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FC" w:rsidRPr="00C42120" w:rsidRDefault="00A27942" w:rsidP="00090040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C4212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DESIGN PHASE-I</w:t>
      </w:r>
    </w:p>
    <w:p w:rsidR="00230FFC" w:rsidRPr="00F1428B" w:rsidRDefault="00C42120" w:rsidP="000900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…….</w:t>
      </w:r>
      <w:r w:rsidR="00A27942" w:rsidRPr="00C4212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PROPOSED SOLUTION</w:t>
      </w:r>
    </w:p>
    <w:p w:rsidR="00230FFC" w:rsidRPr="00F1428B" w:rsidRDefault="00230FFC" w:rsidP="00230F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3"/>
        <w:gridCol w:w="5188"/>
      </w:tblGrid>
      <w:tr w:rsidR="00090040" w:rsidRPr="00F1428B" w:rsidTr="00090040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090040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7 October 2022</w:t>
            </w:r>
          </w:p>
        </w:tc>
      </w:tr>
      <w:tr w:rsidR="00090040" w:rsidRPr="00F1428B" w:rsidTr="00090040">
        <w:trPr>
          <w:trHeight w:val="44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0900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PNT2022T</w:t>
            </w:r>
            <w:r w:rsidR="00090040"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MID47589</w:t>
            </w:r>
          </w:p>
        </w:tc>
      </w:tr>
      <w:tr w:rsidR="00090040" w:rsidRPr="00F1428B" w:rsidTr="00090040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090040"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ersonal  Assistance for Seniors who are Self-Reliant</w:t>
            </w:r>
          </w:p>
        </w:tc>
      </w:tr>
      <w:tr w:rsidR="00090040" w:rsidRPr="00F1428B" w:rsidTr="00090040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485759" w:rsidRDefault="00230FFC" w:rsidP="00230F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30FFC" w:rsidRPr="00F1428B" w:rsidRDefault="00230FFC" w:rsidP="00230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398" w:rsidRPr="00F1428B" w:rsidRDefault="00771398" w:rsidP="00771398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Proposed Solution</w:t>
      </w:r>
      <w:r w:rsidR="00090040"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3830"/>
        <w:gridCol w:w="4814"/>
      </w:tblGrid>
      <w:tr w:rsidR="00230FFC" w:rsidRPr="00F1428B" w:rsidTr="0009004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F1428B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F1428B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F1428B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30FFC" w:rsidRPr="00F1428B" w:rsidTr="0009004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(Problem to be solved)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E70D04" w:rsidP="006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Elder or senior citizen often fail to consume their pill or vaccine by </w:t>
            </w:r>
          </w:p>
          <w:p w:rsidR="006D6EDC" w:rsidRPr="00F1428B" w:rsidRDefault="006D6EDC" w:rsidP="006D6E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142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Inappropriate dosage</w:t>
            </w:r>
          </w:p>
          <w:p w:rsidR="006D6EDC" w:rsidRPr="00F1428B" w:rsidRDefault="00A92B93" w:rsidP="006D6E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142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Elders</w:t>
            </w:r>
            <w:r w:rsidR="006D6EDC" w:rsidRPr="00F142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forgot whether or not they have taken their pills</w:t>
            </w:r>
          </w:p>
          <w:p w:rsidR="00A92B93" w:rsidRPr="00F1428B" w:rsidRDefault="00A92B93" w:rsidP="006D6E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</w:rPr>
              <w:t>Elders forget to take their medicine at the correct time.</w:t>
            </w:r>
          </w:p>
          <w:p w:rsidR="006D6EDC" w:rsidRPr="00F1428B" w:rsidRDefault="00A92B93" w:rsidP="00A92B93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150" w:afterAutospacing="0"/>
            </w:pPr>
            <w:r w:rsidRPr="00F1428B">
              <w:rPr>
                <w:rStyle w:val="Strong"/>
                <w:b w:val="0"/>
              </w:rPr>
              <w:t>Elder</w:t>
            </w:r>
            <w:r w:rsidR="006D6EDC" w:rsidRPr="00F1428B">
              <w:rPr>
                <w:rStyle w:val="Strong"/>
                <w:b w:val="0"/>
              </w:rPr>
              <w:t>s miss refilling</w:t>
            </w:r>
            <w:r w:rsidR="006D6EDC" w:rsidRPr="00F1428B">
              <w:rPr>
                <w:b/>
              </w:rPr>
              <w:t> </w:t>
            </w:r>
            <w:r w:rsidR="006D6EDC" w:rsidRPr="00F1428B">
              <w:t>their medications in a timely manner.</w:t>
            </w:r>
          </w:p>
        </w:tc>
      </w:tr>
      <w:tr w:rsidR="00230FFC" w:rsidRPr="00F1428B" w:rsidTr="0009004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0B25" w:rsidRPr="00F1428B" w:rsidRDefault="00300B25" w:rsidP="00300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</w:t>
            </w:r>
            <w:r w:rsidR="00C37824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Pills Reminder</w:t>
            </w:r>
            <w:r w:rsidR="0055478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can be make use of all people including both literate and illiterate elders ,disabled people</w:t>
            </w:r>
          </w:p>
          <w:p w:rsidR="00554789" w:rsidRPr="00F1428B" w:rsidRDefault="00521EEA" w:rsidP="00300B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Gadgets </w:t>
            </w:r>
            <w:r w:rsidR="0055478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with pill remainder technology</w:t>
            </w:r>
          </w:p>
          <w:p w:rsidR="00521EEA" w:rsidRPr="00F1428B" w:rsidRDefault="00521EEA" w:rsidP="00521EE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Such as watch,</w:t>
            </w:r>
            <w:r w:rsidR="00A92B93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ring,</w:t>
            </w:r>
            <w:r w:rsidR="00A92B93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</w:p>
          <w:p w:rsidR="00554789" w:rsidRPr="00F1428B" w:rsidRDefault="00554789" w:rsidP="005547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Pill reminder box with Alexa</w:t>
            </w:r>
          </w:p>
          <w:p w:rsidR="00554789" w:rsidRPr="00F1428B" w:rsidRDefault="00554789" w:rsidP="005547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 with pill reminder technology</w:t>
            </w:r>
          </w:p>
          <w:p w:rsidR="00554789" w:rsidRPr="00F1428B" w:rsidRDefault="00300B25" w:rsidP="00A92B9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Pill reminder through a spam call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call from the concern hospital management.</w:t>
            </w:r>
          </w:p>
          <w:p w:rsidR="00230FFC" w:rsidRPr="00F1428B" w:rsidRDefault="00554789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</w:tc>
      </w:tr>
      <w:tr w:rsidR="00230FFC" w:rsidRPr="00F1428B" w:rsidTr="00090040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554789" w:rsidP="00554789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Novelty / Uniqueness 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554789" w:rsidP="00230FF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This pi</w:t>
            </w:r>
            <w:r w:rsidR="00300B25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ll remainder technology will remind the elder that when to consume the pill</w:t>
            </w:r>
            <w:r w:rsidR="008056C2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, refilling pill reminder</w:t>
            </w:r>
            <w:r w:rsidR="00300B25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A83FFB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 w:rsidR="00A83FFB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 care of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elde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whether they have consumed medicine or 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 gives a alert  notification to concern elder and caretaker and hospital</w:t>
            </w:r>
            <w:r w:rsidR="00521EEA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83FFB" w:rsidRPr="00F1428B" w:rsidRDefault="00A83FFB" w:rsidP="00E834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Hearing disabled people</w:t>
            </w:r>
            <w:r w:rsidR="008056C2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use the IoT </w:t>
            </w:r>
            <w:r w:rsidR="008056C2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watch (with pill reminder techn</w:t>
            </w:r>
            <w:r w:rsidR="00A92B93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056C2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logy)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remind the medicine on time</w:t>
            </w:r>
          </w:p>
          <w:p w:rsidR="00A83FFB" w:rsidRPr="00F1428B" w:rsidRDefault="00A83FFB" w:rsidP="00E834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Illiterate people can also use this reminder apps since it i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s user friendly and they can also utilized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pill remainder through 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</w:t>
            </w:r>
            <w:r w:rsidR="008056C2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their respective hospital management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34C9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0FFC" w:rsidRPr="00F1428B" w:rsidTr="0009004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E207F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user-friendly application.</w:t>
            </w:r>
            <w:r w:rsidR="00A92B93"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28B">
              <w:rPr>
                <w:rFonts w:ascii="Times New Roman" w:eastAsia="Times New Roman" w:hAnsi="Times New Roman" w:cs="Times New Roman"/>
                <w:sz w:val="24"/>
                <w:szCs w:val="24"/>
              </w:rPr>
              <w:t>After using this application or Gadget with IoT  technology the elder one can consume the pills</w:t>
            </w:r>
          </w:p>
        </w:tc>
      </w:tr>
      <w:tr w:rsidR="00230FFC" w:rsidRPr="00F1428B" w:rsidTr="0009004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BA1013" w:rsidP="00230F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</w:rPr>
              <w:t xml:space="preserve">When it comes to the business there is no one-size-fits- all solution. The model you choose </w:t>
            </w:r>
            <w:r w:rsidR="00A92B93" w:rsidRPr="00F1428B">
              <w:rPr>
                <w:rFonts w:ascii="Times New Roman" w:hAnsi="Times New Roman" w:cs="Times New Roman"/>
                <w:sz w:val="24"/>
                <w:szCs w:val="24"/>
              </w:rPr>
              <w:t>depends on your target audience, business goals</w:t>
            </w:r>
            <w:r w:rsidRPr="00F1428B">
              <w:rPr>
                <w:rFonts w:ascii="Times New Roman" w:hAnsi="Times New Roman" w:cs="Times New Roman"/>
                <w:sz w:val="24"/>
                <w:szCs w:val="24"/>
              </w:rPr>
              <w:t>, and the resources you already possess.</w:t>
            </w:r>
          </w:p>
          <w:p w:rsidR="00BA1013" w:rsidRPr="00F1428B" w:rsidRDefault="00BA1013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</w:rPr>
              <w:t>The person who util</w:t>
            </w:r>
            <w:r w:rsidR="00432834" w:rsidRPr="00F1428B">
              <w:rPr>
                <w:rFonts w:ascii="Times New Roman" w:hAnsi="Times New Roman" w:cs="Times New Roman"/>
                <w:sz w:val="24"/>
                <w:szCs w:val="24"/>
              </w:rPr>
              <w:t xml:space="preserve">ized these spam call reminder from </w:t>
            </w:r>
            <w:r w:rsidRPr="00F1428B">
              <w:rPr>
                <w:rFonts w:ascii="Times New Roman" w:hAnsi="Times New Roman" w:cs="Times New Roman"/>
                <w:sz w:val="24"/>
                <w:szCs w:val="24"/>
              </w:rPr>
              <w:t>hospital managem</w:t>
            </w:r>
            <w:r w:rsidR="00432834" w:rsidRPr="00F1428B">
              <w:rPr>
                <w:rFonts w:ascii="Times New Roman" w:hAnsi="Times New Roman" w:cs="Times New Roman"/>
                <w:sz w:val="24"/>
                <w:szCs w:val="24"/>
              </w:rPr>
              <w:t>ent will be charged according to hospital.</w:t>
            </w:r>
          </w:p>
        </w:tc>
      </w:tr>
      <w:tr w:rsidR="00230FFC" w:rsidRPr="00F1428B" w:rsidTr="0009004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0FFC" w:rsidRPr="00F1428B" w:rsidRDefault="00230FFC" w:rsidP="00230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B93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>Simple user authorization (login/pass)</w:t>
            </w:r>
          </w:p>
          <w:p w:rsidR="00A92B93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 xml:space="preserve"> Daily to-do lists and medications to be taken</w:t>
            </w:r>
          </w:p>
          <w:p w:rsidR="00A92B93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 xml:space="preserve"> Manual entry of medication names, dosages, time records, and notes.</w:t>
            </w:r>
          </w:p>
          <w:p w:rsidR="00A92B93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 xml:space="preserve"> Simple alerts and notifications with sounds</w:t>
            </w:r>
          </w:p>
          <w:p w:rsidR="00A92B93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 xml:space="preserve"> Medication calendar reminders and other options</w:t>
            </w:r>
          </w:p>
          <w:p w:rsidR="00230FFC" w:rsidRPr="00F1428B" w:rsidRDefault="00A92B93" w:rsidP="00A92B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28B">
              <w:rPr>
                <w:rFonts w:ascii="Times New Roman" w:hAnsi="Times New Roman" w:cs="Times New Roman"/>
                <w:sz w:val="24"/>
                <w:szCs w:val="24"/>
                <w:shd w:val="clear" w:color="auto" w:fill="F0F0F0"/>
              </w:rPr>
              <w:t xml:space="preserve"> Checkboxes for medications taken</w:t>
            </w:r>
          </w:p>
        </w:tc>
      </w:tr>
    </w:tbl>
    <w:p w:rsidR="00726B32" w:rsidRPr="00F1428B" w:rsidRDefault="00726B32"/>
    <w:sectPr w:rsidR="00726B32" w:rsidRPr="00F1428B" w:rsidSect="00C42120">
      <w:pgSz w:w="12240" w:h="15840"/>
      <w:pgMar w:top="851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8B2"/>
    <w:multiLevelType w:val="hybridMultilevel"/>
    <w:tmpl w:val="DEAA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5495F"/>
    <w:multiLevelType w:val="multilevel"/>
    <w:tmpl w:val="B1FC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42C58"/>
    <w:multiLevelType w:val="multilevel"/>
    <w:tmpl w:val="B3B24A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F0F81"/>
    <w:multiLevelType w:val="multilevel"/>
    <w:tmpl w:val="FB36D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F3C31"/>
    <w:multiLevelType w:val="multilevel"/>
    <w:tmpl w:val="BAA034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46A45"/>
    <w:multiLevelType w:val="hybridMultilevel"/>
    <w:tmpl w:val="34027F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AE04984"/>
    <w:multiLevelType w:val="hybridMultilevel"/>
    <w:tmpl w:val="C272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B1194"/>
    <w:multiLevelType w:val="multilevel"/>
    <w:tmpl w:val="1A5EF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A6700C"/>
    <w:multiLevelType w:val="hybridMultilevel"/>
    <w:tmpl w:val="80D4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6656E"/>
    <w:multiLevelType w:val="multilevel"/>
    <w:tmpl w:val="F2CAE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0FFC"/>
    <w:rsid w:val="00090040"/>
    <w:rsid w:val="00230FFC"/>
    <w:rsid w:val="002E207F"/>
    <w:rsid w:val="00300B25"/>
    <w:rsid w:val="00432834"/>
    <w:rsid w:val="0048141D"/>
    <w:rsid w:val="00485759"/>
    <w:rsid w:val="00521EEA"/>
    <w:rsid w:val="00554789"/>
    <w:rsid w:val="006C770B"/>
    <w:rsid w:val="006D6EDC"/>
    <w:rsid w:val="00726B32"/>
    <w:rsid w:val="00771398"/>
    <w:rsid w:val="008056C2"/>
    <w:rsid w:val="00A27942"/>
    <w:rsid w:val="00A83FFB"/>
    <w:rsid w:val="00A92B93"/>
    <w:rsid w:val="00BA1013"/>
    <w:rsid w:val="00C37824"/>
    <w:rsid w:val="00C42120"/>
    <w:rsid w:val="00DC3D4D"/>
    <w:rsid w:val="00E43EF4"/>
    <w:rsid w:val="00E70D04"/>
    <w:rsid w:val="00E834C9"/>
    <w:rsid w:val="00F1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7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E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9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2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sibiraj</dc:creator>
  <cp:lastModifiedBy>ELCOT</cp:lastModifiedBy>
  <cp:revision>2</cp:revision>
  <dcterms:created xsi:type="dcterms:W3CDTF">2022-10-07T15:09:00Z</dcterms:created>
  <dcterms:modified xsi:type="dcterms:W3CDTF">2022-10-07T15:09:00Z</dcterms:modified>
</cp:coreProperties>
</file>