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279" w:type="dxa"/>
        <w:tblLook w:val="04A0" w:firstRow="1" w:lastRow="0" w:firstColumn="1" w:lastColumn="0" w:noHBand="0" w:noVBand="1"/>
      </w:tblPr>
      <w:tblGrid>
        <w:gridCol w:w="4396"/>
        <w:gridCol w:w="4675"/>
      </w:tblGrid>
      <w:tr w:rsidR="00371EFE" w:rsidRPr="00BF0F6B" w14:paraId="01196D76" w14:textId="77777777" w:rsidTr="007D2DF6">
        <w:tc>
          <w:tcPr>
            <w:tcW w:w="4396" w:type="dxa"/>
          </w:tcPr>
          <w:p w14:paraId="0338C2DA" w14:textId="77777777" w:rsidR="00371EFE" w:rsidRPr="00BF0F6B" w:rsidRDefault="00371EFE" w:rsidP="007D2DF6">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TEAM ID </w:t>
            </w:r>
          </w:p>
        </w:tc>
        <w:tc>
          <w:tcPr>
            <w:tcW w:w="4675" w:type="dxa"/>
          </w:tcPr>
          <w:p w14:paraId="3397DC6B" w14:textId="77777777" w:rsidR="00371EFE" w:rsidRDefault="00371EFE" w:rsidP="007D2DF6">
            <w:pPr>
              <w:rPr>
                <w:rFonts w:ascii="Times New Roman" w:hAnsi="Times New Roman" w:cs="Times New Roman"/>
                <w:sz w:val="28"/>
                <w:szCs w:val="28"/>
              </w:rPr>
            </w:pPr>
            <w:r>
              <w:rPr>
                <w:rFonts w:ascii="Times New Roman" w:hAnsi="Times New Roman" w:cs="Times New Roman"/>
                <w:sz w:val="28"/>
                <w:szCs w:val="28"/>
              </w:rPr>
              <w:t>PND2022TMID30503</w:t>
            </w:r>
          </w:p>
          <w:p w14:paraId="63EFC9B1" w14:textId="77777777" w:rsidR="00371EFE" w:rsidRPr="00BF0F6B" w:rsidRDefault="00371EFE" w:rsidP="007D2DF6">
            <w:pPr>
              <w:rPr>
                <w:rFonts w:ascii="Times New Roman" w:hAnsi="Times New Roman" w:cs="Times New Roman"/>
                <w:sz w:val="28"/>
                <w:szCs w:val="28"/>
              </w:rPr>
            </w:pPr>
          </w:p>
        </w:tc>
      </w:tr>
      <w:tr w:rsidR="00371EFE" w:rsidRPr="00BF0F6B" w14:paraId="2D732747" w14:textId="77777777" w:rsidTr="007D2DF6">
        <w:tc>
          <w:tcPr>
            <w:tcW w:w="4396" w:type="dxa"/>
          </w:tcPr>
          <w:p w14:paraId="4788F965" w14:textId="77777777" w:rsidR="00371EFE" w:rsidRPr="00BF0F6B" w:rsidRDefault="00371EFE" w:rsidP="007D2DF6">
            <w:pPr>
              <w:rPr>
                <w:rFonts w:ascii="Times New Roman" w:hAnsi="Times New Roman" w:cs="Times New Roman"/>
                <w:sz w:val="28"/>
                <w:szCs w:val="28"/>
              </w:rPr>
            </w:pPr>
            <w:r>
              <w:rPr>
                <w:rFonts w:ascii="Times New Roman" w:hAnsi="Times New Roman" w:cs="Times New Roman"/>
                <w:sz w:val="28"/>
                <w:szCs w:val="28"/>
              </w:rPr>
              <w:t>PROJECT TITLE</w:t>
            </w:r>
          </w:p>
        </w:tc>
        <w:tc>
          <w:tcPr>
            <w:tcW w:w="4675" w:type="dxa"/>
          </w:tcPr>
          <w:p w14:paraId="6CD47400" w14:textId="77777777" w:rsidR="00371EFE" w:rsidRPr="00BF0F6B" w:rsidRDefault="00371EFE" w:rsidP="007D2DF6">
            <w:pPr>
              <w:rPr>
                <w:rFonts w:ascii="Times New Roman" w:hAnsi="Times New Roman" w:cs="Times New Roman"/>
                <w:sz w:val="28"/>
                <w:szCs w:val="28"/>
              </w:rPr>
            </w:pPr>
            <w:r>
              <w:rPr>
                <w:rFonts w:ascii="Times New Roman" w:hAnsi="Times New Roman" w:cs="Times New Roman"/>
                <w:sz w:val="28"/>
                <w:szCs w:val="28"/>
              </w:rPr>
              <w:t>CLASSIFICATION OF ARRYTHMIA BY USING DEEP LEARNING 2-D ECG SPECTRAL IMAGE REPRESENTATION</w:t>
            </w:r>
          </w:p>
        </w:tc>
      </w:tr>
    </w:tbl>
    <w:p w14:paraId="35B68B43" w14:textId="77777777" w:rsidR="00371EFE" w:rsidRDefault="00371EFE" w:rsidP="00371EFE">
      <w:pPr>
        <w:rPr>
          <w:rFonts w:ascii="Times New Roman" w:hAnsi="Times New Roman" w:cs="Times New Roman"/>
          <w:sz w:val="28"/>
          <w:szCs w:val="28"/>
        </w:rPr>
      </w:pPr>
    </w:p>
    <w:p w14:paraId="01803961" w14:textId="77777777" w:rsidR="00371EFE" w:rsidRDefault="00371EFE" w:rsidP="00371EFE">
      <w:pPr>
        <w:pStyle w:val="Heading1"/>
        <w:spacing w:before="187"/>
        <w:ind w:left="120" w:hanging="15"/>
      </w:pPr>
      <w:r>
        <w:t>Apply</w:t>
      </w:r>
      <w:r>
        <w:rPr>
          <w:spacing w:val="-5"/>
        </w:rPr>
        <w:t xml:space="preserve"> </w:t>
      </w:r>
      <w:proofErr w:type="spellStart"/>
      <w:r>
        <w:t>ImageDataGenerator</w:t>
      </w:r>
      <w:proofErr w:type="spellEnd"/>
      <w:r>
        <w:rPr>
          <w:spacing w:val="-6"/>
        </w:rPr>
        <w:t xml:space="preserve"> </w:t>
      </w:r>
      <w:r>
        <w:t>functionality</w:t>
      </w:r>
      <w:r>
        <w:rPr>
          <w:spacing w:val="-4"/>
        </w:rPr>
        <w:t xml:space="preserve"> </w:t>
      </w:r>
      <w:r>
        <w:t>to</w:t>
      </w:r>
      <w:r>
        <w:rPr>
          <w:spacing w:val="-5"/>
        </w:rPr>
        <w:t xml:space="preserve"> </w:t>
      </w:r>
      <w:r>
        <w:t>the</w:t>
      </w:r>
      <w:r>
        <w:rPr>
          <w:spacing w:val="2"/>
        </w:rPr>
        <w:t xml:space="preserve"> </w:t>
      </w:r>
      <w:r>
        <w:t>trainset</w:t>
      </w:r>
      <w:r>
        <w:rPr>
          <w:spacing w:val="-6"/>
        </w:rPr>
        <w:t xml:space="preserve"> </w:t>
      </w:r>
      <w:r>
        <w:t>and</w:t>
      </w:r>
      <w:r>
        <w:rPr>
          <w:spacing w:val="-3"/>
        </w:rPr>
        <w:t xml:space="preserve"> </w:t>
      </w:r>
      <w:proofErr w:type="spellStart"/>
      <w:r>
        <w:t>testset</w:t>
      </w:r>
      <w:proofErr w:type="spellEnd"/>
      <w:r>
        <w:t>:</w:t>
      </w:r>
    </w:p>
    <w:p w14:paraId="2F25FC21" w14:textId="77777777" w:rsidR="00371EFE" w:rsidRDefault="00371EFE" w:rsidP="00371EFE">
      <w:pPr>
        <w:pStyle w:val="BodyText"/>
        <w:spacing w:before="245" w:line="268" w:lineRule="auto"/>
        <w:ind w:left="130" w:right="395" w:hanging="10"/>
      </w:pPr>
      <w:r>
        <w:t>We</w:t>
      </w:r>
      <w:r>
        <w:rPr>
          <w:spacing w:val="18"/>
        </w:rPr>
        <w:t xml:space="preserve"> </w:t>
      </w:r>
      <w:r>
        <w:t>will</w:t>
      </w:r>
      <w:r>
        <w:rPr>
          <w:spacing w:val="19"/>
        </w:rPr>
        <w:t xml:space="preserve"> </w:t>
      </w:r>
      <w:r>
        <w:t>apply</w:t>
      </w:r>
      <w:r>
        <w:rPr>
          <w:spacing w:val="18"/>
        </w:rPr>
        <w:t xml:space="preserve"> </w:t>
      </w:r>
      <w:proofErr w:type="spellStart"/>
      <w:r>
        <w:t>ImageDataGenerator</w:t>
      </w:r>
      <w:proofErr w:type="spellEnd"/>
      <w:r>
        <w:rPr>
          <w:spacing w:val="19"/>
        </w:rPr>
        <w:t xml:space="preserve"> </w:t>
      </w:r>
      <w:r>
        <w:t>functionality</w:t>
      </w:r>
      <w:r>
        <w:rPr>
          <w:spacing w:val="13"/>
        </w:rPr>
        <w:t xml:space="preserve"> </w:t>
      </w:r>
      <w:r>
        <w:t>to</w:t>
      </w:r>
      <w:r>
        <w:rPr>
          <w:spacing w:val="17"/>
        </w:rPr>
        <w:t xml:space="preserve"> </w:t>
      </w:r>
      <w:r>
        <w:t>Trainset</w:t>
      </w:r>
      <w:r>
        <w:rPr>
          <w:spacing w:val="20"/>
        </w:rPr>
        <w:t xml:space="preserve"> </w:t>
      </w:r>
      <w:r>
        <w:t>and</w:t>
      </w:r>
      <w:r>
        <w:rPr>
          <w:spacing w:val="18"/>
        </w:rPr>
        <w:t xml:space="preserve"> </w:t>
      </w:r>
      <w:proofErr w:type="spellStart"/>
      <w:r>
        <w:t>Testset</w:t>
      </w:r>
      <w:proofErr w:type="spellEnd"/>
      <w:r>
        <w:rPr>
          <w:spacing w:val="19"/>
        </w:rPr>
        <w:t xml:space="preserve"> </w:t>
      </w:r>
      <w:r>
        <w:t>by</w:t>
      </w:r>
      <w:r>
        <w:rPr>
          <w:spacing w:val="18"/>
        </w:rPr>
        <w:t xml:space="preserve"> </w:t>
      </w:r>
      <w:r>
        <w:t>using</w:t>
      </w:r>
      <w:r>
        <w:rPr>
          <w:spacing w:val="-67"/>
        </w:rPr>
        <w:t xml:space="preserve"> </w:t>
      </w:r>
      <w:r>
        <w:t>the following code.</w:t>
      </w:r>
    </w:p>
    <w:p w14:paraId="5F46592D" w14:textId="77777777" w:rsidR="00371EFE" w:rsidRDefault="00371EFE" w:rsidP="00371EFE">
      <w:pPr>
        <w:pStyle w:val="BodyText"/>
        <w:spacing w:before="6"/>
        <w:rPr>
          <w:sz w:val="35"/>
        </w:rPr>
      </w:pPr>
    </w:p>
    <w:p w14:paraId="28D7FADD" w14:textId="77777777" w:rsidR="00371EFE" w:rsidRDefault="00371EFE" w:rsidP="00371EFE">
      <w:pPr>
        <w:pStyle w:val="BodyText"/>
        <w:spacing w:line="288" w:lineRule="auto"/>
        <w:ind w:left="120" w:right="395"/>
      </w:pPr>
      <w:r>
        <w:t>This function will return batches of images from the subdirectories Left Bundle</w:t>
      </w:r>
      <w:r>
        <w:rPr>
          <w:spacing w:val="1"/>
        </w:rPr>
        <w:t xml:space="preserve"> </w:t>
      </w:r>
      <w:r>
        <w:t>Branch</w:t>
      </w:r>
      <w:r>
        <w:rPr>
          <w:spacing w:val="38"/>
        </w:rPr>
        <w:t xml:space="preserve"> </w:t>
      </w:r>
      <w:r>
        <w:t>Block,</w:t>
      </w:r>
      <w:r>
        <w:rPr>
          <w:spacing w:val="39"/>
        </w:rPr>
        <w:t xml:space="preserve"> </w:t>
      </w:r>
      <w:r>
        <w:t>Normal,</w:t>
      </w:r>
      <w:r>
        <w:rPr>
          <w:spacing w:val="38"/>
        </w:rPr>
        <w:t xml:space="preserve"> </w:t>
      </w:r>
      <w:r>
        <w:t>Premature</w:t>
      </w:r>
      <w:r>
        <w:rPr>
          <w:spacing w:val="39"/>
        </w:rPr>
        <w:t xml:space="preserve"> </w:t>
      </w:r>
      <w:r>
        <w:t>Atrial</w:t>
      </w:r>
      <w:r>
        <w:rPr>
          <w:spacing w:val="36"/>
        </w:rPr>
        <w:t xml:space="preserve"> </w:t>
      </w:r>
      <w:r>
        <w:t>Contraction,</w:t>
      </w:r>
      <w:r>
        <w:rPr>
          <w:spacing w:val="38"/>
        </w:rPr>
        <w:t xml:space="preserve"> </w:t>
      </w:r>
      <w:r>
        <w:t>Premature</w:t>
      </w:r>
      <w:r>
        <w:rPr>
          <w:spacing w:val="39"/>
        </w:rPr>
        <w:t xml:space="preserve"> </w:t>
      </w:r>
      <w:r>
        <w:t>Ventricular</w:t>
      </w:r>
      <w:r>
        <w:rPr>
          <w:spacing w:val="-67"/>
        </w:rPr>
        <w:t xml:space="preserve"> </w:t>
      </w:r>
      <w:r>
        <w:t>Contractions,</w:t>
      </w:r>
      <w:r>
        <w:rPr>
          <w:spacing w:val="-18"/>
        </w:rPr>
        <w:t xml:space="preserve"> </w:t>
      </w:r>
      <w:r>
        <w:t>Right</w:t>
      </w:r>
      <w:r>
        <w:rPr>
          <w:spacing w:val="-15"/>
        </w:rPr>
        <w:t xml:space="preserve"> </w:t>
      </w:r>
      <w:r>
        <w:t>Bundle</w:t>
      </w:r>
      <w:r>
        <w:rPr>
          <w:spacing w:val="-16"/>
        </w:rPr>
        <w:t xml:space="preserve"> </w:t>
      </w:r>
      <w:r>
        <w:t>Branch</w:t>
      </w:r>
      <w:r>
        <w:rPr>
          <w:spacing w:val="-17"/>
        </w:rPr>
        <w:t xml:space="preserve"> </w:t>
      </w:r>
      <w:r>
        <w:t>Block</w:t>
      </w:r>
      <w:r>
        <w:rPr>
          <w:spacing w:val="-17"/>
        </w:rPr>
        <w:t xml:space="preserve"> </w:t>
      </w:r>
      <w:r>
        <w:t>and</w:t>
      </w:r>
      <w:r>
        <w:rPr>
          <w:spacing w:val="-16"/>
        </w:rPr>
        <w:t xml:space="preserve"> </w:t>
      </w:r>
      <w:r>
        <w:t>Ventricular</w:t>
      </w:r>
      <w:r>
        <w:rPr>
          <w:spacing w:val="-15"/>
        </w:rPr>
        <w:t xml:space="preserve"> </w:t>
      </w:r>
      <w:r>
        <w:t>Fibrillation,</w:t>
      </w:r>
      <w:r>
        <w:rPr>
          <w:spacing w:val="-17"/>
        </w:rPr>
        <w:t xml:space="preserve"> </w:t>
      </w:r>
      <w:r>
        <w:t>together</w:t>
      </w:r>
      <w:r>
        <w:rPr>
          <w:spacing w:val="-15"/>
        </w:rPr>
        <w:t xml:space="preserve"> </w:t>
      </w:r>
      <w:r>
        <w:t>with</w:t>
      </w:r>
    </w:p>
    <w:p w14:paraId="00BFB479" w14:textId="77777777" w:rsidR="00371EFE" w:rsidRDefault="00371EFE" w:rsidP="00371EFE">
      <w:pPr>
        <w:pStyle w:val="BodyText"/>
        <w:spacing w:line="298" w:lineRule="exact"/>
        <w:ind w:left="130"/>
      </w:pPr>
      <w:r>
        <w:t>labels 0</w:t>
      </w:r>
      <w:r>
        <w:rPr>
          <w:spacing w:val="-5"/>
        </w:rPr>
        <w:t xml:space="preserve"> </w:t>
      </w:r>
      <w:r>
        <w:t>to</w:t>
      </w:r>
      <w:r>
        <w:rPr>
          <w:spacing w:val="1"/>
        </w:rPr>
        <w:t xml:space="preserve"> </w:t>
      </w:r>
      <w:r>
        <w:t>5</w:t>
      </w:r>
    </w:p>
    <w:p w14:paraId="557B44AC" w14:textId="77777777" w:rsidR="00371EFE" w:rsidRDefault="00371EFE" w:rsidP="00371EFE">
      <w:pPr>
        <w:pStyle w:val="BodyText"/>
        <w:spacing w:before="48" w:line="288" w:lineRule="auto"/>
        <w:ind w:left="120" w:right="632"/>
      </w:pPr>
      <w:r>
        <w:t>{'Left</w:t>
      </w:r>
      <w:r>
        <w:rPr>
          <w:spacing w:val="58"/>
        </w:rPr>
        <w:t xml:space="preserve"> </w:t>
      </w:r>
      <w:r>
        <w:t>Bundle</w:t>
      </w:r>
      <w:r>
        <w:rPr>
          <w:spacing w:val="62"/>
        </w:rPr>
        <w:t xml:space="preserve"> </w:t>
      </w:r>
      <w:r>
        <w:t>Branch</w:t>
      </w:r>
      <w:r>
        <w:rPr>
          <w:spacing w:val="57"/>
        </w:rPr>
        <w:t xml:space="preserve"> </w:t>
      </w:r>
      <w:r>
        <w:t>Block':</w:t>
      </w:r>
      <w:r>
        <w:rPr>
          <w:spacing w:val="59"/>
        </w:rPr>
        <w:t xml:space="preserve"> </w:t>
      </w:r>
      <w:r>
        <w:t>0,</w:t>
      </w:r>
      <w:r>
        <w:rPr>
          <w:spacing w:val="62"/>
        </w:rPr>
        <w:t xml:space="preserve"> </w:t>
      </w:r>
      <w:r>
        <w:t>'Normal':</w:t>
      </w:r>
      <w:r>
        <w:rPr>
          <w:spacing w:val="58"/>
        </w:rPr>
        <w:t xml:space="preserve"> </w:t>
      </w:r>
      <w:r>
        <w:t>1,</w:t>
      </w:r>
      <w:r>
        <w:rPr>
          <w:spacing w:val="61"/>
        </w:rPr>
        <w:t xml:space="preserve"> </w:t>
      </w:r>
      <w:r>
        <w:t>'Premature</w:t>
      </w:r>
      <w:r>
        <w:rPr>
          <w:spacing w:val="58"/>
        </w:rPr>
        <w:t xml:space="preserve"> </w:t>
      </w:r>
      <w:r>
        <w:t>Atrial</w:t>
      </w:r>
      <w:r>
        <w:rPr>
          <w:spacing w:val="59"/>
        </w:rPr>
        <w:t xml:space="preserve"> </w:t>
      </w:r>
      <w:r>
        <w:t>Contraction':</w:t>
      </w:r>
      <w:r>
        <w:rPr>
          <w:spacing w:val="64"/>
        </w:rPr>
        <w:t xml:space="preserve"> </w:t>
      </w:r>
      <w:r>
        <w:t>2,</w:t>
      </w:r>
      <w:r>
        <w:rPr>
          <w:spacing w:val="-67"/>
        </w:rPr>
        <w:t xml:space="preserve"> </w:t>
      </w:r>
      <w:r>
        <w:t>'Premature Ventricular Contractions': 3, 'Right Bundle Branch Block': 4,</w:t>
      </w:r>
      <w:r>
        <w:rPr>
          <w:spacing w:val="1"/>
        </w:rPr>
        <w:t xml:space="preserve"> </w:t>
      </w:r>
      <w:r>
        <w:t>'Ventricular</w:t>
      </w:r>
      <w:r>
        <w:rPr>
          <w:spacing w:val="1"/>
        </w:rPr>
        <w:t xml:space="preserve"> </w:t>
      </w:r>
      <w:r>
        <w:t>Fibrillation':</w:t>
      </w:r>
      <w:r>
        <w:rPr>
          <w:spacing w:val="1"/>
        </w:rPr>
        <w:t xml:space="preserve"> </w:t>
      </w:r>
      <w:r>
        <w:t>5}</w:t>
      </w:r>
    </w:p>
    <w:p w14:paraId="75065598" w14:textId="77777777" w:rsidR="00371EFE" w:rsidRDefault="00371EFE" w:rsidP="00371EFE">
      <w:pPr>
        <w:pStyle w:val="BodyText"/>
        <w:spacing w:before="8"/>
        <w:rPr>
          <w:sz w:val="32"/>
        </w:rPr>
      </w:pPr>
    </w:p>
    <w:p w14:paraId="5AF10E15" w14:textId="2AF121B7" w:rsidR="00371EFE" w:rsidRPr="00371EFE" w:rsidRDefault="00371EFE" w:rsidP="00371EFE">
      <w:pPr>
        <w:pStyle w:val="BodyText"/>
        <w:spacing w:before="1" w:line="364" w:lineRule="auto"/>
        <w:ind w:left="130" w:right="395" w:hanging="10"/>
      </w:pPr>
      <w:r>
        <w:t>We</w:t>
      </w:r>
      <w:r>
        <w:rPr>
          <w:spacing w:val="9"/>
        </w:rPr>
        <w:t xml:space="preserve"> </w:t>
      </w:r>
      <w:r>
        <w:t>can</w:t>
      </w:r>
      <w:r>
        <w:rPr>
          <w:spacing w:val="9"/>
        </w:rPr>
        <w:t xml:space="preserve"> </w:t>
      </w:r>
      <w:r>
        <w:t>see</w:t>
      </w:r>
      <w:r>
        <w:rPr>
          <w:spacing w:val="10"/>
        </w:rPr>
        <w:t xml:space="preserve"> </w:t>
      </w:r>
      <w:r>
        <w:t>that</w:t>
      </w:r>
      <w:r>
        <w:rPr>
          <w:spacing w:val="12"/>
        </w:rPr>
        <w:t xml:space="preserve"> </w:t>
      </w:r>
      <w:r>
        <w:t>for</w:t>
      </w:r>
      <w:r>
        <w:rPr>
          <w:spacing w:val="11"/>
        </w:rPr>
        <w:t xml:space="preserve"> </w:t>
      </w:r>
      <w:r>
        <w:t>training</w:t>
      </w:r>
      <w:r>
        <w:rPr>
          <w:spacing w:val="9"/>
        </w:rPr>
        <w:t xml:space="preserve"> </w:t>
      </w:r>
      <w:r>
        <w:t>there</w:t>
      </w:r>
      <w:r>
        <w:rPr>
          <w:spacing w:val="9"/>
        </w:rPr>
        <w:t xml:space="preserve"> </w:t>
      </w:r>
      <w:r>
        <w:t>are</w:t>
      </w:r>
      <w:r>
        <w:rPr>
          <w:spacing w:val="10"/>
        </w:rPr>
        <w:t xml:space="preserve"> </w:t>
      </w:r>
      <w:r>
        <w:t>15341</w:t>
      </w:r>
      <w:r>
        <w:rPr>
          <w:spacing w:val="9"/>
        </w:rPr>
        <w:t xml:space="preserve"> </w:t>
      </w:r>
      <w:r>
        <w:t>images</w:t>
      </w:r>
      <w:r>
        <w:rPr>
          <w:spacing w:val="10"/>
        </w:rPr>
        <w:t xml:space="preserve"> </w:t>
      </w:r>
      <w:r>
        <w:t>belonging</w:t>
      </w:r>
      <w:r>
        <w:rPr>
          <w:spacing w:val="9"/>
        </w:rPr>
        <w:t xml:space="preserve"> </w:t>
      </w:r>
      <w:r>
        <w:t>to</w:t>
      </w:r>
      <w:r>
        <w:rPr>
          <w:spacing w:val="9"/>
        </w:rPr>
        <w:t xml:space="preserve"> </w:t>
      </w:r>
      <w:r>
        <w:t>6</w:t>
      </w:r>
      <w:r>
        <w:rPr>
          <w:spacing w:val="9"/>
        </w:rPr>
        <w:t xml:space="preserve"> </w:t>
      </w:r>
      <w:r>
        <w:t>classes</w:t>
      </w:r>
      <w:r>
        <w:rPr>
          <w:spacing w:val="10"/>
        </w:rPr>
        <w:t xml:space="preserve"> </w:t>
      </w:r>
      <w:r>
        <w:t>and</w:t>
      </w:r>
      <w:r>
        <w:rPr>
          <w:spacing w:val="10"/>
        </w:rPr>
        <w:t xml:space="preserve"> </w:t>
      </w:r>
      <w:r>
        <w:t>for</w:t>
      </w:r>
      <w:r>
        <w:rPr>
          <w:spacing w:val="-67"/>
        </w:rPr>
        <w:t xml:space="preserve"> </w:t>
      </w:r>
      <w:r>
        <w:t>testing</w:t>
      </w:r>
      <w:r>
        <w:rPr>
          <w:spacing w:val="-1"/>
        </w:rPr>
        <w:t xml:space="preserve"> </w:t>
      </w:r>
      <w:r>
        <w:t>there are 6825</w:t>
      </w:r>
      <w:r>
        <w:rPr>
          <w:spacing w:val="-5"/>
        </w:rPr>
        <w:t xml:space="preserve"> </w:t>
      </w:r>
      <w:r>
        <w:t>images</w:t>
      </w:r>
      <w:r>
        <w:rPr>
          <w:spacing w:val="1"/>
        </w:rPr>
        <w:t xml:space="preserve"> </w:t>
      </w:r>
      <w:r>
        <w:t>belonging to 6</w:t>
      </w:r>
      <w:r>
        <w:rPr>
          <w:spacing w:val="-6"/>
        </w:rPr>
        <w:t xml:space="preserve"> </w:t>
      </w:r>
      <w:r>
        <w:t>classes.</w:t>
      </w:r>
      <w:r w:rsidRPr="00371EFE">
        <w:rPr>
          <w:rFonts w:ascii="Open Sans" w:hAnsi="Open Sans" w:cs="Open Sans"/>
          <w:color w:val="35475C"/>
          <w:sz w:val="24"/>
          <w:szCs w:val="24"/>
        </w:rPr>
        <w:br/>
      </w:r>
    </w:p>
    <w:p w14:paraId="6CB628A6" w14:textId="2C1D18B0" w:rsidR="00371EFE" w:rsidRPr="00371EFE" w:rsidRDefault="00371EFE" w:rsidP="00371EFE">
      <w:pPr>
        <w:pStyle w:val="BodyText"/>
        <w:rPr>
          <w:sz w:val="21"/>
          <w:szCs w:val="21"/>
        </w:rPr>
      </w:pPr>
      <w:r>
        <w:t xml:space="preserve">   </w:t>
      </w:r>
      <w:r w:rsidRPr="00371EFE">
        <w:t>This function will return batches of images from the subdirectories Left Bundle Branch Block, Normal, Premature Atrial Contraction, Premature Ventricular Contractions, Right Bundle Branch Block and Ventricular Fibrillation, together with labels 0 to 5{'Left Bundle Branch Block': 0, 'Normal': 1, 'Premature Atrial Contraction': 2, 'Premature Ventricular Contractions': 3, 'Right Bundle Branch Block': 4, 'Ventricular Fibrillation': 5}</w:t>
      </w:r>
      <w:r w:rsidRPr="00371EFE">
        <w:br/>
      </w:r>
    </w:p>
    <w:p w14:paraId="23424D29" w14:textId="77777777" w:rsidR="00371EFE" w:rsidRPr="00371EFE" w:rsidRDefault="00371EFE" w:rsidP="00371EFE">
      <w:pPr>
        <w:pStyle w:val="BodyText"/>
        <w:rPr>
          <w:sz w:val="21"/>
          <w:szCs w:val="21"/>
        </w:rPr>
      </w:pPr>
      <w:r w:rsidRPr="00371EFE">
        <w:br/>
      </w:r>
    </w:p>
    <w:p w14:paraId="4196E441" w14:textId="0628C0CB" w:rsidR="00371EFE" w:rsidRPr="00371EFE" w:rsidRDefault="00371EFE" w:rsidP="00371EFE">
      <w:pPr>
        <w:pStyle w:val="BodyText"/>
        <w:rPr>
          <w:sz w:val="21"/>
          <w:szCs w:val="21"/>
        </w:rPr>
      </w:pPr>
      <w:r w:rsidRPr="00371EFE">
        <w:rPr>
          <w:noProof/>
        </w:rPr>
        <w:lastRenderedPageBreak/>
        <w:drawing>
          <wp:inline distT="0" distB="0" distL="0" distR="0" wp14:anchorId="2BCC0AE0" wp14:editId="5DEA721E">
            <wp:extent cx="5972175" cy="1466850"/>
            <wp:effectExtent l="0" t="0" r="9525" b="0"/>
            <wp:docPr id="1" name="Picture 1" descr="C:\Users\ELCOT\AppData\Local\Packages\Microsoft.Office.Desktop_8wekyb3d8bbwe\AC\INetCache\Content.MSO\2709A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2709AD2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1466850"/>
                    </a:xfrm>
                    <a:prstGeom prst="rect">
                      <a:avLst/>
                    </a:prstGeom>
                    <a:noFill/>
                    <a:ln>
                      <a:noFill/>
                    </a:ln>
                  </pic:spPr>
                </pic:pic>
              </a:graphicData>
            </a:graphic>
          </wp:inline>
        </w:drawing>
      </w:r>
      <w:r w:rsidRPr="00371EFE">
        <w:br/>
      </w:r>
    </w:p>
    <w:p w14:paraId="54BF5A98" w14:textId="77777777" w:rsidR="00371EFE" w:rsidRPr="00371EFE" w:rsidRDefault="00371EFE" w:rsidP="00371EFE">
      <w:pPr>
        <w:pStyle w:val="BodyText"/>
        <w:rPr>
          <w:sz w:val="21"/>
          <w:szCs w:val="21"/>
        </w:rPr>
      </w:pPr>
      <w:r w:rsidRPr="00371EFE">
        <w:br/>
      </w:r>
    </w:p>
    <w:p w14:paraId="4C034FE9" w14:textId="77777777" w:rsidR="00371EFE" w:rsidRPr="00371EFE" w:rsidRDefault="00371EFE" w:rsidP="00371EFE">
      <w:pPr>
        <w:pStyle w:val="BodyText"/>
        <w:rPr>
          <w:sz w:val="21"/>
          <w:szCs w:val="21"/>
        </w:rPr>
      </w:pPr>
      <w:r w:rsidRPr="00371EFE">
        <w:t>We can see that for training there are 15341 images belonging to 6 classes and for testing there are 6825 images belonging to 6 classes.</w:t>
      </w:r>
      <w:r w:rsidRPr="00371EFE">
        <w:br/>
      </w:r>
    </w:p>
    <w:p w14:paraId="361D7D8E" w14:textId="77777777" w:rsidR="00371EFE" w:rsidRPr="00371EFE" w:rsidRDefault="00371EFE" w:rsidP="00371EFE">
      <w:pPr>
        <w:pStyle w:val="BodyText"/>
        <w:rPr>
          <w:sz w:val="21"/>
          <w:szCs w:val="21"/>
        </w:rPr>
      </w:pPr>
      <w:r w:rsidRPr="00371EFE">
        <w:t>Arguments:</w:t>
      </w:r>
    </w:p>
    <w:p w14:paraId="2466773F" w14:textId="77777777" w:rsidR="00371EFE" w:rsidRPr="00371EFE" w:rsidRDefault="00371EFE" w:rsidP="00371EFE">
      <w:pPr>
        <w:pStyle w:val="BodyText"/>
        <w:rPr>
          <w:sz w:val="21"/>
          <w:szCs w:val="21"/>
        </w:rPr>
      </w:pPr>
      <w:r w:rsidRPr="00371EFE">
        <w:br/>
      </w:r>
    </w:p>
    <w:p w14:paraId="09F96A61" w14:textId="77777777" w:rsidR="00371EFE" w:rsidRPr="00371EFE" w:rsidRDefault="00371EFE" w:rsidP="00371EFE">
      <w:pPr>
        <w:pStyle w:val="BodyText"/>
        <w:rPr>
          <w:sz w:val="21"/>
          <w:szCs w:val="21"/>
        </w:rPr>
      </w:pPr>
      <w:r w:rsidRPr="00371EFE">
        <w:t xml:space="preserve">directory: Directory where the data is located. If labels </w:t>
      </w:r>
      <w:proofErr w:type="gramStart"/>
      <w:r w:rsidRPr="00371EFE">
        <w:t>is</w:t>
      </w:r>
      <w:proofErr w:type="gramEnd"/>
      <w:r w:rsidRPr="00371EFE">
        <w:t xml:space="preserve"> "inferred", it should contain subdirectories, each containing images for a class. Otherwise, the directory structure is ignored.</w:t>
      </w:r>
    </w:p>
    <w:p w14:paraId="4072D172" w14:textId="77777777" w:rsidR="00371EFE" w:rsidRPr="00371EFE" w:rsidRDefault="00371EFE" w:rsidP="00371EFE">
      <w:pPr>
        <w:pStyle w:val="BodyText"/>
        <w:rPr>
          <w:sz w:val="21"/>
          <w:szCs w:val="21"/>
        </w:rPr>
      </w:pPr>
      <w:proofErr w:type="spellStart"/>
      <w:r w:rsidRPr="00371EFE">
        <w:t>batch_size</w:t>
      </w:r>
      <w:proofErr w:type="spellEnd"/>
      <w:r w:rsidRPr="00371EFE">
        <w:t>: Size of the batches of data. Default: 32.</w:t>
      </w:r>
    </w:p>
    <w:p w14:paraId="0FD9E3D3" w14:textId="77777777" w:rsidR="00371EFE" w:rsidRPr="00371EFE" w:rsidRDefault="00371EFE" w:rsidP="00371EFE">
      <w:pPr>
        <w:pStyle w:val="BodyText"/>
        <w:rPr>
          <w:sz w:val="21"/>
          <w:szCs w:val="21"/>
        </w:rPr>
      </w:pPr>
      <w:proofErr w:type="spellStart"/>
      <w:r w:rsidRPr="00371EFE">
        <w:t>target_size</w:t>
      </w:r>
      <w:proofErr w:type="spellEnd"/>
      <w:r w:rsidRPr="00371EFE">
        <w:t>: Size to resize images to after they are read from disk.</w:t>
      </w:r>
    </w:p>
    <w:p w14:paraId="3505CE39" w14:textId="77777777" w:rsidR="00371EFE" w:rsidRPr="00371EFE" w:rsidRDefault="00371EFE" w:rsidP="00371EFE">
      <w:pPr>
        <w:pStyle w:val="BodyText"/>
        <w:rPr>
          <w:sz w:val="21"/>
          <w:szCs w:val="21"/>
        </w:rPr>
      </w:pPr>
      <w:proofErr w:type="spellStart"/>
      <w:r w:rsidRPr="00371EFE">
        <w:t>class_mode</w:t>
      </w:r>
      <w:proofErr w:type="spellEnd"/>
      <w:r w:rsidRPr="00371EFE">
        <w:t>:</w:t>
      </w:r>
    </w:p>
    <w:p w14:paraId="3AC53FDE" w14:textId="77777777" w:rsidR="00371EFE" w:rsidRPr="00371EFE" w:rsidRDefault="00371EFE" w:rsidP="00371EFE">
      <w:pPr>
        <w:pStyle w:val="BodyText"/>
        <w:rPr>
          <w:sz w:val="21"/>
          <w:szCs w:val="21"/>
        </w:rPr>
      </w:pPr>
      <w:r w:rsidRPr="00371EFE">
        <w:t xml:space="preserve">‘int': means that the labels are encoded as integers (e.g. for </w:t>
      </w:r>
      <w:proofErr w:type="spellStart"/>
      <w:r w:rsidRPr="00371EFE">
        <w:t>sparse_categorical_crossentropy</w:t>
      </w:r>
      <w:proofErr w:type="spellEnd"/>
      <w:r w:rsidRPr="00371EFE">
        <w:t xml:space="preserve"> loss). </w:t>
      </w:r>
    </w:p>
    <w:p w14:paraId="3C2FF55A" w14:textId="77777777" w:rsidR="00371EFE" w:rsidRPr="00371EFE" w:rsidRDefault="00371EFE" w:rsidP="00371EFE">
      <w:pPr>
        <w:pStyle w:val="BodyText"/>
        <w:rPr>
          <w:sz w:val="21"/>
          <w:szCs w:val="21"/>
        </w:rPr>
      </w:pPr>
      <w:r w:rsidRPr="00371EFE">
        <w:t xml:space="preserve">'categorical' means that the labels are encoded as a categorical vector (e.g. for </w:t>
      </w:r>
      <w:proofErr w:type="spellStart"/>
      <w:r w:rsidRPr="00371EFE">
        <w:t>categorical_crossentropy</w:t>
      </w:r>
      <w:proofErr w:type="spellEnd"/>
      <w:r w:rsidRPr="00371EFE">
        <w:t xml:space="preserve"> loss). </w:t>
      </w:r>
    </w:p>
    <w:p w14:paraId="16E43F09" w14:textId="77777777" w:rsidR="00371EFE" w:rsidRPr="00371EFE" w:rsidRDefault="00371EFE" w:rsidP="00371EFE">
      <w:pPr>
        <w:pStyle w:val="BodyText"/>
        <w:rPr>
          <w:sz w:val="21"/>
          <w:szCs w:val="21"/>
        </w:rPr>
      </w:pPr>
      <w:r w:rsidRPr="00371EFE">
        <w:t xml:space="preserve">'binary' means that the labels (there can be only 2) are encoded as float32 scalars with values 0 or 1 (e.g. for </w:t>
      </w:r>
      <w:proofErr w:type="spellStart"/>
      <w:r w:rsidRPr="00371EFE">
        <w:t>binary_crossentropy</w:t>
      </w:r>
      <w:proofErr w:type="spellEnd"/>
      <w:r w:rsidRPr="00371EFE">
        <w:t>).</w:t>
      </w:r>
    </w:p>
    <w:p w14:paraId="4D52FEBB" w14:textId="77777777" w:rsidR="00371EFE" w:rsidRPr="00371EFE" w:rsidRDefault="00371EFE" w:rsidP="00371EFE">
      <w:pPr>
        <w:pStyle w:val="BodyText"/>
        <w:rPr>
          <w:sz w:val="21"/>
          <w:szCs w:val="21"/>
        </w:rPr>
      </w:pPr>
      <w:r w:rsidRPr="00371EFE">
        <w:t>None (no labels).</w:t>
      </w:r>
    </w:p>
    <w:p w14:paraId="04032A33" w14:textId="77777777" w:rsidR="00371EFE" w:rsidRPr="00371EFE" w:rsidRDefault="00371EFE" w:rsidP="00371EFE">
      <w:pPr>
        <w:pStyle w:val="BodyText"/>
        <w:rPr>
          <w:sz w:val="21"/>
          <w:szCs w:val="21"/>
        </w:rPr>
      </w:pPr>
    </w:p>
    <w:p w14:paraId="313F7158" w14:textId="77777777" w:rsidR="00D208D2" w:rsidRDefault="00D208D2" w:rsidP="00371EFE">
      <w:pPr>
        <w:pStyle w:val="BodyText"/>
      </w:pPr>
    </w:p>
    <w:sectPr w:rsidR="00D20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0F18"/>
    <w:multiLevelType w:val="multilevel"/>
    <w:tmpl w:val="70AA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FE"/>
    <w:rsid w:val="00371EFE"/>
    <w:rsid w:val="00D208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9598"/>
  <w15:chartTrackingRefBased/>
  <w15:docId w15:val="{A984F2EC-6131-4B41-973C-7E3630BE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EFE"/>
    <w:rPr>
      <w:rFonts w:cs="Latha"/>
    </w:rPr>
  </w:style>
  <w:style w:type="paragraph" w:styleId="Heading1">
    <w:name w:val="heading 1"/>
    <w:basedOn w:val="Normal"/>
    <w:link w:val="Heading1Char"/>
    <w:uiPriority w:val="9"/>
    <w:qFormat/>
    <w:rsid w:val="00371EFE"/>
    <w:pPr>
      <w:widowControl w:val="0"/>
      <w:autoSpaceDE w:val="0"/>
      <w:autoSpaceDN w:val="0"/>
      <w:spacing w:after="0" w:line="240" w:lineRule="auto"/>
      <w:ind w:left="105"/>
      <w:outlineLvl w:val="0"/>
    </w:pPr>
    <w:rPr>
      <w:rFonts w:ascii="Times New Roman" w:eastAsia="Times New Roman" w:hAnsi="Times New Roman" w:cs="Times New Roman"/>
      <w:b/>
      <w:bCs/>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1EFE"/>
    <w:rPr>
      <w:rFonts w:ascii="Times New Roman" w:eastAsia="Times New Roman" w:hAnsi="Times New Roman" w:cs="Times New Roman"/>
      <w:b/>
      <w:bCs/>
      <w:sz w:val="32"/>
      <w:szCs w:val="32"/>
      <w:lang w:bidi="ar-SA"/>
    </w:rPr>
  </w:style>
  <w:style w:type="paragraph" w:styleId="BodyText">
    <w:name w:val="Body Text"/>
    <w:basedOn w:val="Normal"/>
    <w:link w:val="BodyTextChar"/>
    <w:uiPriority w:val="1"/>
    <w:qFormat/>
    <w:rsid w:val="00371EFE"/>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371EFE"/>
    <w:rPr>
      <w:rFonts w:ascii="Times New Roman" w:eastAsia="Times New Roman" w:hAnsi="Times New Roman" w:cs="Times New Roman"/>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18340">
      <w:bodyDiv w:val="1"/>
      <w:marLeft w:val="0"/>
      <w:marRight w:val="0"/>
      <w:marTop w:val="0"/>
      <w:marBottom w:val="0"/>
      <w:divBdr>
        <w:top w:val="none" w:sz="0" w:space="0" w:color="auto"/>
        <w:left w:val="none" w:sz="0" w:space="0" w:color="auto"/>
        <w:bottom w:val="none" w:sz="0" w:space="0" w:color="auto"/>
        <w:right w:val="none" w:sz="0" w:space="0" w:color="auto"/>
      </w:divBdr>
      <w:divsChild>
        <w:div w:id="708192040">
          <w:marLeft w:val="0"/>
          <w:marRight w:val="0"/>
          <w:marTop w:val="0"/>
          <w:marBottom w:val="0"/>
          <w:divBdr>
            <w:top w:val="none" w:sz="0" w:space="0" w:color="auto"/>
            <w:left w:val="none" w:sz="0" w:space="0" w:color="auto"/>
            <w:bottom w:val="none" w:sz="0" w:space="0" w:color="auto"/>
            <w:right w:val="none" w:sz="0" w:space="0" w:color="auto"/>
          </w:divBdr>
          <w:divsChild>
            <w:div w:id="315568783">
              <w:marLeft w:val="0"/>
              <w:marRight w:val="0"/>
              <w:marTop w:val="0"/>
              <w:marBottom w:val="0"/>
              <w:divBdr>
                <w:top w:val="none" w:sz="0" w:space="0" w:color="auto"/>
                <w:left w:val="none" w:sz="0" w:space="0" w:color="auto"/>
                <w:bottom w:val="none" w:sz="0" w:space="0" w:color="auto"/>
                <w:right w:val="none" w:sz="0" w:space="0" w:color="auto"/>
              </w:divBdr>
              <w:divsChild>
                <w:div w:id="494883406">
                  <w:marLeft w:val="0"/>
                  <w:marRight w:val="0"/>
                  <w:marTop w:val="0"/>
                  <w:marBottom w:val="0"/>
                  <w:divBdr>
                    <w:top w:val="none" w:sz="0" w:space="0" w:color="auto"/>
                    <w:left w:val="none" w:sz="0" w:space="0" w:color="auto"/>
                    <w:bottom w:val="none" w:sz="0" w:space="0" w:color="auto"/>
                    <w:right w:val="none" w:sz="0" w:space="0" w:color="auto"/>
                  </w:divBdr>
                  <w:divsChild>
                    <w:div w:id="266892911">
                      <w:marLeft w:val="0"/>
                      <w:marRight w:val="0"/>
                      <w:marTop w:val="0"/>
                      <w:marBottom w:val="0"/>
                      <w:divBdr>
                        <w:top w:val="none" w:sz="0" w:space="0" w:color="auto"/>
                        <w:left w:val="none" w:sz="0" w:space="0" w:color="auto"/>
                        <w:bottom w:val="none" w:sz="0" w:space="0" w:color="auto"/>
                        <w:right w:val="none" w:sz="0" w:space="0" w:color="auto"/>
                      </w:divBdr>
                      <w:divsChild>
                        <w:div w:id="1500383596">
                          <w:marLeft w:val="-225"/>
                          <w:marRight w:val="-225"/>
                          <w:marTop w:val="0"/>
                          <w:marBottom w:val="0"/>
                          <w:divBdr>
                            <w:top w:val="none" w:sz="0" w:space="0" w:color="auto"/>
                            <w:left w:val="none" w:sz="0" w:space="0" w:color="auto"/>
                            <w:bottom w:val="none" w:sz="0" w:space="0" w:color="auto"/>
                            <w:right w:val="none" w:sz="0" w:space="0" w:color="auto"/>
                          </w:divBdr>
                          <w:divsChild>
                            <w:div w:id="1215435806">
                              <w:marLeft w:val="0"/>
                              <w:marRight w:val="0"/>
                              <w:marTop w:val="0"/>
                              <w:marBottom w:val="0"/>
                              <w:divBdr>
                                <w:top w:val="none" w:sz="0" w:space="0" w:color="auto"/>
                                <w:left w:val="none" w:sz="0" w:space="0" w:color="auto"/>
                                <w:bottom w:val="none" w:sz="0" w:space="0" w:color="auto"/>
                                <w:right w:val="none" w:sz="0" w:space="0" w:color="auto"/>
                              </w:divBdr>
                              <w:divsChild>
                                <w:div w:id="2093505160">
                                  <w:marLeft w:val="0"/>
                                  <w:marRight w:val="0"/>
                                  <w:marTop w:val="0"/>
                                  <w:marBottom w:val="0"/>
                                  <w:divBdr>
                                    <w:top w:val="none" w:sz="0" w:space="0" w:color="auto"/>
                                    <w:left w:val="none" w:sz="0" w:space="0" w:color="auto"/>
                                    <w:bottom w:val="none" w:sz="0" w:space="0" w:color="auto"/>
                                    <w:right w:val="none" w:sz="0" w:space="0" w:color="auto"/>
                                  </w:divBdr>
                                  <w:divsChild>
                                    <w:div w:id="718166759">
                                      <w:marLeft w:val="0"/>
                                      <w:marRight w:val="0"/>
                                      <w:marTop w:val="0"/>
                                      <w:marBottom w:val="0"/>
                                      <w:divBdr>
                                        <w:top w:val="none" w:sz="0" w:space="0" w:color="auto"/>
                                        <w:left w:val="none" w:sz="0" w:space="0" w:color="auto"/>
                                        <w:bottom w:val="none" w:sz="0" w:space="0" w:color="auto"/>
                                        <w:right w:val="none" w:sz="0" w:space="0" w:color="auto"/>
                                      </w:divBdr>
                                      <w:divsChild>
                                        <w:div w:id="1970628436">
                                          <w:marLeft w:val="0"/>
                                          <w:marRight w:val="0"/>
                                          <w:marTop w:val="0"/>
                                          <w:marBottom w:val="0"/>
                                          <w:divBdr>
                                            <w:top w:val="none" w:sz="0" w:space="0" w:color="auto"/>
                                            <w:left w:val="none" w:sz="0" w:space="0" w:color="auto"/>
                                            <w:bottom w:val="none" w:sz="0" w:space="0" w:color="auto"/>
                                            <w:right w:val="none" w:sz="0" w:space="0" w:color="auto"/>
                                          </w:divBdr>
                                          <w:divsChild>
                                            <w:div w:id="1275558950">
                                              <w:marLeft w:val="0"/>
                                              <w:marRight w:val="0"/>
                                              <w:marTop w:val="0"/>
                                              <w:marBottom w:val="0"/>
                                              <w:divBdr>
                                                <w:top w:val="none" w:sz="0" w:space="0" w:color="auto"/>
                                                <w:left w:val="none" w:sz="0" w:space="0" w:color="auto"/>
                                                <w:bottom w:val="none" w:sz="0" w:space="0" w:color="auto"/>
                                                <w:right w:val="none" w:sz="0" w:space="0" w:color="auto"/>
                                              </w:divBdr>
                                              <w:divsChild>
                                                <w:div w:id="462815867">
                                                  <w:marLeft w:val="0"/>
                                                  <w:marRight w:val="0"/>
                                                  <w:marTop w:val="0"/>
                                                  <w:marBottom w:val="0"/>
                                                  <w:divBdr>
                                                    <w:top w:val="none" w:sz="0" w:space="0" w:color="auto"/>
                                                    <w:left w:val="none" w:sz="0" w:space="0" w:color="auto"/>
                                                    <w:bottom w:val="none" w:sz="0" w:space="0" w:color="auto"/>
                                                    <w:right w:val="none" w:sz="0" w:space="0" w:color="auto"/>
                                                  </w:divBdr>
                                                </w:div>
                                                <w:div w:id="580020076">
                                                  <w:marLeft w:val="0"/>
                                                  <w:marRight w:val="0"/>
                                                  <w:marTop w:val="0"/>
                                                  <w:marBottom w:val="0"/>
                                                  <w:divBdr>
                                                    <w:top w:val="none" w:sz="0" w:space="0" w:color="auto"/>
                                                    <w:left w:val="none" w:sz="0" w:space="0" w:color="auto"/>
                                                    <w:bottom w:val="none" w:sz="0" w:space="0" w:color="auto"/>
                                                    <w:right w:val="none" w:sz="0" w:space="0" w:color="auto"/>
                                                  </w:divBdr>
                                                </w:div>
                                                <w:div w:id="915431848">
                                                  <w:marLeft w:val="0"/>
                                                  <w:marRight w:val="0"/>
                                                  <w:marTop w:val="0"/>
                                                  <w:marBottom w:val="0"/>
                                                  <w:divBdr>
                                                    <w:top w:val="none" w:sz="0" w:space="0" w:color="auto"/>
                                                    <w:left w:val="none" w:sz="0" w:space="0" w:color="auto"/>
                                                    <w:bottom w:val="none" w:sz="0" w:space="0" w:color="auto"/>
                                                    <w:right w:val="none" w:sz="0" w:space="0" w:color="auto"/>
                                                  </w:divBdr>
                                                </w:div>
                                                <w:div w:id="197475587">
                                                  <w:marLeft w:val="0"/>
                                                  <w:marRight w:val="0"/>
                                                  <w:marTop w:val="0"/>
                                                  <w:marBottom w:val="0"/>
                                                  <w:divBdr>
                                                    <w:top w:val="none" w:sz="0" w:space="0" w:color="auto"/>
                                                    <w:left w:val="none" w:sz="0" w:space="0" w:color="auto"/>
                                                    <w:bottom w:val="none" w:sz="0" w:space="0" w:color="auto"/>
                                                    <w:right w:val="none" w:sz="0" w:space="0" w:color="auto"/>
                                                  </w:divBdr>
                                                </w:div>
                                                <w:div w:id="932400276">
                                                  <w:marLeft w:val="0"/>
                                                  <w:marRight w:val="0"/>
                                                  <w:marTop w:val="0"/>
                                                  <w:marBottom w:val="0"/>
                                                  <w:divBdr>
                                                    <w:top w:val="none" w:sz="0" w:space="0" w:color="auto"/>
                                                    <w:left w:val="none" w:sz="0" w:space="0" w:color="auto"/>
                                                    <w:bottom w:val="none" w:sz="0" w:space="0" w:color="auto"/>
                                                    <w:right w:val="none" w:sz="0" w:space="0" w:color="auto"/>
                                                  </w:divBdr>
                                                </w:div>
                                                <w:div w:id="1872955906">
                                                  <w:marLeft w:val="0"/>
                                                  <w:marRight w:val="0"/>
                                                  <w:marTop w:val="0"/>
                                                  <w:marBottom w:val="0"/>
                                                  <w:divBdr>
                                                    <w:top w:val="none" w:sz="0" w:space="0" w:color="auto"/>
                                                    <w:left w:val="none" w:sz="0" w:space="0" w:color="auto"/>
                                                    <w:bottom w:val="none" w:sz="0" w:space="0" w:color="auto"/>
                                                    <w:right w:val="none" w:sz="0" w:space="0" w:color="auto"/>
                                                  </w:divBdr>
                                                </w:div>
                                                <w:div w:id="2071996500">
                                                  <w:marLeft w:val="0"/>
                                                  <w:marRight w:val="0"/>
                                                  <w:marTop w:val="0"/>
                                                  <w:marBottom w:val="0"/>
                                                  <w:divBdr>
                                                    <w:top w:val="none" w:sz="0" w:space="0" w:color="auto"/>
                                                    <w:left w:val="none" w:sz="0" w:space="0" w:color="auto"/>
                                                    <w:bottom w:val="none" w:sz="0" w:space="0" w:color="auto"/>
                                                    <w:right w:val="none" w:sz="0" w:space="0" w:color="auto"/>
                                                  </w:divBdr>
                                                </w:div>
                                                <w:div w:id="789590784">
                                                  <w:marLeft w:val="0"/>
                                                  <w:marRight w:val="0"/>
                                                  <w:marTop w:val="0"/>
                                                  <w:marBottom w:val="0"/>
                                                  <w:divBdr>
                                                    <w:top w:val="none" w:sz="0" w:space="0" w:color="auto"/>
                                                    <w:left w:val="none" w:sz="0" w:space="0" w:color="auto"/>
                                                    <w:bottom w:val="none" w:sz="0" w:space="0" w:color="auto"/>
                                                    <w:right w:val="none" w:sz="0" w:space="0" w:color="auto"/>
                                                  </w:divBdr>
                                                </w:div>
                                                <w:div w:id="515507754">
                                                  <w:marLeft w:val="0"/>
                                                  <w:marRight w:val="0"/>
                                                  <w:marTop w:val="0"/>
                                                  <w:marBottom w:val="0"/>
                                                  <w:divBdr>
                                                    <w:top w:val="none" w:sz="0" w:space="0" w:color="auto"/>
                                                    <w:left w:val="none" w:sz="0" w:space="0" w:color="auto"/>
                                                    <w:bottom w:val="none" w:sz="0" w:space="0" w:color="auto"/>
                                                    <w:right w:val="none" w:sz="0" w:space="0" w:color="auto"/>
                                                  </w:divBdr>
                                                </w:div>
                                                <w:div w:id="1871262193">
                                                  <w:marLeft w:val="0"/>
                                                  <w:marRight w:val="0"/>
                                                  <w:marTop w:val="0"/>
                                                  <w:marBottom w:val="0"/>
                                                  <w:divBdr>
                                                    <w:top w:val="none" w:sz="0" w:space="0" w:color="auto"/>
                                                    <w:left w:val="none" w:sz="0" w:space="0" w:color="auto"/>
                                                    <w:bottom w:val="none" w:sz="0" w:space="0" w:color="auto"/>
                                                    <w:right w:val="none" w:sz="0" w:space="0" w:color="auto"/>
                                                  </w:divBdr>
                                                </w:div>
                                                <w:div w:id="1892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2022-11-19T16:53:00Z</dcterms:created>
  <dcterms:modified xsi:type="dcterms:W3CDTF">2022-11-19T16:58:00Z</dcterms:modified>
</cp:coreProperties>
</file>