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59" w:lineRule="atLeast"/>
        <w:jc w:val="center"/>
        <w:rPr>
          <w:rFonts w:hint="default" w:ascii="Times New Roman" w:hAnsi="Times New Roman" w:eastAsia="Times New Roman" w:cs="Times New Roman"/>
          <w:b/>
          <w:sz w:val="22"/>
          <w:szCs w:val="24"/>
          <w:lang w:val="en-US"/>
        </w:rPr>
      </w:pPr>
      <w:r>
        <w:rPr>
          <w:rFonts w:hint="default" w:ascii="Times New Roman" w:hAnsi="Times New Roman" w:eastAsia="Times New Roman" w:cs="Times New Roman"/>
          <w:b/>
          <w:sz w:val="22"/>
          <w:szCs w:val="24"/>
          <w:lang w:val="en"/>
        </w:rPr>
        <w:t>Assignment -</w:t>
      </w:r>
      <w:r>
        <w:rPr>
          <w:rFonts w:hint="default" w:ascii="Times New Roman" w:hAnsi="Times New Roman" w:eastAsia="Times New Roman" w:cs="Times New Roman"/>
          <w:b/>
          <w:sz w:val="22"/>
          <w:szCs w:val="24"/>
          <w:lang w:val="en-US"/>
        </w:rPr>
        <w:t>2</w:t>
      </w:r>
    </w:p>
    <w:p>
      <w:pPr>
        <w:spacing w:beforeLines="0" w:afterLines="0" w:line="259" w:lineRule="atLeast"/>
        <w:jc w:val="center"/>
        <w:rPr>
          <w:rFonts w:hint="default" w:ascii="Times New Roman" w:hAnsi="Times New Roman" w:eastAsia="Times New Roman" w:cs="Times New Roman"/>
          <w:sz w:val="22"/>
          <w:szCs w:val="24"/>
          <w:lang w:val="en"/>
        </w:rPr>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Batch no</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Name</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Calibri" w:cs="Times New Roman"/>
                <w:sz w:val="22"/>
                <w:szCs w:val="24"/>
                <w:lang w:val="en-US"/>
              </w:rPr>
              <w:t>TEJASHWINI T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Reg Number</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921319104</w:t>
            </w:r>
            <w:r>
              <w:rPr>
                <w:rFonts w:hint="default" w:ascii="Times New Roman" w:hAnsi="Times New Roman" w:eastAsia="Times New Roman" w:cs="Times New Roman"/>
                <w:sz w:val="22"/>
                <w:szCs w:val="24"/>
                <w:lang w:val="en-US"/>
              </w:rPr>
              <w:t>209</w:t>
            </w:r>
          </w:p>
        </w:tc>
      </w:tr>
    </w:tbl>
    <w:p>
      <w:pPr>
        <w:spacing w:beforeLines="0" w:after="200" w:afterLines="0" w:line="276" w:lineRule="auto"/>
        <w:jc w:val="left"/>
        <w:rPr>
          <w:rFonts w:hint="default" w:ascii="Times New Roman" w:hAnsi="Times New Roman" w:eastAsia="Calibri" w:cs="Times New Roman"/>
          <w:sz w:val="22"/>
          <w:szCs w:val="24"/>
          <w:lang w:val="en"/>
        </w:rPr>
      </w:pP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QUESTION</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cs="Times New Roman"/>
          <w:sz w:val="22"/>
          <w:szCs w:val="22"/>
          <w:lang w:val="en-US"/>
        </w:rPr>
        <w:t>1.</w:t>
      </w:r>
      <w:r>
        <w:rPr>
          <w:rFonts w:hint="default" w:ascii="Times New Roman" w:hAnsi="Times New Roman" w:eastAsia="SimSun" w:cs="Times New Roman"/>
          <w:sz w:val="22"/>
          <w:szCs w:val="22"/>
        </w:rPr>
        <w:t xml:space="preserve">Create User table with email,username,roll number, password.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2. Perform UPDATE,DELETE Queries with user table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3. Connect python code to db2.</w:t>
      </w:r>
      <w:bookmarkStart w:id="0" w:name="_GoBack"/>
      <w:bookmarkEnd w:id="0"/>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 4. 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Template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About.html</w:t>
      </w:r>
    </w:p>
    <w:p>
      <w:pPr>
        <w:rPr>
          <w:rFonts w:hint="default" w:ascii="Times New Roman" w:hAnsi="Times New Roman" w:cs="Times New Roman"/>
          <w:b/>
          <w:bCs/>
          <w:sz w:val="24"/>
          <w:szCs w:val="24"/>
          <w:lang w:val="en-US"/>
        </w:rPr>
      </w:pPr>
    </w:p>
    <w:p>
      <w:pPr>
        <w:rPr>
          <w:rFonts w:hint="default" w:ascii="Times New Roman" w:hAnsi="Times New Roman" w:cs="Times New Roman"/>
          <w:sz w:val="22"/>
          <w:szCs w:val="22"/>
        </w:rPr>
      </w:pPr>
      <w:r>
        <w:rPr>
          <w:rFonts w:hint="default" w:ascii="Times New Roman" w:hAnsi="Times New Roman" w:cs="Times New Roman"/>
          <w:sz w:val="22"/>
          <w:szCs w:val="22"/>
        </w:rPr>
        <w:t>&lt;!DOCTYPE html&gt;</w:t>
      </w:r>
    </w:p>
    <w:p>
      <w:pPr>
        <w:rPr>
          <w:rFonts w:hint="default" w:ascii="Times New Roman" w:hAnsi="Times New Roman" w:cs="Times New Roman"/>
          <w:sz w:val="22"/>
          <w:szCs w:val="22"/>
        </w:rPr>
      </w:pPr>
      <w:r>
        <w:rPr>
          <w:rFonts w:hint="default" w:ascii="Times New Roman" w:hAnsi="Times New Roman" w:cs="Times New Roman"/>
          <w:sz w:val="22"/>
          <w:szCs w:val="22"/>
        </w:rPr>
        <w:t>&lt;html lang="en"&gt;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charset="UTF-8"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http-equiv="X-UA-Compatible" content="IE=edge"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name="viewport" content="width=device-width, initial-scale=1.0"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&lt;title&gt;About&lt;/title&gt;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&lt;link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href="https://cdn.jsdelivr.net/npm/bootstrap@5.2.1/dist/css/bootstrap.min.css"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rel="stylesheet"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integrity="sha384-iYQeCzEYFbKjA/T2uDLTpkwGzCiq6soy8tYaI1GyVh/UjpbCx/TYkiZhlZB6+fzT"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crossorigin="anonymous"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 class="px-4 py-3"&gt;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 class="navbar navbar-expand-lg navbar-light bg-light"&gt;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class="navbar-brand" href="#"&gt;Flask&lt;/a&gt;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class="navbar-toggler"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type="button"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data-toggle="collapse"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data-target="#navbarNavAltMarkup"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aria-controls="navbarNavAltMarkup"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aria-expanded="false"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aria-label="Toggle navigation"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&lt;span class="navbar-toggler-icon"&gt;&lt;/span&gt;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class="collapse navbar-collapse" id="navbarNavAltMarkup"&gt;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class="navbar-nav"&gt;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href="/"&gt;Home &lt;/a&gt;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active" href="/about"&gt;About&lt;/a&gt;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href="/login"&gt;Login&lt;/a&gt;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href="/register"&gt;Register&lt;/a&gt;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&lt;h1&gt;About Page&lt;/h1&gt;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&lt;/body&gt;</w:t>
      </w:r>
    </w:p>
    <w:p>
      <w:pPr>
        <w:rPr>
          <w:rFonts w:hint="default" w:ascii="Times New Roman" w:hAnsi="Times New Roman" w:cs="Times New Roman"/>
          <w:sz w:val="22"/>
          <w:szCs w:val="22"/>
        </w:rPr>
      </w:pPr>
      <w:r>
        <w:rPr>
          <w:rFonts w:hint="default" w:ascii="Times New Roman" w:hAnsi="Times New Roman" w:cs="Times New Roman"/>
          <w:sz w:val="22"/>
          <w:szCs w:val="22"/>
        </w:rPr>
        <w:t>&lt;/html&gt;</w:t>
      </w:r>
    </w:p>
    <w:p>
      <w:pPr>
        <w:rPr>
          <w:rFonts w:hint="default" w:ascii="Times New Roman" w:hAnsi="Times New Roman" w:cs="Times New Roman"/>
          <w:sz w:val="22"/>
          <w:szCs w:val="22"/>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&lt;title&gt;Home&lt;/title&gt;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&lt;h1&gt;Home Page&lt;/h1&gt;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Login.html</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&lt;title&gt;Login&lt;/title&gt;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&lt;h3&gt;Login&lt;/h3&gt;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Register.html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&lt;title&gt;Register&lt;/title&gt;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&lt;h3&gt;Register&lt;/h3&gt;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App.py</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from flask import Flask,render_template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 = Flask(__name__)</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hello_world():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render_template('home.html', name="Home")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render_template('about.html', name="About")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render_template('login.html', name="Login")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render_template('register.html', name="Register")</w:t>
      </w:r>
    </w:p>
    <w:p>
      <w:pPr>
        <w:rPr>
          <w:rFonts w:hint="default"/>
          <w:b w:val="0"/>
          <w:bCs w:val="0"/>
          <w:sz w:val="144"/>
          <w:szCs w:val="1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1C9A"/>
    <w:rsid w:val="1F042655"/>
    <w:rsid w:val="29BA649E"/>
    <w:rsid w:val="2FDB1C9A"/>
    <w:rsid w:val="3BAC6E64"/>
    <w:rsid w:val="5793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2022-11-05T06:29:00Z</dcterms:created>
  <dc:creator>tejas</dc:creator>
  <cp:lastModifiedBy>tejas</cp:lastModifiedBy>
  <dcterms:modified xsi:type="dcterms:W3CDTF">2022-11-05T06:52:51Z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B8F1C9BD2DD04B60858832D46868D0F8</vt:lpwstr>
  </property>
</Properties>
</file>