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EB8" w:rsidRPr="004C2EB8" w:rsidRDefault="004C2EB8" w:rsidP="004C2EB8">
      <w:pPr>
        <w:pStyle w:val="Title"/>
        <w:tabs>
          <w:tab w:val="left" w:pos="1530"/>
        </w:tabs>
        <w:ind w:left="0"/>
        <w:jc w:val="both"/>
      </w:pPr>
      <w:r w:rsidRPr="004C2EB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58.75pt;margin-top:844.6pt;width:93.5pt;height:25.55pt;z-index:-251656192;mso-position-horizontal-relative:page;mso-position-vertical-relative:page" filled="f" stroked="f">
            <v:textbox style="mso-next-textbox:#_x0000_s1026" inset="0,0,0,0">
              <w:txbxContent>
                <w:p w:rsidR="004C2EB8" w:rsidRDefault="004C2EB8" w:rsidP="004C2EB8">
                  <w:pPr>
                    <w:spacing w:line="479" w:lineRule="exact"/>
                    <w:rPr>
                      <w:sz w:val="42"/>
                    </w:rPr>
                  </w:pPr>
                </w:p>
              </w:txbxContent>
            </v:textbox>
            <w10:wrap anchorx="page" anchory="page"/>
          </v:shape>
        </w:pict>
      </w:r>
      <w:r>
        <w:t xml:space="preserve">                                                                      </w:t>
      </w:r>
      <w:r w:rsidRPr="004C2EB8">
        <w:t>IDEATION PHASE</w:t>
      </w:r>
    </w:p>
    <w:p w:rsidR="004C2EB8" w:rsidRPr="004C2EB8" w:rsidRDefault="004C2EB8" w:rsidP="004C2EB8">
      <w:pPr>
        <w:pStyle w:val="Title"/>
        <w:tabs>
          <w:tab w:val="left" w:pos="1530"/>
        </w:tabs>
        <w:ind w:left="3690" w:hanging="1440"/>
        <w:jc w:val="center"/>
      </w:pPr>
      <w:r w:rsidRPr="004C2EB8">
        <w:t>EMP</w:t>
      </w:r>
      <w:r w:rsidR="00085A8F">
        <w:t>A</w:t>
      </w:r>
      <w:r w:rsidRPr="004C2EB8">
        <w:t>THIZE &amp; DISCOVER</w:t>
      </w:r>
    </w:p>
    <w:p w:rsidR="004C2EB8" w:rsidRDefault="004C2EB8" w:rsidP="004C2EB8">
      <w:pPr>
        <w:pStyle w:val="BodyText"/>
        <w:rPr>
          <w:rFonts w:ascii="Times New Roman"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-175"/>
        <w:tblW w:w="29882" w:type="dxa"/>
        <w:tblLook w:val="04A0"/>
      </w:tblPr>
      <w:tblGrid>
        <w:gridCol w:w="15408"/>
        <w:gridCol w:w="14474"/>
      </w:tblGrid>
      <w:tr w:rsidR="004C2EB8" w:rsidTr="004C2EB8">
        <w:trPr>
          <w:trHeight w:val="1156"/>
        </w:trPr>
        <w:tc>
          <w:tcPr>
            <w:tcW w:w="15408" w:type="dxa"/>
          </w:tcPr>
          <w:p w:rsidR="004C2EB8" w:rsidRPr="00085A8F" w:rsidRDefault="004C2EB8" w:rsidP="00085A8F">
            <w:pPr>
              <w:pStyle w:val="BodyText"/>
              <w:spacing w:before="240"/>
            </w:pPr>
            <w:r w:rsidRPr="00085A8F">
              <w:t>DATE</w:t>
            </w:r>
          </w:p>
        </w:tc>
        <w:tc>
          <w:tcPr>
            <w:tcW w:w="14474" w:type="dxa"/>
          </w:tcPr>
          <w:p w:rsidR="004C2EB8" w:rsidRPr="00085A8F" w:rsidRDefault="006B3301" w:rsidP="00085A8F">
            <w:pPr>
              <w:pStyle w:val="BodyText"/>
              <w:spacing w:before="240"/>
            </w:pPr>
            <w:r w:rsidRPr="00085A8F">
              <w:t>18  OCTOBER 2022</w:t>
            </w:r>
          </w:p>
        </w:tc>
      </w:tr>
      <w:tr w:rsidR="004C2EB8" w:rsidTr="004C2EB8">
        <w:trPr>
          <w:trHeight w:val="1066"/>
        </w:trPr>
        <w:tc>
          <w:tcPr>
            <w:tcW w:w="15408" w:type="dxa"/>
          </w:tcPr>
          <w:p w:rsidR="004C2EB8" w:rsidRPr="00085A8F" w:rsidRDefault="004C2EB8" w:rsidP="00085A8F">
            <w:pPr>
              <w:pStyle w:val="BodyText"/>
              <w:spacing w:before="240"/>
            </w:pPr>
            <w:r w:rsidRPr="00085A8F">
              <w:t>TEAM ID</w:t>
            </w:r>
          </w:p>
        </w:tc>
        <w:tc>
          <w:tcPr>
            <w:tcW w:w="14474" w:type="dxa"/>
          </w:tcPr>
          <w:p w:rsidR="004C2EB8" w:rsidRPr="00085A8F" w:rsidRDefault="006B3301" w:rsidP="00085A8F">
            <w:pPr>
              <w:pStyle w:val="BodyText"/>
              <w:spacing w:before="240"/>
            </w:pPr>
            <w:r w:rsidRPr="00085A8F">
              <w:t>PNT2022TMID30986</w:t>
            </w:r>
          </w:p>
        </w:tc>
      </w:tr>
      <w:tr w:rsidR="004C2EB8" w:rsidTr="004C2EB8">
        <w:trPr>
          <w:trHeight w:val="1093"/>
        </w:trPr>
        <w:tc>
          <w:tcPr>
            <w:tcW w:w="15408" w:type="dxa"/>
          </w:tcPr>
          <w:p w:rsidR="004C2EB8" w:rsidRPr="00085A8F" w:rsidRDefault="004C2EB8" w:rsidP="00085A8F">
            <w:pPr>
              <w:pStyle w:val="BodyText"/>
              <w:spacing w:before="240"/>
            </w:pPr>
            <w:r w:rsidRPr="00085A8F">
              <w:t>PROJECT  NAME</w:t>
            </w:r>
          </w:p>
        </w:tc>
        <w:tc>
          <w:tcPr>
            <w:tcW w:w="14474" w:type="dxa"/>
          </w:tcPr>
          <w:p w:rsidR="004C2EB8" w:rsidRPr="00085A8F" w:rsidRDefault="00085A8F" w:rsidP="00085A8F">
            <w:pPr>
              <w:pStyle w:val="BodyText"/>
              <w:spacing w:before="240"/>
            </w:pPr>
            <w:r>
              <w:t xml:space="preserve">PROJECT- </w:t>
            </w:r>
            <w:r w:rsidR="006B3301" w:rsidRPr="00085A8F">
              <w:t>IOT  BASED  SAFETY  GADGET  FOR  CHILD  SAFETY  MONITORING AND  NOTIFICATION</w:t>
            </w:r>
          </w:p>
        </w:tc>
      </w:tr>
      <w:tr w:rsidR="004C2EB8" w:rsidTr="004C2EB8">
        <w:trPr>
          <w:trHeight w:val="1066"/>
        </w:trPr>
        <w:tc>
          <w:tcPr>
            <w:tcW w:w="15408" w:type="dxa"/>
          </w:tcPr>
          <w:p w:rsidR="004C2EB8" w:rsidRPr="00085A8F" w:rsidRDefault="006B3301" w:rsidP="00085A8F">
            <w:pPr>
              <w:pStyle w:val="BodyText"/>
              <w:spacing w:before="240"/>
            </w:pPr>
            <w:r w:rsidRPr="00085A8F">
              <w:t>MAXIMUM   MARKS</w:t>
            </w:r>
          </w:p>
        </w:tc>
        <w:tc>
          <w:tcPr>
            <w:tcW w:w="14474" w:type="dxa"/>
          </w:tcPr>
          <w:p w:rsidR="004C2EB8" w:rsidRPr="00085A8F" w:rsidRDefault="006B3301" w:rsidP="00085A8F">
            <w:pPr>
              <w:pStyle w:val="BodyText"/>
              <w:spacing w:before="240"/>
            </w:pPr>
            <w:r w:rsidRPr="00085A8F">
              <w:t>4</w:t>
            </w:r>
          </w:p>
        </w:tc>
      </w:tr>
    </w:tbl>
    <w:p w:rsidR="004C2EB8" w:rsidRDefault="004C2EB8" w:rsidP="004C2EB8">
      <w:pPr>
        <w:pStyle w:val="BodyText"/>
        <w:rPr>
          <w:rFonts w:ascii="Times New Roman"/>
          <w:sz w:val="44"/>
          <w:szCs w:val="44"/>
        </w:rPr>
      </w:pPr>
    </w:p>
    <w:p w:rsidR="004C2EB8" w:rsidRDefault="004C2EB8" w:rsidP="004C2EB8">
      <w:pPr>
        <w:pStyle w:val="BodyText"/>
        <w:rPr>
          <w:rFonts w:ascii="Times New Roman"/>
          <w:sz w:val="44"/>
          <w:szCs w:val="44"/>
        </w:rPr>
      </w:pPr>
    </w:p>
    <w:p w:rsidR="004C2EB8" w:rsidRDefault="00085A8F" w:rsidP="004C2EB8">
      <w:pPr>
        <w:pStyle w:val="BodyText"/>
        <w:rPr>
          <w:rFonts w:ascii="Times New Roman"/>
          <w:sz w:val="44"/>
          <w:szCs w:val="44"/>
        </w:rPr>
      </w:pPr>
      <w:r w:rsidRPr="004C2EB8">
        <w:pict>
          <v:shape id="_x0000_s1031" style="position:absolute;margin-left:-7.6pt;margin-top:544.35pt;width:1583pt;height:1566.75pt;z-index:-251654144;mso-position-horizontal-relative:page;mso-position-vertical-relative:page" coordsize="31660,31335" path="m31660,19130r-15185,l16475,r-172,l16303,19130,,19130r,171l16303,19301r,12034l16475,31335r,-12034l31660,19301r,-171xe" fillcolor="#eaeaea" stroked="f">
            <v:path arrowok="t"/>
            <w10:wrap anchorx="page" anchory="page"/>
          </v:shape>
        </w:pict>
      </w:r>
    </w:p>
    <w:p w:rsidR="004C2EB8" w:rsidRDefault="004C2EB8" w:rsidP="004C2EB8">
      <w:pPr>
        <w:pStyle w:val="BodyText"/>
        <w:rPr>
          <w:rFonts w:ascii="Times New Roman"/>
          <w:sz w:val="44"/>
          <w:szCs w:val="44"/>
        </w:rPr>
      </w:pPr>
    </w:p>
    <w:p w:rsidR="004C2EB8" w:rsidRPr="00A64B10" w:rsidRDefault="004C2EB8" w:rsidP="004C2EB8">
      <w:pPr>
        <w:pStyle w:val="BodyText"/>
        <w:rPr>
          <w:rFonts w:ascii="Times New Roman"/>
          <w:sz w:val="56"/>
          <w:szCs w:val="56"/>
        </w:rPr>
      </w:pPr>
    </w:p>
    <w:p w:rsidR="004C2EB8" w:rsidRPr="00A64B10" w:rsidRDefault="004C2EB8" w:rsidP="004C2EB8">
      <w:pPr>
        <w:pStyle w:val="BodyText"/>
        <w:rPr>
          <w:rFonts w:ascii="Times New Roman"/>
          <w:sz w:val="56"/>
          <w:szCs w:val="56"/>
        </w:rPr>
      </w:pPr>
      <w:r w:rsidRPr="00A64B10">
        <w:rPr>
          <w:rFonts w:ascii="Times New Roman"/>
          <w:sz w:val="56"/>
          <w:szCs w:val="56"/>
        </w:rPr>
        <w:t xml:space="preserve">   </w:t>
      </w:r>
      <w:r w:rsidRPr="00A64B10">
        <w:rPr>
          <w:sz w:val="56"/>
          <w:szCs w:val="56"/>
        </w:rPr>
        <w:pict>
          <v:group id="_x0000_s1027" style="position:absolute;margin-left:922.3pt;margin-top:-82.7pt;width:503pt;height:315.9pt;z-index:-251655168;mso-position-horizontal-relative:page;mso-position-vertical-relative:text" coordorigin="18446,-1654" coordsize="10060,6318">
            <v:shape id="_x0000_s1028" style="position:absolute;left:18594;top:-1376;width:9911;height:6040" coordorigin="18595,-1376" coordsize="9911,6040" path="m28505,-1376r-9910,l18595,4405r,259l28505,4664r,-259l28505,-1376xe" fillcolor="#393939" stroked="f">
              <v:fill opacity="6553f"/>
              <v:path arrowok="t"/>
            </v:shape>
            <v:rect id="_x0000_s1029" style="position:absolute;left:18466;top:-1635;width:9799;height:6040" stroked="f"/>
            <v:shape id="_x0000_s1030" type="#_x0000_t202" style="position:absolute;left:18466;top:-1635;width:9799;height:6040" filled="f" strokecolor="#b2b2b2" strokeweight=".70542mm">
              <v:textbox style="mso-next-textbox:#_x0000_s1030" inset="0,0,0,0">
                <w:txbxContent>
                  <w:p w:rsidR="004C2EB8" w:rsidRDefault="004C2EB8" w:rsidP="004C2EB8">
                    <w:pPr>
                      <w:ind w:right="1316"/>
                      <w:rPr>
                        <w:b/>
                        <w:sz w:val="44"/>
                      </w:rPr>
                    </w:pPr>
                  </w:p>
                  <w:p w:rsidR="004C2EB8" w:rsidRDefault="004C2EB8" w:rsidP="004C2EB8">
                    <w:pPr>
                      <w:spacing w:before="11"/>
                      <w:rPr>
                        <w:b/>
                        <w:sz w:val="78"/>
                      </w:rPr>
                    </w:pPr>
                  </w:p>
                  <w:p w:rsidR="004C2EB8" w:rsidRDefault="004C2EB8" w:rsidP="004C2EB8">
                    <w:pPr>
                      <w:spacing w:line="252" w:lineRule="auto"/>
                      <w:ind w:left="1211" w:right="1317"/>
                      <w:jc w:val="center"/>
                      <w:rPr>
                        <w:sz w:val="67"/>
                      </w:rPr>
                    </w:pPr>
                    <w:proofErr w:type="spellStart"/>
                    <w:r>
                      <w:rPr>
                        <w:sz w:val="67"/>
                      </w:rPr>
                      <w:t>IoT</w:t>
                    </w:r>
                    <w:proofErr w:type="spellEnd"/>
                    <w:r>
                      <w:rPr>
                        <w:spacing w:val="-34"/>
                        <w:sz w:val="67"/>
                      </w:rPr>
                      <w:t xml:space="preserve"> </w:t>
                    </w:r>
                    <w:r>
                      <w:rPr>
                        <w:sz w:val="67"/>
                      </w:rPr>
                      <w:t>Based</w:t>
                    </w:r>
                    <w:r>
                      <w:rPr>
                        <w:spacing w:val="-33"/>
                        <w:sz w:val="67"/>
                      </w:rPr>
                      <w:t xml:space="preserve"> </w:t>
                    </w:r>
                    <w:r>
                      <w:rPr>
                        <w:sz w:val="67"/>
                      </w:rPr>
                      <w:t>Safety</w:t>
                    </w:r>
                    <w:r>
                      <w:rPr>
                        <w:spacing w:val="-33"/>
                        <w:sz w:val="67"/>
                      </w:rPr>
                      <w:t xml:space="preserve"> </w:t>
                    </w:r>
                    <w:r>
                      <w:rPr>
                        <w:sz w:val="67"/>
                      </w:rPr>
                      <w:t>Gadget</w:t>
                    </w:r>
                    <w:r>
                      <w:rPr>
                        <w:spacing w:val="-199"/>
                        <w:sz w:val="67"/>
                      </w:rPr>
                      <w:t xml:space="preserve"> </w:t>
                    </w:r>
                    <w:r>
                      <w:rPr>
                        <w:sz w:val="67"/>
                      </w:rPr>
                      <w:t>for Child Safety</w:t>
                    </w:r>
                    <w:r>
                      <w:rPr>
                        <w:spacing w:val="1"/>
                        <w:sz w:val="67"/>
                      </w:rPr>
                      <w:t xml:space="preserve"> </w:t>
                    </w:r>
                    <w:r>
                      <w:rPr>
                        <w:sz w:val="67"/>
                      </w:rPr>
                      <w:t>Monitoring and</w:t>
                    </w:r>
                    <w:r>
                      <w:rPr>
                        <w:spacing w:val="1"/>
                        <w:sz w:val="67"/>
                      </w:rPr>
                      <w:t xml:space="preserve"> </w:t>
                    </w:r>
                    <w:r>
                      <w:rPr>
                        <w:sz w:val="67"/>
                      </w:rPr>
                      <w:t>Notification</w:t>
                    </w:r>
                  </w:p>
                </w:txbxContent>
              </v:textbox>
            </v:shape>
            <w10:wrap anchorx="page"/>
          </v:group>
        </w:pict>
      </w:r>
      <w:r w:rsidRPr="00A64B10">
        <w:rPr>
          <w:b/>
          <w:sz w:val="56"/>
          <w:szCs w:val="56"/>
        </w:rPr>
        <w:t>GAIN:</w:t>
      </w:r>
    </w:p>
    <w:p w:rsidR="004C2EB8" w:rsidRPr="00A64B10" w:rsidRDefault="004C2EB8" w:rsidP="004C2EB8">
      <w:pPr>
        <w:pStyle w:val="ListParagraph"/>
        <w:numPr>
          <w:ilvl w:val="0"/>
          <w:numId w:val="1"/>
        </w:numPr>
        <w:tabs>
          <w:tab w:val="left" w:pos="441"/>
        </w:tabs>
        <w:spacing w:before="251" w:line="252" w:lineRule="auto"/>
        <w:ind w:right="18258" w:firstLine="35"/>
        <w:rPr>
          <w:sz w:val="56"/>
          <w:szCs w:val="56"/>
        </w:rPr>
      </w:pPr>
      <w:r w:rsidRPr="00A64B10">
        <w:rPr>
          <w:sz w:val="56"/>
          <w:szCs w:val="56"/>
        </w:rPr>
        <w:t>We can save the child from disappearing</w:t>
      </w:r>
      <w:r w:rsidRPr="00A64B10">
        <w:rPr>
          <w:spacing w:val="1"/>
          <w:sz w:val="56"/>
          <w:szCs w:val="56"/>
        </w:rPr>
        <w:t xml:space="preserve"> </w:t>
      </w:r>
    </w:p>
    <w:p w:rsidR="004C2EB8" w:rsidRPr="00A64B10" w:rsidRDefault="004C2EB8" w:rsidP="004C2EB8">
      <w:pPr>
        <w:pStyle w:val="ListParagraph"/>
        <w:numPr>
          <w:ilvl w:val="0"/>
          <w:numId w:val="1"/>
        </w:numPr>
        <w:tabs>
          <w:tab w:val="left" w:pos="441"/>
        </w:tabs>
        <w:spacing w:before="251" w:line="252" w:lineRule="auto"/>
        <w:ind w:right="18258" w:firstLine="35"/>
        <w:rPr>
          <w:sz w:val="56"/>
          <w:szCs w:val="56"/>
        </w:rPr>
      </w:pPr>
      <w:r w:rsidRPr="00A64B10">
        <w:rPr>
          <w:w w:val="95"/>
          <w:sz w:val="56"/>
          <w:szCs w:val="56"/>
        </w:rPr>
        <w:t>2.Parents</w:t>
      </w:r>
      <w:r w:rsidRPr="00A64B10">
        <w:rPr>
          <w:spacing w:val="-22"/>
          <w:w w:val="95"/>
          <w:sz w:val="56"/>
          <w:szCs w:val="56"/>
        </w:rPr>
        <w:t xml:space="preserve"> </w:t>
      </w:r>
      <w:r w:rsidRPr="00A64B10">
        <w:rPr>
          <w:w w:val="95"/>
          <w:sz w:val="56"/>
          <w:szCs w:val="56"/>
        </w:rPr>
        <w:t>will</w:t>
      </w:r>
      <w:r w:rsidRPr="00A64B10">
        <w:rPr>
          <w:spacing w:val="-22"/>
          <w:w w:val="95"/>
          <w:sz w:val="56"/>
          <w:szCs w:val="56"/>
        </w:rPr>
        <w:t xml:space="preserve"> </w:t>
      </w:r>
      <w:r w:rsidRPr="00A64B10">
        <w:rPr>
          <w:w w:val="95"/>
          <w:sz w:val="56"/>
          <w:szCs w:val="56"/>
        </w:rPr>
        <w:t>be</w:t>
      </w:r>
      <w:r w:rsidRPr="00A64B10">
        <w:rPr>
          <w:spacing w:val="-22"/>
          <w:w w:val="95"/>
          <w:sz w:val="56"/>
          <w:szCs w:val="56"/>
        </w:rPr>
        <w:t xml:space="preserve"> </w:t>
      </w:r>
      <w:r w:rsidRPr="00A64B10">
        <w:rPr>
          <w:w w:val="95"/>
          <w:sz w:val="56"/>
          <w:szCs w:val="56"/>
        </w:rPr>
        <w:t>without</w:t>
      </w:r>
      <w:r w:rsidRPr="00A64B10">
        <w:rPr>
          <w:spacing w:val="-21"/>
          <w:w w:val="95"/>
          <w:sz w:val="56"/>
          <w:szCs w:val="56"/>
        </w:rPr>
        <w:t xml:space="preserve"> </w:t>
      </w:r>
      <w:r w:rsidRPr="00A64B10">
        <w:rPr>
          <w:w w:val="95"/>
          <w:sz w:val="56"/>
          <w:szCs w:val="56"/>
        </w:rPr>
        <w:t>fear</w:t>
      </w:r>
      <w:r w:rsidRPr="00A64B10">
        <w:rPr>
          <w:spacing w:val="-22"/>
          <w:w w:val="95"/>
          <w:sz w:val="56"/>
          <w:szCs w:val="56"/>
        </w:rPr>
        <w:t xml:space="preserve"> </w:t>
      </w:r>
      <w:r w:rsidRPr="00A64B10">
        <w:rPr>
          <w:w w:val="95"/>
          <w:sz w:val="56"/>
          <w:szCs w:val="56"/>
        </w:rPr>
        <w:t>of</w:t>
      </w:r>
      <w:r w:rsidRPr="00A64B10">
        <w:rPr>
          <w:spacing w:val="-22"/>
          <w:w w:val="95"/>
          <w:sz w:val="56"/>
          <w:szCs w:val="56"/>
        </w:rPr>
        <w:t xml:space="preserve"> </w:t>
      </w:r>
      <w:r w:rsidRPr="00A64B10">
        <w:rPr>
          <w:w w:val="95"/>
          <w:sz w:val="56"/>
          <w:szCs w:val="56"/>
        </w:rPr>
        <w:t>their</w:t>
      </w:r>
      <w:r w:rsidRPr="00A64B10">
        <w:rPr>
          <w:spacing w:val="-21"/>
          <w:w w:val="95"/>
          <w:sz w:val="56"/>
          <w:szCs w:val="56"/>
        </w:rPr>
        <w:t xml:space="preserve"> </w:t>
      </w:r>
      <w:r w:rsidRPr="00A64B10">
        <w:rPr>
          <w:w w:val="95"/>
          <w:sz w:val="56"/>
          <w:szCs w:val="56"/>
        </w:rPr>
        <w:t>child</w:t>
      </w:r>
      <w:r w:rsidRPr="00A64B10">
        <w:rPr>
          <w:spacing w:val="-22"/>
          <w:w w:val="95"/>
          <w:sz w:val="56"/>
          <w:szCs w:val="56"/>
        </w:rPr>
        <w:t xml:space="preserve"> </w:t>
      </w:r>
      <w:r w:rsidRPr="00A64B10">
        <w:rPr>
          <w:w w:val="95"/>
          <w:sz w:val="56"/>
          <w:szCs w:val="56"/>
        </w:rPr>
        <w:t>safety</w:t>
      </w: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spacing w:before="10"/>
        <w:rPr>
          <w:sz w:val="24"/>
          <w:szCs w:val="24"/>
        </w:rPr>
      </w:pPr>
      <w:r w:rsidRPr="00185D05">
        <w:rPr>
          <w:sz w:val="24"/>
          <w:szCs w:val="24"/>
        </w:rPr>
        <w:pict>
          <v:shape id="_x0000_s1032" type="#_x0000_t202" style="position:absolute;margin-left:368.7pt;margin-top:12.2pt;width:151.5pt;height:151.5pt;z-index:-251653120;mso-wrap-distance-left:0;mso-wrap-distance-right:0;mso-position-horizontal-relative:page" fillcolor="#c7fe80" stroked="f">
            <v:textbox style="mso-next-textbox:#_x0000_s1032" inset="0,0,0,0">
              <w:txbxContent>
                <w:p w:rsidR="004C2EB8" w:rsidRDefault="004C2EB8" w:rsidP="004C2EB8">
                  <w:pPr>
                    <w:spacing w:before="170" w:line="249" w:lineRule="auto"/>
                    <w:ind w:left="370" w:right="368"/>
                    <w:jc w:val="center"/>
                    <w:rPr>
                      <w:sz w:val="44"/>
                    </w:rPr>
                  </w:pPr>
                  <w:r>
                    <w:rPr>
                      <w:w w:val="95"/>
                      <w:sz w:val="44"/>
                    </w:rPr>
                    <w:t>Parents</w:t>
                  </w:r>
                  <w:r>
                    <w:rPr>
                      <w:spacing w:val="65"/>
                      <w:w w:val="95"/>
                      <w:sz w:val="44"/>
                    </w:rPr>
                    <w:t xml:space="preserve"> </w:t>
                  </w:r>
                  <w:r>
                    <w:rPr>
                      <w:w w:val="95"/>
                      <w:sz w:val="44"/>
                    </w:rPr>
                    <w:t>will</w:t>
                  </w:r>
                  <w:r>
                    <w:rPr>
                      <w:spacing w:val="-123"/>
                      <w:w w:val="95"/>
                      <w:sz w:val="44"/>
                    </w:rPr>
                    <w:t xml:space="preserve"> </w:t>
                  </w:r>
                  <w:r>
                    <w:rPr>
                      <w:w w:val="95"/>
                      <w:sz w:val="44"/>
                    </w:rPr>
                    <w:t>not worry</w:t>
                  </w:r>
                  <w:r>
                    <w:rPr>
                      <w:spacing w:val="1"/>
                      <w:w w:val="95"/>
                      <w:sz w:val="44"/>
                    </w:rPr>
                    <w:t xml:space="preserve"> </w:t>
                  </w:r>
                  <w:r>
                    <w:rPr>
                      <w:w w:val="95"/>
                      <w:sz w:val="44"/>
                    </w:rPr>
                    <w:t>about their</w:t>
                  </w:r>
                  <w:r>
                    <w:rPr>
                      <w:spacing w:val="1"/>
                      <w:w w:val="95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child's</w:t>
                  </w:r>
                  <w:r>
                    <w:rPr>
                      <w:spacing w:val="1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condition</w:t>
                  </w:r>
                </w:p>
              </w:txbxContent>
            </v:textbox>
            <w10:wrap type="topAndBottom" anchorx="page"/>
          </v:shape>
        </w:pict>
      </w:r>
      <w:r w:rsidRPr="00185D05">
        <w:rPr>
          <w:sz w:val="24"/>
          <w:szCs w:val="24"/>
        </w:rPr>
        <w:pict>
          <v:shape id="_x0000_s1033" type="#_x0000_t202" style="position:absolute;margin-left:134.15pt;margin-top:176.55pt;width:147.75pt;height:147.75pt;z-index:-251652096;mso-wrap-distance-left:0;mso-wrap-distance-right:0;mso-position-horizontal-relative:page" fillcolor="#c7fe80" stroked="f">
            <v:textbox style="mso-next-textbox:#_x0000_s1033" inset="0,0,0,0">
              <w:txbxContent>
                <w:p w:rsidR="004C2EB8" w:rsidRDefault="004C2EB8" w:rsidP="004C2EB8">
                  <w:pPr>
                    <w:spacing w:before="271" w:line="252" w:lineRule="auto"/>
                    <w:ind w:left="187" w:right="185"/>
                    <w:jc w:val="center"/>
                    <w:rPr>
                      <w:sz w:val="49"/>
                    </w:rPr>
                  </w:pPr>
                  <w:r>
                    <w:rPr>
                      <w:w w:val="95"/>
                      <w:sz w:val="49"/>
                    </w:rPr>
                    <w:t>Parents will</w:t>
                  </w:r>
                  <w:r>
                    <w:rPr>
                      <w:spacing w:val="-138"/>
                      <w:w w:val="95"/>
                      <w:sz w:val="49"/>
                    </w:rPr>
                    <w:t xml:space="preserve"> </w:t>
                  </w:r>
                  <w:r>
                    <w:rPr>
                      <w:w w:val="95"/>
                      <w:sz w:val="49"/>
                    </w:rPr>
                    <w:t>feel that</w:t>
                  </w:r>
                  <w:r>
                    <w:rPr>
                      <w:spacing w:val="1"/>
                      <w:w w:val="95"/>
                      <w:sz w:val="49"/>
                    </w:rPr>
                    <w:t xml:space="preserve"> </w:t>
                  </w:r>
                  <w:r>
                    <w:rPr>
                      <w:w w:val="95"/>
                      <w:sz w:val="49"/>
                    </w:rPr>
                    <w:t>their</w:t>
                  </w:r>
                  <w:r>
                    <w:rPr>
                      <w:spacing w:val="-29"/>
                      <w:w w:val="95"/>
                      <w:sz w:val="49"/>
                    </w:rPr>
                    <w:t xml:space="preserve"> </w:t>
                  </w:r>
                  <w:r>
                    <w:rPr>
                      <w:w w:val="95"/>
                      <w:sz w:val="49"/>
                    </w:rPr>
                    <w:t>child</w:t>
                  </w:r>
                  <w:r>
                    <w:rPr>
                      <w:spacing w:val="-29"/>
                      <w:w w:val="95"/>
                      <w:sz w:val="49"/>
                    </w:rPr>
                    <w:t xml:space="preserve"> </w:t>
                  </w:r>
                  <w:r>
                    <w:rPr>
                      <w:w w:val="95"/>
                      <w:sz w:val="49"/>
                    </w:rPr>
                    <w:t>is</w:t>
                  </w:r>
                  <w:r>
                    <w:rPr>
                      <w:spacing w:val="-137"/>
                      <w:w w:val="95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safe</w:t>
                  </w:r>
                </w:p>
              </w:txbxContent>
            </v:textbox>
            <w10:wrap type="topAndBottom" anchorx="page"/>
          </v:shape>
        </w:pict>
      </w:r>
      <w:r w:rsidRPr="00185D05">
        <w:rPr>
          <w:sz w:val="24"/>
          <w:szCs w:val="24"/>
        </w:rPr>
        <w:pict>
          <v:shape id="_x0000_s1034" type="#_x0000_t202" style="position:absolute;margin-left:621.85pt;margin-top:171.7pt;width:129.95pt;height:129.95pt;z-index:-251651072;mso-wrap-distance-left:0;mso-wrap-distance-right:0;mso-position-horizontal-relative:page" fillcolor="#c7fe80" stroked="f">
            <v:textbox style="mso-next-textbox:#_x0000_s1034" inset="0,0,0,0">
              <w:txbxContent>
                <w:p w:rsidR="004C2EB8" w:rsidRDefault="004C2EB8" w:rsidP="004C2EB8">
                  <w:pPr>
                    <w:spacing w:before="239" w:line="254" w:lineRule="auto"/>
                    <w:ind w:left="174" w:right="172"/>
                    <w:jc w:val="center"/>
                    <w:rPr>
                      <w:sz w:val="43"/>
                    </w:rPr>
                  </w:pPr>
                  <w:r>
                    <w:rPr>
                      <w:sz w:val="43"/>
                    </w:rPr>
                    <w:t>They feel</w:t>
                  </w:r>
                  <w:r>
                    <w:rPr>
                      <w:spacing w:val="1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that their</w:t>
                  </w:r>
                  <w:r>
                    <w:rPr>
                      <w:spacing w:val="1"/>
                      <w:w w:val="95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child is still</w:t>
                  </w:r>
                  <w:r>
                    <w:rPr>
                      <w:spacing w:val="1"/>
                      <w:w w:val="95"/>
                      <w:sz w:val="43"/>
                    </w:rPr>
                    <w:t xml:space="preserve"> </w:t>
                  </w:r>
                  <w:r>
                    <w:rPr>
                      <w:sz w:val="43"/>
                    </w:rPr>
                    <w:t>in</w:t>
                  </w:r>
                  <w:r>
                    <w:rPr>
                      <w:spacing w:val="-14"/>
                      <w:sz w:val="43"/>
                    </w:rPr>
                    <w:t xml:space="preserve"> </w:t>
                  </w:r>
                  <w:proofErr w:type="spellStart"/>
                  <w:r>
                    <w:rPr>
                      <w:sz w:val="43"/>
                    </w:rPr>
                    <w:t>geofence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Pr="00185D05">
        <w:rPr>
          <w:sz w:val="24"/>
          <w:szCs w:val="24"/>
        </w:rPr>
        <w:pict>
          <v:shape id="_x0000_s1035" type="#_x0000_t202" style="position:absolute;margin-left:870pt;margin-top:128.7pt;width:156.4pt;height:156.4pt;z-index:-251650048;mso-wrap-distance-left:0;mso-wrap-distance-right:0;mso-position-horizontal-relative:page" fillcolor="#ffc2e7" stroked="f">
            <v:textbox style="mso-next-textbox:#_x0000_s1035" inset="0,0,0,0">
              <w:txbxContent>
                <w:p w:rsidR="004C2EB8" w:rsidRDefault="004C2EB8" w:rsidP="004C2EB8">
                  <w:pPr>
                    <w:spacing w:before="361" w:line="252" w:lineRule="auto"/>
                    <w:ind w:left="181" w:right="179" w:firstLine="126"/>
                    <w:jc w:val="center"/>
                    <w:rPr>
                      <w:sz w:val="49"/>
                    </w:rPr>
                  </w:pPr>
                  <w:r>
                    <w:rPr>
                      <w:sz w:val="49"/>
                    </w:rPr>
                    <w:t>Child's</w:t>
                  </w:r>
                  <w:r>
                    <w:rPr>
                      <w:spacing w:val="1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location</w:t>
                  </w:r>
                  <w:r>
                    <w:rPr>
                      <w:spacing w:val="1"/>
                      <w:sz w:val="49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9"/>
                    </w:rPr>
                    <w:t>everytime</w:t>
                  </w:r>
                  <w:proofErr w:type="spellEnd"/>
                  <w:r>
                    <w:rPr>
                      <w:spacing w:val="10"/>
                      <w:w w:val="95"/>
                      <w:sz w:val="49"/>
                    </w:rPr>
                    <w:t xml:space="preserve"> </w:t>
                  </w:r>
                  <w:r>
                    <w:rPr>
                      <w:w w:val="95"/>
                      <w:sz w:val="49"/>
                    </w:rPr>
                    <w:t>by</w:t>
                  </w:r>
                  <w:r>
                    <w:rPr>
                      <w:spacing w:val="-137"/>
                      <w:w w:val="95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using</w:t>
                  </w:r>
                  <w:r>
                    <w:rPr>
                      <w:spacing w:val="4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an</w:t>
                  </w:r>
                  <w:r>
                    <w:rPr>
                      <w:spacing w:val="5"/>
                      <w:sz w:val="49"/>
                    </w:rPr>
                    <w:t xml:space="preserve"> </w:t>
                  </w:r>
                  <w:r>
                    <w:rPr>
                      <w:sz w:val="49"/>
                    </w:rPr>
                    <w:t>app</w:t>
                  </w:r>
                </w:p>
              </w:txbxContent>
            </v:textbox>
            <w10:wrap type="topAndBottom" anchorx="page"/>
          </v:shape>
        </w:pict>
      </w:r>
      <w:r w:rsidRPr="00185D05">
        <w:rPr>
          <w:sz w:val="24"/>
          <w:szCs w:val="24"/>
        </w:rPr>
        <w:pict>
          <v:shape id="_x0000_s1036" type="#_x0000_t202" style="position:absolute;margin-left:1095.5pt;margin-top:136.1pt;width:160.4pt;height:160.4pt;z-index:-251649024;mso-wrap-distance-left:0;mso-wrap-distance-right:0;mso-position-horizontal-relative:page" fillcolor="#ffc2e7" stroked="f">
            <v:textbox style="mso-next-textbox:#_x0000_s1036" inset="0,0,0,0">
              <w:txbxContent>
                <w:p w:rsidR="004C2EB8" w:rsidRDefault="004C2EB8" w:rsidP="004C2EB8">
                  <w:pPr>
                    <w:pStyle w:val="BodyText"/>
                    <w:spacing w:before="6"/>
                    <w:rPr>
                      <w:sz w:val="81"/>
                    </w:rPr>
                  </w:pPr>
                </w:p>
                <w:p w:rsidR="004C2EB8" w:rsidRDefault="004C2EB8" w:rsidP="004C2EB8">
                  <w:pPr>
                    <w:ind w:left="171" w:right="171"/>
                    <w:jc w:val="center"/>
                    <w:rPr>
                      <w:sz w:val="53"/>
                    </w:rPr>
                  </w:pPr>
                  <w:r>
                    <w:rPr>
                      <w:w w:val="110"/>
                      <w:sz w:val="53"/>
                    </w:rPr>
                    <w:t>GPS</w:t>
                  </w:r>
                </w:p>
                <w:p w:rsidR="004C2EB8" w:rsidRDefault="004C2EB8" w:rsidP="004C2EB8">
                  <w:pPr>
                    <w:spacing w:before="36"/>
                    <w:ind w:left="171" w:right="171"/>
                    <w:jc w:val="center"/>
                    <w:rPr>
                      <w:sz w:val="53"/>
                    </w:rPr>
                  </w:pPr>
                  <w:r>
                    <w:rPr>
                      <w:w w:val="105"/>
                      <w:sz w:val="53"/>
                    </w:rPr>
                    <w:t>Technology</w:t>
                  </w:r>
                </w:p>
              </w:txbxContent>
            </v:textbox>
            <w10:wrap type="topAndBottom" anchorx="page"/>
          </v:shape>
        </w:pict>
      </w: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spacing w:before="6"/>
        <w:rPr>
          <w:sz w:val="24"/>
          <w:szCs w:val="24"/>
        </w:rPr>
      </w:pPr>
      <w:r w:rsidRPr="00185D05">
        <w:rPr>
          <w:sz w:val="24"/>
          <w:szCs w:val="24"/>
        </w:rPr>
        <w:pict>
          <v:shape id="_x0000_s1037" type="#_x0000_t202" style="position:absolute;margin-left:368.7pt;margin-top:9.25pt;width:152.35pt;height:152.35pt;z-index:-251648000;mso-wrap-distance-left:0;mso-wrap-distance-right:0;mso-position-horizontal-relative:page" fillcolor="#c7fe80" stroked="f">
            <v:textbox style="mso-next-textbox:#_x0000_s1037" inset="0,0,0,0">
              <w:txbxContent>
                <w:p w:rsidR="004C2EB8" w:rsidRDefault="004C2EB8" w:rsidP="004C2EB8">
                  <w:pPr>
                    <w:pStyle w:val="BodyText"/>
                    <w:spacing w:before="8"/>
                    <w:rPr>
                      <w:sz w:val="77"/>
                    </w:rPr>
                  </w:pPr>
                </w:p>
                <w:p w:rsidR="004C2EB8" w:rsidRDefault="004C2EB8" w:rsidP="004C2EB8">
                  <w:pPr>
                    <w:spacing w:line="254" w:lineRule="auto"/>
                    <w:ind w:left="123" w:firstLine="424"/>
                    <w:rPr>
                      <w:sz w:val="50"/>
                    </w:rPr>
                  </w:pPr>
                  <w:r>
                    <w:rPr>
                      <w:sz w:val="50"/>
                    </w:rPr>
                    <w:t>They will</w:t>
                  </w:r>
                  <w:r>
                    <w:rPr>
                      <w:spacing w:val="1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feel</w:t>
                  </w:r>
                  <w:r>
                    <w:rPr>
                      <w:spacing w:val="9"/>
                      <w:w w:val="95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satisfied</w:t>
                  </w:r>
                </w:p>
              </w:txbxContent>
            </v:textbox>
            <w10:wrap type="topAndBottom" anchorx="page"/>
          </v:shape>
        </w:pict>
      </w:r>
      <w:r w:rsidRPr="00185D05">
        <w:rPr>
          <w:sz w:val="24"/>
          <w:szCs w:val="24"/>
        </w:rPr>
        <w:pict>
          <v:group id="_x0000_s1038" style="position:absolute;margin-left:630.3pt;margin-top:35.85pt;width:138.45pt;height:133.3pt;z-index:-251646976;mso-wrap-distance-left:0;mso-wrap-distance-right:0;mso-position-horizontal-relative:page" coordorigin="12606,717" coordsize="2769,2666">
            <v:shape id="_x0000_s1039" style="position:absolute;left:13534;top:1542;width:1840;height:1840" coordorigin="13534,1542" coordsize="1840,1840" path="m15374,1542r-125,l15249,3236r-1715,l13534,3361r,21l15374,3382r,-21l15374,3236r,-1694xe" fillcolor="#eaeaea" stroked="f">
              <v:path arrowok="t"/>
            </v:shape>
            <v:rect id="_x0000_s1040" style="position:absolute;left:12625;top:736;width:2624;height:2624" fillcolor="#ffc2e7" stroked="f"/>
            <v:rect id="_x0000_s1041" style="position:absolute;left:12625;top:736;width:2624;height:2624" filled="f" strokeweight=".70542mm"/>
            <v:shape id="_x0000_s1042" type="#_x0000_t202" style="position:absolute;left:12605;top:716;width:2769;height:2666" filled="f" stroked="f">
              <v:textbox style="mso-next-textbox:#_x0000_s1042" inset="0,0,0,0">
                <w:txbxContent>
                  <w:p w:rsidR="004C2EB8" w:rsidRDefault="004C2EB8" w:rsidP="004C2EB8">
                    <w:pPr>
                      <w:spacing w:before="8"/>
                      <w:rPr>
                        <w:sz w:val="67"/>
                      </w:rPr>
                    </w:pPr>
                  </w:p>
                  <w:p w:rsidR="004C2EB8" w:rsidRDefault="009C52B1" w:rsidP="009C52B1">
                    <w:pPr>
                      <w:pStyle w:val="BodyText"/>
                    </w:pPr>
                    <w:r>
                      <w:t xml:space="preserve">   THINK AND FEEL</w:t>
                    </w:r>
                  </w:p>
                </w:txbxContent>
              </v:textbox>
            </v:shape>
            <w10:wrap type="topAndBottom" anchorx="page"/>
          </v:group>
        </w:pict>
      </w:r>
      <w:r w:rsidRPr="00185D05">
        <w:rPr>
          <w:sz w:val="24"/>
          <w:szCs w:val="24"/>
        </w:rPr>
        <w:pict>
          <v:group id="_x0000_s1043" style="position:absolute;margin-left:842.65pt;margin-top:34.35pt;width:134.05pt;height:134.8pt;z-index:-251645952;mso-wrap-distance-left:0;mso-wrap-distance-right:0;mso-position-horizontal-relative:page" coordorigin="16853,687" coordsize="2681,2696">
            <v:rect id="_x0000_s1044" style="position:absolute;left:17011;top:3347;width:2516;height:36" fillcolor="#eaeaea" stroked="f"/>
            <v:rect id="_x0000_s1045" style="position:absolute;left:16872;top:707;width:2641;height:2641" fillcolor="#ffc2e7" stroked="f"/>
            <v:rect id="_x0000_s1046" style="position:absolute;left:16872;top:707;width:2641;height:2641" filled="f" strokeweight=".70542mm"/>
            <v:shape id="_x0000_s1047" type="#_x0000_t202" style="position:absolute;left:16892;top:727;width:2601;height:2601" filled="f" stroked="f">
              <v:textbox style="mso-next-textbox:#_x0000_s1047" inset="0,0,0,0">
                <w:txbxContent>
                  <w:p w:rsidR="004C2EB8" w:rsidRDefault="004C2EB8" w:rsidP="004C2EB8">
                    <w:pPr>
                      <w:rPr>
                        <w:sz w:val="54"/>
                      </w:rPr>
                    </w:pPr>
                  </w:p>
                  <w:p w:rsidR="004C2EB8" w:rsidRDefault="00A64B10" w:rsidP="004C2EB8">
                    <w:pPr>
                      <w:spacing w:before="410"/>
                      <w:ind w:left="900" w:right="900"/>
                      <w:jc w:val="center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SEE</w:t>
                    </w:r>
                  </w:p>
                </w:txbxContent>
              </v:textbox>
            </v:shape>
            <w10:wrap type="topAndBottom" anchorx="page"/>
          </v:group>
        </w:pict>
      </w:r>
      <w:r w:rsidRPr="00185D05">
        <w:rPr>
          <w:sz w:val="24"/>
          <w:szCs w:val="24"/>
        </w:rPr>
        <w:pict>
          <v:shape id="_x0000_s1048" type="#_x0000_t202" style="position:absolute;margin-left:1041.7pt;margin-top:17.55pt;width:150.8pt;height:150.8pt;z-index:-251644928;mso-wrap-distance-left:0;mso-wrap-distance-right:0;mso-position-horizontal-relative:page" fillcolor="#ffc2e7" stroked="f">
            <v:textbox style="mso-next-textbox:#_x0000_s1048" inset="0,0,0,0">
              <w:txbxContent>
                <w:p w:rsidR="004C2EB8" w:rsidRDefault="004C2EB8" w:rsidP="004C2EB8">
                  <w:pPr>
                    <w:spacing w:before="250" w:line="252" w:lineRule="auto"/>
                    <w:ind w:left="203" w:right="201"/>
                    <w:jc w:val="center"/>
                    <w:rPr>
                      <w:sz w:val="41"/>
                    </w:rPr>
                  </w:pPr>
                  <w:r>
                    <w:rPr>
                      <w:w w:val="95"/>
                      <w:sz w:val="41"/>
                    </w:rPr>
                    <w:t>Exact</w:t>
                  </w:r>
                  <w:r>
                    <w:rPr>
                      <w:spacing w:val="21"/>
                      <w:w w:val="95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Location</w:t>
                  </w:r>
                  <w:r>
                    <w:rPr>
                      <w:spacing w:val="-114"/>
                      <w:w w:val="95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of</w:t>
                  </w:r>
                  <w:r>
                    <w:rPr>
                      <w:spacing w:val="5"/>
                      <w:w w:val="95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child</w:t>
                  </w:r>
                  <w:r>
                    <w:rPr>
                      <w:spacing w:val="6"/>
                      <w:w w:val="95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where</w:t>
                  </w:r>
                  <w:r>
                    <w:rPr>
                      <w:spacing w:val="-114"/>
                      <w:w w:val="95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him</w:t>
                  </w:r>
                  <w:r>
                    <w:rPr>
                      <w:spacing w:val="-25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or</w:t>
                  </w:r>
                  <w:r>
                    <w:rPr>
                      <w:spacing w:val="-25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her</w:t>
                  </w:r>
                  <w:r>
                    <w:rPr>
                      <w:spacing w:val="-25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has</w:t>
                  </w:r>
                  <w:r>
                    <w:rPr>
                      <w:spacing w:val="-121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gone or are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going</w:t>
                  </w:r>
                </w:p>
              </w:txbxContent>
            </v:textbox>
            <w10:wrap type="topAndBottom" anchorx="page"/>
          </v:shape>
        </w:pict>
      </w: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spacing w:before="8"/>
        <w:rPr>
          <w:sz w:val="24"/>
          <w:szCs w:val="24"/>
        </w:rPr>
      </w:pPr>
      <w:r w:rsidRPr="00185D05">
        <w:rPr>
          <w:sz w:val="24"/>
          <w:szCs w:val="24"/>
        </w:rPr>
        <w:lastRenderedPageBreak/>
        <w:pict>
          <v:shape id="_x0000_s1049" type="#_x0000_t202" style="position:absolute;margin-left:402.5pt;margin-top:16pt;width:142.9pt;height:142.9pt;z-index:-251643904;mso-wrap-distance-left:0;mso-wrap-distance-right:0;mso-position-horizontal-relative:page" fillcolor="#fcf356" stroked="f">
            <v:textbox style="mso-next-textbox:#_x0000_s1049" inset="0,0,0,0">
              <w:txbxContent>
                <w:p w:rsidR="004C2EB8" w:rsidRDefault="004C2EB8" w:rsidP="004C2EB8">
                  <w:pPr>
                    <w:spacing w:before="414" w:line="254" w:lineRule="auto"/>
                    <w:ind w:left="115" w:right="113"/>
                    <w:jc w:val="center"/>
                    <w:rPr>
                      <w:sz w:val="41"/>
                    </w:rPr>
                  </w:pPr>
                  <w:r>
                    <w:rPr>
                      <w:sz w:val="41"/>
                    </w:rPr>
                    <w:t>They will be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notified</w:t>
                  </w:r>
                  <w:r>
                    <w:rPr>
                      <w:spacing w:val="1"/>
                      <w:w w:val="95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if the</w:t>
                  </w:r>
                  <w:r>
                    <w:rPr>
                      <w:spacing w:val="-115"/>
                      <w:w w:val="95"/>
                      <w:sz w:val="41"/>
                    </w:rPr>
                    <w:t xml:space="preserve"> </w:t>
                  </w:r>
                  <w:proofErr w:type="gramStart"/>
                  <w:r>
                    <w:rPr>
                      <w:sz w:val="41"/>
                    </w:rPr>
                    <w:t>child</w:t>
                  </w:r>
                  <w:r>
                    <w:rPr>
                      <w:spacing w:val="-27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cross</w:t>
                  </w:r>
                  <w:proofErr w:type="gramEnd"/>
                  <w:r>
                    <w:rPr>
                      <w:spacing w:val="-27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the</w:t>
                  </w:r>
                  <w:r>
                    <w:rPr>
                      <w:spacing w:val="-120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geo-fence</w:t>
                  </w:r>
                </w:p>
              </w:txbxContent>
            </v:textbox>
            <w10:wrap type="topAndBottom" anchorx="page"/>
          </v:shape>
        </w:pict>
      </w:r>
      <w:r w:rsidRPr="00185D05">
        <w:rPr>
          <w:sz w:val="24"/>
          <w:szCs w:val="24"/>
        </w:rPr>
        <w:pict>
          <v:shape id="_x0000_s1050" type="#_x0000_t202" style="position:absolute;margin-left:639.15pt;margin-top:11.05pt;width:152.8pt;height:152.8pt;z-index:-251642880;mso-wrap-distance-left:0;mso-wrap-distance-right:0;mso-position-horizontal-relative:page" fillcolor="#eaeaea" stroked="f">
            <v:textbox style="mso-next-textbox:#_x0000_s1050" inset="0,0,0,0">
              <w:txbxContent>
                <w:p w:rsidR="004C2EB8" w:rsidRDefault="004C2EB8" w:rsidP="004C2EB8">
                  <w:pPr>
                    <w:pStyle w:val="BodyText"/>
                    <w:rPr>
                      <w:sz w:val="62"/>
                    </w:rPr>
                  </w:pPr>
                </w:p>
                <w:p w:rsidR="004C2EB8" w:rsidRDefault="00A64B10" w:rsidP="004C2EB8">
                  <w:pPr>
                    <w:spacing w:before="500"/>
                    <w:ind w:left="985"/>
                    <w:rPr>
                      <w:sz w:val="51"/>
                    </w:rPr>
                  </w:pPr>
                  <w:r>
                    <w:rPr>
                      <w:sz w:val="51"/>
                    </w:rPr>
                    <w:t>HEAR</w:t>
                  </w:r>
                </w:p>
              </w:txbxContent>
            </v:textbox>
            <w10:wrap type="topAndBottom" anchorx="page"/>
          </v:shape>
        </w:pict>
      </w:r>
      <w:r w:rsidRPr="00185D05">
        <w:rPr>
          <w:sz w:val="24"/>
          <w:szCs w:val="24"/>
        </w:rPr>
        <w:pict>
          <v:shape id="_x0000_s1051" type="#_x0000_t202" style="position:absolute;margin-left:846.6pt;margin-top:18pt;width:136.05pt;height:136.05pt;z-index:-251641856;mso-wrap-distance-left:0;mso-wrap-distance-right:0;mso-position-horizontal-relative:page" fillcolor="#9bedfd" strokeweight=".70542mm">
            <v:textbox style="mso-next-textbox:#_x0000_s1051" inset="0,0,0,0">
              <w:txbxContent>
                <w:p w:rsidR="004C2EB8" w:rsidRDefault="004C2EB8" w:rsidP="004C2EB8">
                  <w:pPr>
                    <w:pStyle w:val="BodyText"/>
                    <w:rPr>
                      <w:sz w:val="56"/>
                    </w:rPr>
                  </w:pPr>
                </w:p>
                <w:p w:rsidR="004C2EB8" w:rsidRPr="00A64B10" w:rsidRDefault="00A64B10" w:rsidP="00A64B10">
                  <w:pPr>
                    <w:spacing w:before="412"/>
                    <w:ind w:left="180"/>
                    <w:rPr>
                      <w:w w:val="105"/>
                      <w:sz w:val="46"/>
                    </w:rPr>
                  </w:pPr>
                  <w:r>
                    <w:rPr>
                      <w:w w:val="105"/>
                      <w:sz w:val="46"/>
                    </w:rPr>
                    <w:t>SAY AND DO</w:t>
                  </w:r>
                </w:p>
              </w:txbxContent>
            </v:textbox>
            <w10:wrap type="topAndBottom" anchorx="page"/>
          </v:shape>
        </w:pict>
      </w:r>
      <w:r w:rsidRPr="00185D05">
        <w:rPr>
          <w:sz w:val="24"/>
          <w:szCs w:val="24"/>
        </w:rPr>
        <w:pict>
          <v:shape id="_x0000_s1052" type="#_x0000_t202" style="position:absolute;margin-left:1041.7pt;margin-top:14.05pt;width:126.55pt;height:126.55pt;z-index:-251640832;mso-wrap-distance-left:0;mso-wrap-distance-right:0;mso-position-horizontal-relative:page" fillcolor="#9bedfd" stroked="f">
            <v:textbox style="mso-next-textbox:#_x0000_s1052" inset="0,0,0,0">
              <w:txbxContent>
                <w:p w:rsidR="004C2EB8" w:rsidRDefault="004C2EB8" w:rsidP="004C2EB8">
                  <w:pPr>
                    <w:pStyle w:val="BodyText"/>
                    <w:spacing w:before="2"/>
                    <w:rPr>
                      <w:sz w:val="64"/>
                    </w:rPr>
                  </w:pPr>
                </w:p>
                <w:p w:rsidR="004C2EB8" w:rsidRDefault="004C2EB8" w:rsidP="004C2EB8">
                  <w:pPr>
                    <w:spacing w:line="252" w:lineRule="auto"/>
                    <w:ind w:left="294" w:right="254" w:hanging="39"/>
                    <w:rPr>
                      <w:sz w:val="42"/>
                    </w:rPr>
                  </w:pPr>
                  <w:r>
                    <w:rPr>
                      <w:spacing w:val="-2"/>
                      <w:sz w:val="42"/>
                    </w:rPr>
                    <w:t>Can</w:t>
                  </w:r>
                  <w:r>
                    <w:rPr>
                      <w:spacing w:val="-29"/>
                      <w:sz w:val="42"/>
                    </w:rPr>
                    <w:t xml:space="preserve"> </w:t>
                  </w:r>
                  <w:r>
                    <w:rPr>
                      <w:spacing w:val="-1"/>
                      <w:sz w:val="42"/>
                    </w:rPr>
                    <w:t>create</w:t>
                  </w:r>
                  <w:r>
                    <w:rPr>
                      <w:spacing w:val="-124"/>
                      <w:sz w:val="42"/>
                    </w:rPr>
                    <w:t xml:space="preserve"> </w:t>
                  </w:r>
                  <w:r>
                    <w:rPr>
                      <w:sz w:val="42"/>
                    </w:rPr>
                    <w:t>Geo-fence</w:t>
                  </w:r>
                </w:p>
              </w:txbxContent>
            </v:textbox>
            <w10:wrap type="topAndBottom" anchorx="page"/>
          </v:shape>
        </w:pict>
      </w: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spacing w:before="6"/>
        <w:rPr>
          <w:sz w:val="24"/>
          <w:szCs w:val="24"/>
        </w:rPr>
      </w:pPr>
      <w:r w:rsidRPr="00185D05">
        <w:rPr>
          <w:sz w:val="24"/>
          <w:szCs w:val="24"/>
        </w:rPr>
        <w:pict>
          <v:shape id="_x0000_s1053" type="#_x0000_t202" style="position:absolute;margin-left:845.6pt;margin-top:16.05pt;width:138.05pt;height:138.05pt;z-index:-251639808;mso-wrap-distance-left:0;mso-wrap-distance-right:0;mso-position-horizontal-relative:page" fillcolor="#9bedfd" stroked="f">
            <v:textbox style="mso-next-textbox:#_x0000_s1053" inset="0,0,0,0">
              <w:txbxContent>
                <w:p w:rsidR="004C2EB8" w:rsidRDefault="004C2EB8" w:rsidP="004C2EB8">
                  <w:pPr>
                    <w:pStyle w:val="BodyText"/>
                    <w:spacing w:before="8"/>
                    <w:rPr>
                      <w:sz w:val="45"/>
                    </w:rPr>
                  </w:pPr>
                </w:p>
                <w:p w:rsidR="004C2EB8" w:rsidRDefault="004C2EB8" w:rsidP="004C2EB8">
                  <w:pPr>
                    <w:spacing w:line="252" w:lineRule="auto"/>
                    <w:ind w:left="226" w:right="224"/>
                    <w:jc w:val="center"/>
                    <w:rPr>
                      <w:sz w:val="46"/>
                    </w:rPr>
                  </w:pPr>
                  <w:r>
                    <w:rPr>
                      <w:sz w:val="46"/>
                    </w:rPr>
                    <w:t>They can</w:t>
                  </w:r>
                  <w:r>
                    <w:rPr>
                      <w:spacing w:val="1"/>
                      <w:sz w:val="46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46"/>
                    </w:rPr>
                    <w:t>Monitor</w:t>
                  </w:r>
                  <w:proofErr w:type="gramEnd"/>
                  <w:r>
                    <w:rPr>
                      <w:spacing w:val="17"/>
                      <w:w w:val="95"/>
                      <w:sz w:val="46"/>
                    </w:rPr>
                    <w:t xml:space="preserve"> </w:t>
                  </w:r>
                  <w:r>
                    <w:rPr>
                      <w:w w:val="95"/>
                      <w:sz w:val="46"/>
                    </w:rPr>
                    <w:t>the</w:t>
                  </w:r>
                  <w:r>
                    <w:rPr>
                      <w:spacing w:val="-128"/>
                      <w:w w:val="95"/>
                      <w:sz w:val="46"/>
                    </w:rPr>
                    <w:t xml:space="preserve"> </w:t>
                  </w:r>
                  <w:r>
                    <w:rPr>
                      <w:sz w:val="46"/>
                    </w:rPr>
                    <w:t>child</w:t>
                  </w:r>
                </w:p>
              </w:txbxContent>
            </v:textbox>
            <w10:wrap type="topAndBottom" anchorx="page"/>
          </v:shape>
        </w:pict>
      </w:r>
      <w:r w:rsidRPr="00185D05">
        <w:rPr>
          <w:sz w:val="24"/>
          <w:szCs w:val="24"/>
        </w:rPr>
        <w:pict>
          <v:shape id="_x0000_s1054" type="#_x0000_t202" style="position:absolute;margin-left:1037.2pt;margin-top:16.05pt;width:130.85pt;height:130.85pt;z-index:-251638784;mso-wrap-distance-left:0;mso-wrap-distance-right:0;mso-position-horizontal-relative:page" fillcolor="#9bedfd" stroked="f">
            <v:textbox style="mso-next-textbox:#_x0000_s1054" inset="0,0,0,0">
              <w:txbxContent>
                <w:p w:rsidR="004C2EB8" w:rsidRDefault="004C2EB8" w:rsidP="004C2EB8">
                  <w:pPr>
                    <w:pStyle w:val="BodyText"/>
                    <w:spacing w:before="8"/>
                    <w:rPr>
                      <w:sz w:val="66"/>
                    </w:rPr>
                  </w:pPr>
                </w:p>
                <w:p w:rsidR="004C2EB8" w:rsidRDefault="004C2EB8" w:rsidP="004C2EB8">
                  <w:pPr>
                    <w:spacing w:line="254" w:lineRule="auto"/>
                    <w:ind w:left="251" w:firstLine="447"/>
                    <w:rPr>
                      <w:sz w:val="43"/>
                    </w:rPr>
                  </w:pPr>
                  <w:r>
                    <w:rPr>
                      <w:sz w:val="43"/>
                    </w:rPr>
                    <w:t>Aware</w:t>
                  </w:r>
                  <w:r>
                    <w:rPr>
                      <w:spacing w:val="1"/>
                      <w:sz w:val="43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43"/>
                    </w:rPr>
                    <w:t>adout</w:t>
                  </w:r>
                  <w:proofErr w:type="spellEnd"/>
                  <w:r>
                    <w:rPr>
                      <w:spacing w:val="29"/>
                      <w:w w:val="95"/>
                      <w:sz w:val="43"/>
                    </w:rPr>
                    <w:t xml:space="preserve"> </w:t>
                  </w:r>
                  <w:r>
                    <w:rPr>
                      <w:w w:val="95"/>
                      <w:sz w:val="43"/>
                    </w:rPr>
                    <w:t>child</w:t>
                  </w:r>
                </w:p>
              </w:txbxContent>
            </v:textbox>
            <w10:wrap type="topAndBottom" anchorx="page"/>
          </v:shape>
        </w:pict>
      </w: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185D05" w:rsidRDefault="004C2EB8" w:rsidP="004C2EB8">
      <w:pPr>
        <w:pStyle w:val="BodyText"/>
        <w:rPr>
          <w:sz w:val="24"/>
          <w:szCs w:val="24"/>
        </w:rPr>
      </w:pPr>
    </w:p>
    <w:p w:rsidR="004C2EB8" w:rsidRPr="004C2EB8" w:rsidRDefault="004C2EB8" w:rsidP="004C2EB8">
      <w:pPr>
        <w:pStyle w:val="BodyText"/>
        <w:spacing w:before="5"/>
        <w:rPr>
          <w:sz w:val="44"/>
          <w:szCs w:val="44"/>
        </w:rPr>
      </w:pPr>
    </w:p>
    <w:p w:rsidR="004C2EB8" w:rsidRPr="00A64B10" w:rsidRDefault="004C2EB8" w:rsidP="004C2EB8">
      <w:pPr>
        <w:pStyle w:val="Title"/>
        <w:rPr>
          <w:sz w:val="56"/>
          <w:szCs w:val="56"/>
        </w:rPr>
      </w:pPr>
      <w:r w:rsidRPr="00A64B10">
        <w:rPr>
          <w:sz w:val="56"/>
          <w:szCs w:val="56"/>
        </w:rPr>
        <w:t>PAIN:</w:t>
      </w:r>
    </w:p>
    <w:p w:rsidR="004C2EB8" w:rsidRPr="00A64B10" w:rsidRDefault="004C2EB8" w:rsidP="004C2EB8">
      <w:pPr>
        <w:pStyle w:val="ListParagraph"/>
        <w:numPr>
          <w:ilvl w:val="1"/>
          <w:numId w:val="1"/>
        </w:numPr>
        <w:tabs>
          <w:tab w:val="left" w:pos="21879"/>
        </w:tabs>
        <w:spacing w:before="256"/>
        <w:rPr>
          <w:sz w:val="56"/>
          <w:szCs w:val="56"/>
        </w:rPr>
      </w:pPr>
      <w:r w:rsidRPr="00A64B10">
        <w:rPr>
          <w:color w:val="424242"/>
          <w:sz w:val="56"/>
          <w:szCs w:val="56"/>
        </w:rPr>
        <w:t>It</w:t>
      </w:r>
      <w:r w:rsidRPr="00A64B10">
        <w:rPr>
          <w:color w:val="424242"/>
          <w:spacing w:val="-25"/>
          <w:sz w:val="56"/>
          <w:szCs w:val="56"/>
        </w:rPr>
        <w:t xml:space="preserve"> </w:t>
      </w:r>
      <w:r w:rsidRPr="00A64B10">
        <w:rPr>
          <w:color w:val="424242"/>
          <w:sz w:val="56"/>
          <w:szCs w:val="56"/>
        </w:rPr>
        <w:t>may</w:t>
      </w:r>
      <w:r w:rsidRPr="00A64B10">
        <w:rPr>
          <w:color w:val="424242"/>
          <w:spacing w:val="-24"/>
          <w:sz w:val="56"/>
          <w:szCs w:val="56"/>
        </w:rPr>
        <w:t xml:space="preserve"> </w:t>
      </w:r>
      <w:r w:rsidRPr="00A64B10">
        <w:rPr>
          <w:color w:val="424242"/>
          <w:sz w:val="56"/>
          <w:szCs w:val="56"/>
        </w:rPr>
        <w:t>be</w:t>
      </w:r>
      <w:r w:rsidRPr="00A64B10">
        <w:rPr>
          <w:color w:val="424242"/>
          <w:spacing w:val="-24"/>
          <w:sz w:val="56"/>
          <w:szCs w:val="56"/>
        </w:rPr>
        <w:t xml:space="preserve"> </w:t>
      </w:r>
      <w:r w:rsidRPr="00A64B10">
        <w:rPr>
          <w:color w:val="424242"/>
          <w:sz w:val="56"/>
          <w:szCs w:val="56"/>
        </w:rPr>
        <w:t>expensive</w:t>
      </w:r>
    </w:p>
    <w:p w:rsidR="004C2EB8" w:rsidRPr="00A64B10" w:rsidRDefault="004C2EB8" w:rsidP="004C2EB8">
      <w:pPr>
        <w:pStyle w:val="ListParagraph"/>
        <w:numPr>
          <w:ilvl w:val="1"/>
          <w:numId w:val="1"/>
        </w:numPr>
        <w:tabs>
          <w:tab w:val="left" w:pos="22010"/>
        </w:tabs>
        <w:ind w:left="22009" w:hanging="432"/>
        <w:rPr>
          <w:sz w:val="56"/>
          <w:szCs w:val="56"/>
        </w:rPr>
      </w:pPr>
      <w:r w:rsidRPr="00A64B10">
        <w:rPr>
          <w:color w:val="424242"/>
          <w:sz w:val="56"/>
          <w:szCs w:val="56"/>
        </w:rPr>
        <w:t>It</w:t>
      </w:r>
      <w:r w:rsidRPr="00A64B10">
        <w:rPr>
          <w:color w:val="424242"/>
          <w:spacing w:val="-27"/>
          <w:sz w:val="56"/>
          <w:szCs w:val="56"/>
        </w:rPr>
        <w:t xml:space="preserve"> </w:t>
      </w:r>
      <w:r w:rsidRPr="00A64B10">
        <w:rPr>
          <w:color w:val="424242"/>
          <w:sz w:val="56"/>
          <w:szCs w:val="56"/>
        </w:rPr>
        <w:t>should</w:t>
      </w:r>
      <w:r w:rsidRPr="00A64B10">
        <w:rPr>
          <w:color w:val="424242"/>
          <w:spacing w:val="-27"/>
          <w:sz w:val="56"/>
          <w:szCs w:val="56"/>
        </w:rPr>
        <w:t xml:space="preserve"> </w:t>
      </w:r>
      <w:r w:rsidRPr="00A64B10">
        <w:rPr>
          <w:color w:val="424242"/>
          <w:sz w:val="56"/>
          <w:szCs w:val="56"/>
        </w:rPr>
        <w:t>be</w:t>
      </w:r>
      <w:r w:rsidRPr="00A64B10">
        <w:rPr>
          <w:color w:val="424242"/>
          <w:spacing w:val="-27"/>
          <w:sz w:val="56"/>
          <w:szCs w:val="56"/>
        </w:rPr>
        <w:t xml:space="preserve"> </w:t>
      </w:r>
      <w:r w:rsidRPr="00A64B10">
        <w:rPr>
          <w:color w:val="424242"/>
          <w:sz w:val="56"/>
          <w:szCs w:val="56"/>
        </w:rPr>
        <w:t>charged</w:t>
      </w:r>
      <w:r w:rsidRPr="00A64B10">
        <w:rPr>
          <w:color w:val="424242"/>
          <w:spacing w:val="-27"/>
          <w:sz w:val="56"/>
          <w:szCs w:val="56"/>
        </w:rPr>
        <w:t xml:space="preserve"> </w:t>
      </w:r>
      <w:r w:rsidRPr="00A64B10">
        <w:rPr>
          <w:color w:val="424242"/>
          <w:sz w:val="56"/>
          <w:szCs w:val="56"/>
        </w:rPr>
        <w:t>every</w:t>
      </w:r>
      <w:r w:rsidRPr="00A64B10">
        <w:rPr>
          <w:color w:val="424242"/>
          <w:spacing w:val="-27"/>
          <w:sz w:val="56"/>
          <w:szCs w:val="56"/>
        </w:rPr>
        <w:t xml:space="preserve"> </w:t>
      </w:r>
      <w:r w:rsidRPr="00A64B10">
        <w:rPr>
          <w:color w:val="424242"/>
          <w:sz w:val="56"/>
          <w:szCs w:val="56"/>
        </w:rPr>
        <w:t>time</w:t>
      </w:r>
    </w:p>
    <w:p w:rsidR="00F851C8" w:rsidRDefault="00F851C8"/>
    <w:sectPr w:rsidR="00F851C8" w:rsidSect="004C2EB8">
      <w:pgSz w:w="31660" w:h="31340" w:orient="landscape"/>
      <w:pgMar w:top="2120" w:right="12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C284C"/>
    <w:multiLevelType w:val="hybridMultilevel"/>
    <w:tmpl w:val="A4527E26"/>
    <w:lvl w:ilvl="0" w:tplc="E618A694">
      <w:start w:val="1"/>
      <w:numFmt w:val="decimal"/>
      <w:lvlText w:val="%1."/>
      <w:lvlJc w:val="left"/>
      <w:pPr>
        <w:ind w:left="107" w:hanging="298"/>
      </w:pPr>
      <w:rPr>
        <w:rFonts w:ascii="Trebuchet MS" w:eastAsia="Trebuchet MS" w:hAnsi="Trebuchet MS" w:cs="Trebuchet MS" w:hint="default"/>
        <w:spacing w:val="-35"/>
        <w:w w:val="62"/>
        <w:sz w:val="50"/>
        <w:szCs w:val="50"/>
        <w:lang w:val="en-US" w:eastAsia="en-US" w:bidi="ar-SA"/>
      </w:rPr>
    </w:lvl>
    <w:lvl w:ilvl="1" w:tplc="2C40E53C">
      <w:start w:val="1"/>
      <w:numFmt w:val="decimal"/>
      <w:lvlText w:val="%2."/>
      <w:lvlJc w:val="left"/>
      <w:pPr>
        <w:ind w:left="21878" w:hanging="301"/>
      </w:pPr>
      <w:rPr>
        <w:rFonts w:ascii="Trebuchet MS" w:eastAsia="Trebuchet MS" w:hAnsi="Trebuchet MS" w:cs="Trebuchet MS" w:hint="default"/>
        <w:color w:val="424242"/>
        <w:w w:val="64"/>
        <w:sz w:val="50"/>
        <w:szCs w:val="50"/>
        <w:lang w:val="en-US" w:eastAsia="en-US" w:bidi="ar-SA"/>
      </w:rPr>
    </w:lvl>
    <w:lvl w:ilvl="2" w:tplc="EC9834AE">
      <w:numFmt w:val="bullet"/>
      <w:lvlText w:val="•"/>
      <w:lvlJc w:val="left"/>
      <w:pPr>
        <w:ind w:left="22715" w:hanging="301"/>
      </w:pPr>
      <w:rPr>
        <w:rFonts w:hint="default"/>
        <w:lang w:val="en-US" w:eastAsia="en-US" w:bidi="ar-SA"/>
      </w:rPr>
    </w:lvl>
    <w:lvl w:ilvl="3" w:tplc="427265DC">
      <w:numFmt w:val="bullet"/>
      <w:lvlText w:val="•"/>
      <w:lvlJc w:val="left"/>
      <w:pPr>
        <w:ind w:left="23551" w:hanging="301"/>
      </w:pPr>
      <w:rPr>
        <w:rFonts w:hint="default"/>
        <w:lang w:val="en-US" w:eastAsia="en-US" w:bidi="ar-SA"/>
      </w:rPr>
    </w:lvl>
    <w:lvl w:ilvl="4" w:tplc="4420E334">
      <w:numFmt w:val="bullet"/>
      <w:lvlText w:val="•"/>
      <w:lvlJc w:val="left"/>
      <w:pPr>
        <w:ind w:left="24386" w:hanging="301"/>
      </w:pPr>
      <w:rPr>
        <w:rFonts w:hint="default"/>
        <w:lang w:val="en-US" w:eastAsia="en-US" w:bidi="ar-SA"/>
      </w:rPr>
    </w:lvl>
    <w:lvl w:ilvl="5" w:tplc="E9DC522E">
      <w:numFmt w:val="bullet"/>
      <w:lvlText w:val="•"/>
      <w:lvlJc w:val="left"/>
      <w:pPr>
        <w:ind w:left="25222" w:hanging="301"/>
      </w:pPr>
      <w:rPr>
        <w:rFonts w:hint="default"/>
        <w:lang w:val="en-US" w:eastAsia="en-US" w:bidi="ar-SA"/>
      </w:rPr>
    </w:lvl>
    <w:lvl w:ilvl="6" w:tplc="3ACE572E">
      <w:numFmt w:val="bullet"/>
      <w:lvlText w:val="•"/>
      <w:lvlJc w:val="left"/>
      <w:pPr>
        <w:ind w:left="26057" w:hanging="301"/>
      </w:pPr>
      <w:rPr>
        <w:rFonts w:hint="default"/>
        <w:lang w:val="en-US" w:eastAsia="en-US" w:bidi="ar-SA"/>
      </w:rPr>
    </w:lvl>
    <w:lvl w:ilvl="7" w:tplc="157CAAA2">
      <w:numFmt w:val="bullet"/>
      <w:lvlText w:val="•"/>
      <w:lvlJc w:val="left"/>
      <w:pPr>
        <w:ind w:left="26893" w:hanging="301"/>
      </w:pPr>
      <w:rPr>
        <w:rFonts w:hint="default"/>
        <w:lang w:val="en-US" w:eastAsia="en-US" w:bidi="ar-SA"/>
      </w:rPr>
    </w:lvl>
    <w:lvl w:ilvl="8" w:tplc="98989234">
      <w:numFmt w:val="bullet"/>
      <w:lvlText w:val="•"/>
      <w:lvlJc w:val="left"/>
      <w:pPr>
        <w:ind w:left="27728" w:hanging="3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4C2EB8"/>
    <w:rsid w:val="00085A8F"/>
    <w:rsid w:val="00455B4D"/>
    <w:rsid w:val="004C2EB8"/>
    <w:rsid w:val="006B3301"/>
    <w:rsid w:val="009C52B1"/>
    <w:rsid w:val="00A64B10"/>
    <w:rsid w:val="00DE155C"/>
    <w:rsid w:val="00F8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2EB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2EB8"/>
    <w:rPr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4C2EB8"/>
    <w:rPr>
      <w:rFonts w:ascii="Trebuchet MS" w:eastAsia="Trebuchet MS" w:hAnsi="Trebuchet MS" w:cs="Trebuchet MS"/>
      <w:sz w:val="52"/>
      <w:szCs w:val="52"/>
      <w:lang w:bidi="ar-SA"/>
    </w:rPr>
  </w:style>
  <w:style w:type="paragraph" w:styleId="Title">
    <w:name w:val="Title"/>
    <w:basedOn w:val="Normal"/>
    <w:link w:val="TitleChar"/>
    <w:uiPriority w:val="1"/>
    <w:qFormat/>
    <w:rsid w:val="004C2EB8"/>
    <w:pPr>
      <w:spacing w:before="89"/>
      <w:ind w:left="21578"/>
    </w:pPr>
    <w:rPr>
      <w:b/>
      <w:bCs/>
      <w:sz w:val="63"/>
      <w:szCs w:val="63"/>
    </w:rPr>
  </w:style>
  <w:style w:type="character" w:customStyle="1" w:styleId="TitleChar">
    <w:name w:val="Title Char"/>
    <w:basedOn w:val="DefaultParagraphFont"/>
    <w:link w:val="Title"/>
    <w:uiPriority w:val="1"/>
    <w:rsid w:val="004C2EB8"/>
    <w:rPr>
      <w:rFonts w:ascii="Trebuchet MS" w:eastAsia="Trebuchet MS" w:hAnsi="Trebuchet MS" w:cs="Trebuchet MS"/>
      <w:b/>
      <w:bCs/>
      <w:sz w:val="63"/>
      <w:szCs w:val="63"/>
      <w:lang w:bidi="ar-SA"/>
    </w:rPr>
  </w:style>
  <w:style w:type="paragraph" w:styleId="ListParagraph">
    <w:name w:val="List Paragraph"/>
    <w:basedOn w:val="Normal"/>
    <w:uiPriority w:val="1"/>
    <w:qFormat/>
    <w:rsid w:val="004C2EB8"/>
    <w:pPr>
      <w:spacing w:before="37"/>
      <w:ind w:left="107" w:hanging="432"/>
    </w:pPr>
  </w:style>
  <w:style w:type="paragraph" w:customStyle="1" w:styleId="Default">
    <w:name w:val="Default"/>
    <w:rsid w:val="004C2E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C2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kowshik</dc:creator>
  <cp:lastModifiedBy>kowshik</cp:lastModifiedBy>
  <cp:revision>2</cp:revision>
  <dcterms:created xsi:type="dcterms:W3CDTF">2022-10-20T18:06:00Z</dcterms:created>
  <dcterms:modified xsi:type="dcterms:W3CDTF">2022-10-20T18:06:00Z</dcterms:modified>
</cp:coreProperties>
</file>