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</w:t>
      </w:r>
      <w:r w:rsidR="0079689E">
        <w:rPr>
          <w:rFonts w:ascii="Arial" w:hAnsi="Arial" w:cs="Arial"/>
          <w:b/>
          <w:bCs/>
          <w:sz w:val="24"/>
          <w:szCs w:val="24"/>
        </w:rPr>
        <w:t>ogy Stack (Architecture 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445" w:type="dxa"/>
        <w:jc w:val="center"/>
        <w:tblLook w:val="04A0"/>
      </w:tblPr>
      <w:tblGrid>
        <w:gridCol w:w="4553"/>
        <w:gridCol w:w="4892"/>
      </w:tblGrid>
      <w:tr w:rsidR="005B2106" w:rsidRPr="003C75F0" w:rsidTr="003C75F0">
        <w:trPr>
          <w:trHeight w:val="379"/>
          <w:jc w:val="center"/>
        </w:trPr>
        <w:tc>
          <w:tcPr>
            <w:tcW w:w="4553" w:type="dxa"/>
          </w:tcPr>
          <w:p w:rsidR="005B2106" w:rsidRPr="003C75F0" w:rsidRDefault="005B2106" w:rsidP="003C75F0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75F0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892" w:type="dxa"/>
          </w:tcPr>
          <w:p w:rsidR="005B2106" w:rsidRPr="003C75F0" w:rsidRDefault="003C75F0" w:rsidP="003C75F0">
            <w:pPr>
              <w:spacing w:line="259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C75F0">
              <w:rPr>
                <w:rFonts w:ascii="Arial" w:hAnsi="Arial" w:cs="Arial"/>
                <w:bCs/>
                <w:sz w:val="24"/>
                <w:szCs w:val="24"/>
              </w:rPr>
              <w:t xml:space="preserve">16 </w:t>
            </w:r>
            <w:r w:rsidR="00370837" w:rsidRPr="003C75F0">
              <w:rPr>
                <w:rFonts w:ascii="Arial" w:hAnsi="Arial" w:cs="Arial"/>
                <w:bCs/>
                <w:sz w:val="24"/>
                <w:szCs w:val="24"/>
              </w:rPr>
              <w:t>October</w:t>
            </w:r>
            <w:r w:rsidR="005B2106" w:rsidRPr="003C75F0">
              <w:rPr>
                <w:rFonts w:ascii="Arial" w:hAnsi="Arial" w:cs="Arial"/>
                <w:bCs/>
                <w:sz w:val="24"/>
                <w:szCs w:val="24"/>
              </w:rPr>
              <w:t xml:space="preserve"> 2022</w:t>
            </w:r>
          </w:p>
        </w:tc>
      </w:tr>
      <w:tr w:rsidR="000708AF" w:rsidRPr="003C75F0" w:rsidTr="003C75F0">
        <w:trPr>
          <w:trHeight w:val="379"/>
          <w:jc w:val="center"/>
        </w:trPr>
        <w:tc>
          <w:tcPr>
            <w:tcW w:w="4553" w:type="dxa"/>
          </w:tcPr>
          <w:p w:rsidR="000708AF" w:rsidRPr="003C75F0" w:rsidRDefault="000708AF" w:rsidP="003C75F0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75F0">
              <w:rPr>
                <w:rFonts w:ascii="Arial" w:hAnsi="Arial" w:cs="Arial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892" w:type="dxa"/>
          </w:tcPr>
          <w:p w:rsidR="000708AF" w:rsidRPr="003C75F0" w:rsidRDefault="003C75F0" w:rsidP="003C75F0">
            <w:pPr>
              <w:spacing w:line="259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C75F0">
              <w:rPr>
                <w:rFonts w:ascii="Arial" w:hAnsi="Arial" w:cs="Arial"/>
                <w:bCs/>
                <w:sz w:val="24"/>
                <w:szCs w:val="24"/>
              </w:rPr>
              <w:t>PNT2022TMID31210</w:t>
            </w:r>
          </w:p>
        </w:tc>
      </w:tr>
      <w:tr w:rsidR="000708AF" w:rsidRPr="003C75F0" w:rsidTr="003C75F0">
        <w:trPr>
          <w:trHeight w:val="735"/>
          <w:jc w:val="center"/>
        </w:trPr>
        <w:tc>
          <w:tcPr>
            <w:tcW w:w="4553" w:type="dxa"/>
          </w:tcPr>
          <w:p w:rsidR="000708AF" w:rsidRPr="003C75F0" w:rsidRDefault="000708AF" w:rsidP="003C75F0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75F0">
              <w:rPr>
                <w:rFonts w:ascii="Arial" w:hAnsi="Arial"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92" w:type="dxa"/>
          </w:tcPr>
          <w:p w:rsidR="000708AF" w:rsidRPr="003C75F0" w:rsidRDefault="003C75F0" w:rsidP="003C75F0">
            <w:pPr>
              <w:spacing w:line="259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C75F0">
              <w:rPr>
                <w:rFonts w:ascii="Arial" w:hAnsi="Arial" w:cs="Arial"/>
                <w:bCs/>
                <w:sz w:val="24"/>
                <w:szCs w:val="24"/>
              </w:rPr>
              <w:t xml:space="preserve">Deep Learning </w:t>
            </w:r>
            <w:proofErr w:type="spellStart"/>
            <w:r w:rsidRPr="003C75F0">
              <w:rPr>
                <w:rFonts w:ascii="Arial" w:hAnsi="Arial" w:cs="Arial"/>
                <w:bCs/>
                <w:sz w:val="24"/>
                <w:szCs w:val="24"/>
              </w:rPr>
              <w:t>Fundus</w:t>
            </w:r>
            <w:proofErr w:type="spellEnd"/>
            <w:r w:rsidRPr="003C75F0">
              <w:rPr>
                <w:rFonts w:ascii="Arial" w:hAnsi="Arial" w:cs="Arial"/>
                <w:bCs/>
                <w:sz w:val="24"/>
                <w:szCs w:val="24"/>
              </w:rPr>
              <w:t xml:space="preserve"> Image Analysis for Early Detection of Diabetic Retinopathy</w:t>
            </w:r>
          </w:p>
        </w:tc>
      </w:tr>
      <w:tr w:rsidR="005B2106" w:rsidRPr="003C75F0" w:rsidTr="003C75F0">
        <w:trPr>
          <w:trHeight w:val="379"/>
          <w:jc w:val="center"/>
        </w:trPr>
        <w:tc>
          <w:tcPr>
            <w:tcW w:w="4553" w:type="dxa"/>
          </w:tcPr>
          <w:p w:rsidR="005B2106" w:rsidRPr="003C75F0" w:rsidRDefault="005B2106" w:rsidP="003C75F0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75F0">
              <w:rPr>
                <w:rFonts w:ascii="Arial" w:hAnsi="Arial" w:cs="Arial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892" w:type="dxa"/>
          </w:tcPr>
          <w:p w:rsidR="005B2106" w:rsidRPr="003C75F0" w:rsidRDefault="001126AC" w:rsidP="003C75F0">
            <w:pPr>
              <w:spacing w:line="259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C75F0">
              <w:rPr>
                <w:rFonts w:ascii="Arial" w:hAnsi="Arial" w:cs="Arial"/>
                <w:bCs/>
                <w:sz w:val="24"/>
                <w:szCs w:val="24"/>
              </w:rPr>
              <w:t>4</w:t>
            </w:r>
            <w:r w:rsidR="005B2106" w:rsidRPr="003C75F0">
              <w:rPr>
                <w:rFonts w:ascii="Arial" w:hAnsi="Arial" w:cs="Arial"/>
                <w:bCs/>
                <w:sz w:val="24"/>
                <w:szCs w:val="24"/>
              </w:rPr>
              <w:t xml:space="preserve"> Marks</w:t>
            </w:r>
          </w:p>
        </w:tc>
      </w:tr>
    </w:tbl>
    <w:p w:rsidR="007A3AE5" w:rsidRDefault="007A3AE5" w:rsidP="003C75F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3C75F0" w:rsidRDefault="003C75F0" w:rsidP="003C75F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3C75F0" w:rsidRPr="003C75F0" w:rsidRDefault="003C75F0" w:rsidP="003C75F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3C75F0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F20384" w:rsidRPr="003C75F0" w:rsidRDefault="003C75F0" w:rsidP="00DB6A25">
      <w:pPr>
        <w:rPr>
          <w:rFonts w:ascii="Arial" w:hAnsi="Arial" w:cs="Arial"/>
        </w:rPr>
      </w:pPr>
      <w:r w:rsidRPr="003C75F0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8246176" cy="2261315"/>
            <wp:effectExtent l="19050" t="0" r="2474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0001" cy="227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AE" w:rsidRPr="000422A5" w:rsidRDefault="003A7FAE" w:rsidP="00DB6A25">
      <w:pPr>
        <w:rPr>
          <w:rFonts w:ascii="Arial" w:hAnsi="Arial" w:cs="Arial"/>
          <w:b/>
          <w:bCs/>
        </w:rPr>
      </w:pP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sectPr w:rsidR="006D614E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C75F0"/>
    <w:rsid w:val="003E2602"/>
    <w:rsid w:val="003E3A16"/>
    <w:rsid w:val="003E4FA8"/>
    <w:rsid w:val="003F18AE"/>
    <w:rsid w:val="004126D1"/>
    <w:rsid w:val="00434D88"/>
    <w:rsid w:val="004661A6"/>
    <w:rsid w:val="004C5592"/>
    <w:rsid w:val="005027B0"/>
    <w:rsid w:val="005101A6"/>
    <w:rsid w:val="00535725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9689E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Kitty</cp:lastModifiedBy>
  <cp:revision>3</cp:revision>
  <cp:lastPrinted>2022-10-12T07:05:00Z</cp:lastPrinted>
  <dcterms:created xsi:type="dcterms:W3CDTF">2022-10-16T13:59:00Z</dcterms:created>
  <dcterms:modified xsi:type="dcterms:W3CDTF">2022-10-16T14:07:00Z</dcterms:modified>
</cp:coreProperties>
</file>