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10216F" w:rsidRDefault="00AC6D16" w:rsidP="005B2106">
      <w:pPr>
        <w:spacing w:after="0"/>
        <w:jc w:val="center"/>
        <w:rPr>
          <w:rFonts w:ascii="Arial Black" w:hAnsi="Arial Black" w:cstheme="minorHAnsi"/>
          <w:b/>
          <w:bCs/>
          <w:sz w:val="32"/>
          <w:szCs w:val="32"/>
        </w:rPr>
      </w:pPr>
      <w:r w:rsidRPr="0010216F">
        <w:rPr>
          <w:rFonts w:ascii="Arial Black" w:hAnsi="Arial Black" w:cstheme="minorHAnsi"/>
          <w:b/>
          <w:bCs/>
          <w:sz w:val="32"/>
          <w:szCs w:val="32"/>
        </w:rPr>
        <w:t>Project Design Phase-I</w:t>
      </w:r>
    </w:p>
    <w:p w:rsidR="009D3AA0" w:rsidRPr="0010216F" w:rsidRDefault="00AC6D16" w:rsidP="005B2106">
      <w:pPr>
        <w:spacing w:after="0"/>
        <w:jc w:val="center"/>
        <w:rPr>
          <w:rFonts w:ascii="Arial Black" w:hAnsi="Arial Black" w:cstheme="minorHAnsi"/>
          <w:b/>
          <w:bCs/>
          <w:sz w:val="32"/>
          <w:szCs w:val="32"/>
        </w:rPr>
      </w:pPr>
      <w:bookmarkStart w:id="0" w:name="_GoBack"/>
      <w:r w:rsidRPr="0010216F">
        <w:rPr>
          <w:rFonts w:ascii="Arial Black" w:hAnsi="Arial Black" w:cstheme="minorHAnsi"/>
          <w:b/>
          <w:bCs/>
          <w:sz w:val="32"/>
          <w:szCs w:val="32"/>
        </w:rPr>
        <w:t>Proposed Solution Template</w:t>
      </w:r>
    </w:p>
    <w:bookmarkEnd w:id="0"/>
    <w:p w:rsidR="003E3A16" w:rsidRPr="004C6FE6" w:rsidRDefault="003E3A16" w:rsidP="00DB6A25">
      <w:pPr>
        <w:rPr>
          <w:rFonts w:cstheme="minorHAnsi"/>
          <w:b/>
          <w:bCs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2"/>
        <w:gridCol w:w="110"/>
        <w:gridCol w:w="6860"/>
      </w:tblGrid>
      <w:tr w:rsidR="005573F2" w:rsidRPr="0010216F" w:rsidTr="0010216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234A" w:rsidRPr="0010216F" w:rsidRDefault="0010216F" w:rsidP="0010216F">
            <w:pPr>
              <w:rPr>
                <w:rFonts w:ascii="Arial Black" w:hAnsi="Arial Black" w:cstheme="minorHAnsi"/>
                <w:sz w:val="24"/>
                <w:szCs w:val="24"/>
              </w:rPr>
            </w:pPr>
            <w:r w:rsidRPr="0010216F">
              <w:rPr>
                <w:rFonts w:ascii="Arial Black" w:hAnsi="Arial Black" w:cstheme="minorHAnsi"/>
                <w:sz w:val="24"/>
                <w:szCs w:val="24"/>
              </w:rPr>
              <w:t>Project Title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234A" w:rsidRPr="0010216F" w:rsidRDefault="0010216F" w:rsidP="0010216F">
            <w:pPr>
              <w:rPr>
                <w:rFonts w:ascii="Arial Black" w:hAnsi="Arial Black" w:cstheme="minorHAnsi"/>
                <w:sz w:val="24"/>
                <w:szCs w:val="24"/>
              </w:rPr>
            </w:pPr>
            <w:r w:rsidRPr="0010216F">
              <w:rPr>
                <w:rFonts w:ascii="Arial Black" w:hAnsi="Arial Black"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234A" w:rsidRPr="0010216F" w:rsidRDefault="005573F2" w:rsidP="0010216F">
            <w:pPr>
              <w:rPr>
                <w:rFonts w:ascii="Arial Black" w:hAnsi="Arial Black" w:cstheme="minorHAnsi"/>
                <w:sz w:val="24"/>
                <w:szCs w:val="24"/>
              </w:rPr>
            </w:pPr>
            <w:r>
              <w:rPr>
                <w:rFonts w:ascii="Arial Black" w:hAnsi="Arial Black" w:cstheme="minorHAnsi"/>
                <w:sz w:val="24"/>
                <w:szCs w:val="24"/>
              </w:rPr>
              <w:t xml:space="preserve">  Data Science Applied Agriculture Rain Fall In India</w:t>
            </w:r>
          </w:p>
        </w:tc>
      </w:tr>
    </w:tbl>
    <w:tbl>
      <w:tblPr>
        <w:tblStyle w:val="TableGrid"/>
        <w:tblpPr w:leftFromText="180" w:rightFromText="180" w:vertAnchor="page" w:horzAnchor="margin" w:tblpY="3091"/>
        <w:tblW w:w="9242" w:type="dxa"/>
        <w:tblLayout w:type="fixed"/>
        <w:tblLook w:val="04A0"/>
      </w:tblPr>
      <w:tblGrid>
        <w:gridCol w:w="564"/>
        <w:gridCol w:w="111"/>
        <w:gridCol w:w="1276"/>
        <w:gridCol w:w="7291"/>
      </w:tblGrid>
      <w:tr w:rsidR="00D66A20" w:rsidRPr="00B76D2E" w:rsidTr="00D66A20">
        <w:trPr>
          <w:trHeight w:val="557"/>
        </w:trPr>
        <w:tc>
          <w:tcPr>
            <w:tcW w:w="675" w:type="dxa"/>
            <w:gridSpan w:val="2"/>
          </w:tcPr>
          <w:p w:rsidR="0010216F" w:rsidRPr="00D66A20" w:rsidRDefault="005573F2" w:rsidP="0010216F">
            <w:pPr>
              <w:rPr>
                <w:rFonts w:ascii="Arial Black" w:hAnsi="Arial Black"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</w:rPr>
              <w:t>S.NO</w:t>
            </w:r>
          </w:p>
          <w:p w:rsidR="005573F2" w:rsidRPr="00B76D2E" w:rsidRDefault="005573F2" w:rsidP="0010216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76" w:type="dxa"/>
          </w:tcPr>
          <w:p w:rsidR="005573F2" w:rsidRDefault="005573F2" w:rsidP="0010216F">
            <w:pPr>
              <w:rPr>
                <w:rFonts w:cstheme="minorHAnsi"/>
                <w:b/>
                <w:bCs/>
              </w:rPr>
            </w:pPr>
          </w:p>
          <w:p w:rsidR="0010216F" w:rsidRPr="00B76D2E" w:rsidRDefault="0010216F" w:rsidP="0010216F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7291" w:type="dxa"/>
          </w:tcPr>
          <w:p w:rsidR="00D66A20" w:rsidRDefault="00D66A20" w:rsidP="0010216F">
            <w:pPr>
              <w:rPr>
                <w:rFonts w:cstheme="minorHAnsi"/>
                <w:b/>
                <w:bCs/>
              </w:rPr>
            </w:pPr>
          </w:p>
          <w:p w:rsidR="0010216F" w:rsidRDefault="0010216F" w:rsidP="0010216F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  <w:p w:rsidR="00D66A20" w:rsidRPr="00B76D2E" w:rsidRDefault="00D66A20" w:rsidP="0010216F">
            <w:pPr>
              <w:rPr>
                <w:rFonts w:cstheme="minorHAnsi"/>
                <w:b/>
                <w:bCs/>
              </w:rPr>
            </w:pPr>
          </w:p>
        </w:tc>
      </w:tr>
      <w:tr w:rsidR="00D66A20" w:rsidRPr="00AB20AC" w:rsidTr="00D66A20">
        <w:trPr>
          <w:trHeight w:val="817"/>
        </w:trPr>
        <w:tc>
          <w:tcPr>
            <w:tcW w:w="564" w:type="dxa"/>
          </w:tcPr>
          <w:p w:rsidR="0010216F" w:rsidRPr="00AB20AC" w:rsidRDefault="0010216F" w:rsidP="0010216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1387" w:type="dxa"/>
            <w:gridSpan w:val="2"/>
          </w:tcPr>
          <w:p w:rsidR="0010216F" w:rsidRPr="00AB20AC" w:rsidRDefault="0010216F" w:rsidP="0010216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7291" w:type="dxa"/>
          </w:tcPr>
          <w:p w:rsidR="0010216F" w:rsidRDefault="005573F2" w:rsidP="0010216F">
            <w:pPr>
              <w:rPr>
                <w:rFonts w:ascii="Constantia" w:hAnsi="Constantia" w:cstheme="minorHAnsi"/>
                <w:b/>
              </w:rPr>
            </w:pPr>
            <w:r>
              <w:rPr>
                <w:rFonts w:ascii="Constantia" w:hAnsi="Constantia" w:cstheme="minorHAnsi"/>
                <w:b/>
              </w:rPr>
              <w:t xml:space="preserve">India has two main rainfall season: one is southwest monsoon (advancing monsoon) and other is Northeast monsoon(retreating monsoon) </w:t>
            </w:r>
          </w:p>
          <w:p w:rsidR="0010216F" w:rsidRPr="004C6FE6" w:rsidRDefault="0010216F" w:rsidP="0010216F">
            <w:pPr>
              <w:rPr>
                <w:rFonts w:ascii="Constantia" w:hAnsi="Constantia" w:cstheme="minorHAnsi"/>
                <w:b/>
              </w:rPr>
            </w:pPr>
          </w:p>
        </w:tc>
      </w:tr>
      <w:tr w:rsidR="00D66A20" w:rsidRPr="00AB20AC" w:rsidTr="00D66A20">
        <w:trPr>
          <w:trHeight w:val="817"/>
        </w:trPr>
        <w:tc>
          <w:tcPr>
            <w:tcW w:w="564" w:type="dxa"/>
          </w:tcPr>
          <w:p w:rsidR="0010216F" w:rsidRPr="00AB20AC" w:rsidRDefault="0010216F" w:rsidP="0010216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1387" w:type="dxa"/>
            <w:gridSpan w:val="2"/>
          </w:tcPr>
          <w:p w:rsidR="0010216F" w:rsidRPr="00AB20AC" w:rsidRDefault="0010216F" w:rsidP="0010216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7291" w:type="dxa"/>
          </w:tcPr>
          <w:p w:rsidR="0010216F" w:rsidRPr="00AD51AB" w:rsidRDefault="003610B3" w:rsidP="0010216F">
            <w:pPr>
              <w:rPr>
                <w:rFonts w:cstheme="minorHAnsi"/>
                <w:b/>
                <w:sz w:val="24"/>
              </w:rPr>
            </w:pPr>
            <w:r>
              <w:rPr>
                <w:rStyle w:val="Emphasis"/>
                <w:rFonts w:ascii="Constantia" w:hAnsi="Constantia" w:cs="Arial"/>
                <w:bCs/>
                <w:color w:val="5F6368"/>
                <w:shd w:val="clear" w:color="auto" w:fill="FFFFFF"/>
              </w:rPr>
              <w:t xml:space="preserve">EDA ,Garrett Ranking Technique </w:t>
            </w:r>
          </w:p>
        </w:tc>
      </w:tr>
      <w:tr w:rsidR="00D66A20" w:rsidRPr="00AB20AC" w:rsidTr="00D66A20">
        <w:trPr>
          <w:trHeight w:val="787"/>
        </w:trPr>
        <w:tc>
          <w:tcPr>
            <w:tcW w:w="564" w:type="dxa"/>
          </w:tcPr>
          <w:p w:rsidR="0010216F" w:rsidRPr="00AB20AC" w:rsidRDefault="0010216F" w:rsidP="0010216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1387" w:type="dxa"/>
            <w:gridSpan w:val="2"/>
          </w:tcPr>
          <w:p w:rsidR="0010216F" w:rsidRPr="00AB20AC" w:rsidRDefault="00585FB9" w:rsidP="0010216F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Methodology </w:t>
            </w:r>
          </w:p>
        </w:tc>
        <w:tc>
          <w:tcPr>
            <w:tcW w:w="7291" w:type="dxa"/>
          </w:tcPr>
          <w:p w:rsidR="0010216F" w:rsidRPr="00AD51AB" w:rsidRDefault="00585FB9" w:rsidP="0010216F">
            <w:pPr>
              <w:rPr>
                <w:rFonts w:ascii="Constantia" w:hAnsi="Constantia" w:cstheme="minorHAnsi"/>
                <w:b/>
              </w:rPr>
            </w:pPr>
            <w:r>
              <w:rPr>
                <w:rFonts w:ascii="Constantia" w:hAnsi="Constantia" w:cstheme="minorHAnsi"/>
                <w:b/>
              </w:rPr>
              <w:t>St</w:t>
            </w:r>
            <w:r w:rsidR="00D66A20">
              <w:rPr>
                <w:rFonts w:ascii="Constantia" w:hAnsi="Constantia" w:cstheme="minorHAnsi"/>
                <w:b/>
              </w:rPr>
              <w:t>atistical trend analysis using M</w:t>
            </w:r>
            <w:r>
              <w:rPr>
                <w:rFonts w:ascii="Constantia" w:hAnsi="Constantia" w:cstheme="minorHAnsi"/>
                <w:b/>
              </w:rPr>
              <w:t>ann</w:t>
            </w:r>
            <w:r w:rsidR="00D66A20">
              <w:rPr>
                <w:rFonts w:ascii="Constantia" w:hAnsi="Constantia" w:cstheme="minorHAnsi"/>
                <w:b/>
              </w:rPr>
              <w:t xml:space="preserve"> </w:t>
            </w:r>
            <w:r>
              <w:rPr>
                <w:rFonts w:ascii="Constantia" w:hAnsi="Constantia" w:cstheme="minorHAnsi"/>
                <w:b/>
              </w:rPr>
              <w:t>-</w:t>
            </w:r>
            <w:r w:rsidR="00D66A20">
              <w:rPr>
                <w:rFonts w:ascii="Constantia" w:hAnsi="Constantia" w:cstheme="minorHAnsi"/>
                <w:b/>
              </w:rPr>
              <w:t xml:space="preserve"> K</w:t>
            </w:r>
            <w:r>
              <w:rPr>
                <w:rFonts w:ascii="Constantia" w:hAnsi="Constantia" w:cstheme="minorHAnsi"/>
                <w:b/>
              </w:rPr>
              <w:t>en</w:t>
            </w:r>
            <w:r w:rsidR="00D66A20">
              <w:rPr>
                <w:rFonts w:ascii="Constantia" w:hAnsi="Constantia" w:cstheme="minorHAnsi"/>
                <w:b/>
              </w:rPr>
              <w:t>dall equation and graphical tre</w:t>
            </w:r>
            <w:r>
              <w:rPr>
                <w:rFonts w:ascii="Constantia" w:hAnsi="Constantia" w:cstheme="minorHAnsi"/>
                <w:b/>
              </w:rPr>
              <w:t>nd analys</w:t>
            </w:r>
            <w:r w:rsidR="00D66A20">
              <w:rPr>
                <w:rFonts w:ascii="Constantia" w:hAnsi="Constantia" w:cstheme="minorHAnsi"/>
                <w:b/>
              </w:rPr>
              <w:t>is</w:t>
            </w:r>
          </w:p>
          <w:p w:rsidR="0010216F" w:rsidRPr="00AD51AB" w:rsidRDefault="0010216F" w:rsidP="0010216F">
            <w:pPr>
              <w:rPr>
                <w:rFonts w:ascii="Constantia" w:hAnsi="Constantia" w:cstheme="minorHAnsi"/>
                <w:b/>
              </w:rPr>
            </w:pPr>
          </w:p>
        </w:tc>
      </w:tr>
      <w:tr w:rsidR="00D66A20" w:rsidRPr="00AB20AC" w:rsidTr="00D66A20">
        <w:trPr>
          <w:trHeight w:val="817"/>
        </w:trPr>
        <w:tc>
          <w:tcPr>
            <w:tcW w:w="564" w:type="dxa"/>
          </w:tcPr>
          <w:p w:rsidR="0010216F" w:rsidRPr="00AB20AC" w:rsidRDefault="0010216F" w:rsidP="0010216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1387" w:type="dxa"/>
            <w:gridSpan w:val="2"/>
          </w:tcPr>
          <w:p w:rsidR="0010216F" w:rsidRPr="00AB20AC" w:rsidRDefault="00FB6968" w:rsidP="0010216F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Indian Economy</w:t>
            </w:r>
          </w:p>
        </w:tc>
        <w:tc>
          <w:tcPr>
            <w:tcW w:w="7291" w:type="dxa"/>
          </w:tcPr>
          <w:p w:rsidR="0010216F" w:rsidRPr="00512385" w:rsidRDefault="00FB6968" w:rsidP="0010216F">
            <w:pPr>
              <w:rPr>
                <w:rFonts w:ascii="Constantia" w:hAnsi="Constantia" w:cstheme="minorHAnsi"/>
              </w:rPr>
            </w:pPr>
            <w:r>
              <w:rPr>
                <w:rFonts w:ascii="Constantia" w:hAnsi="Constantia" w:cstheme="minorHAnsi"/>
              </w:rPr>
              <w:t xml:space="preserve">A healthy monsoon season increases farm productivity, </w:t>
            </w:r>
            <w:proofErr w:type="gramStart"/>
            <w:r>
              <w:rPr>
                <w:rFonts w:ascii="Constantia" w:hAnsi="Constantia" w:cstheme="minorHAnsi"/>
              </w:rPr>
              <w:t>which  raises</w:t>
            </w:r>
            <w:proofErr w:type="gramEnd"/>
            <w:r>
              <w:rPr>
                <w:rFonts w:ascii="Constantia" w:hAnsi="Constantia" w:cstheme="minorHAnsi"/>
              </w:rPr>
              <w:t xml:space="preserve"> rural household’s income and the demand for consumer items.</w:t>
            </w:r>
          </w:p>
          <w:p w:rsidR="0010216F" w:rsidRPr="00512385" w:rsidRDefault="0010216F" w:rsidP="0010216F">
            <w:pPr>
              <w:rPr>
                <w:rFonts w:ascii="Constantia" w:hAnsi="Constantia" w:cstheme="minorHAnsi"/>
              </w:rPr>
            </w:pPr>
          </w:p>
        </w:tc>
      </w:tr>
      <w:tr w:rsidR="00D66A20" w:rsidRPr="00AB20AC" w:rsidTr="00D66A20">
        <w:trPr>
          <w:trHeight w:val="2191"/>
        </w:trPr>
        <w:tc>
          <w:tcPr>
            <w:tcW w:w="564" w:type="dxa"/>
          </w:tcPr>
          <w:p w:rsidR="0010216F" w:rsidRPr="00AB20AC" w:rsidRDefault="0010216F" w:rsidP="0010216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1387" w:type="dxa"/>
            <w:gridSpan w:val="2"/>
          </w:tcPr>
          <w:p w:rsidR="0010216F" w:rsidRPr="00AB20AC" w:rsidRDefault="0010216F" w:rsidP="0010216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7291" w:type="dxa"/>
          </w:tcPr>
          <w:p w:rsidR="0010216F" w:rsidRPr="00512385" w:rsidRDefault="00D66A20" w:rsidP="0010216F">
            <w:pPr>
              <w:rPr>
                <w:rFonts w:ascii="Constantia" w:hAnsi="Constantia" w:cstheme="minorHAnsi"/>
              </w:rPr>
            </w:pPr>
            <w:r>
              <w:rPr>
                <w:rFonts w:ascii="Constantia" w:hAnsi="Constantia" w:cstheme="minorHAnsi"/>
                <w:noProof/>
                <w:lang w:val="en-US"/>
              </w:rPr>
              <w:drawing>
                <wp:inline distT="0" distB="0" distL="0" distR="0">
                  <wp:extent cx="4492625" cy="2372995"/>
                  <wp:effectExtent l="19050" t="0" r="3175" b="0"/>
                  <wp:docPr id="5" name="Picture 3" descr="data scien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 science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7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A20" w:rsidRPr="00AB20AC" w:rsidTr="00D66A20">
        <w:trPr>
          <w:trHeight w:val="2042"/>
        </w:trPr>
        <w:tc>
          <w:tcPr>
            <w:tcW w:w="564" w:type="dxa"/>
          </w:tcPr>
          <w:p w:rsidR="0010216F" w:rsidRPr="00AB20AC" w:rsidRDefault="0010216F" w:rsidP="0010216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1387" w:type="dxa"/>
            <w:gridSpan w:val="2"/>
          </w:tcPr>
          <w:p w:rsidR="0010216F" w:rsidRPr="00AB20AC" w:rsidRDefault="009D1AD5" w:rsidP="0010216F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Important</w:t>
            </w:r>
          </w:p>
        </w:tc>
        <w:tc>
          <w:tcPr>
            <w:tcW w:w="7291" w:type="dxa"/>
          </w:tcPr>
          <w:p w:rsidR="0010216F" w:rsidRPr="00512385" w:rsidRDefault="009D1AD5" w:rsidP="0010216F">
            <w:pPr>
              <w:rPr>
                <w:rFonts w:ascii="Constantia" w:hAnsi="Constantia" w:cstheme="minorHAnsi"/>
              </w:rPr>
            </w:pPr>
            <w:r>
              <w:rPr>
                <w:rFonts w:ascii="Constantia" w:hAnsi="Constantia" w:cstheme="minorHAnsi"/>
              </w:rPr>
              <w:t xml:space="preserve">Crops such as wheat, rice , pulses , which are a staple in Indian diets, need heavy </w:t>
            </w:r>
            <w:proofErr w:type="spellStart"/>
            <w:r>
              <w:rPr>
                <w:rFonts w:ascii="Constantia" w:hAnsi="Constantia" w:cstheme="minorHAnsi"/>
              </w:rPr>
              <w:t>rainfalls</w:t>
            </w:r>
            <w:proofErr w:type="spellEnd"/>
            <w:r>
              <w:rPr>
                <w:rFonts w:ascii="Constantia" w:hAnsi="Constantia" w:cstheme="minorHAnsi"/>
              </w:rPr>
              <w:t xml:space="preserve"> to grow.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2106"/>
    <w:rsid w:val="000708AF"/>
    <w:rsid w:val="0010216F"/>
    <w:rsid w:val="00213958"/>
    <w:rsid w:val="003610B3"/>
    <w:rsid w:val="003C4A8E"/>
    <w:rsid w:val="003E3A16"/>
    <w:rsid w:val="004C6FE6"/>
    <w:rsid w:val="00512385"/>
    <w:rsid w:val="005573F2"/>
    <w:rsid w:val="00585FB9"/>
    <w:rsid w:val="005B2106"/>
    <w:rsid w:val="00604389"/>
    <w:rsid w:val="00604AAA"/>
    <w:rsid w:val="007A3AE5"/>
    <w:rsid w:val="007D3B4C"/>
    <w:rsid w:val="00926B71"/>
    <w:rsid w:val="009D1AD5"/>
    <w:rsid w:val="009D3AA0"/>
    <w:rsid w:val="00AB20AC"/>
    <w:rsid w:val="00AC6D16"/>
    <w:rsid w:val="00AC7F0A"/>
    <w:rsid w:val="00AD51AB"/>
    <w:rsid w:val="00B76D2E"/>
    <w:rsid w:val="00C2234A"/>
    <w:rsid w:val="00D66A20"/>
    <w:rsid w:val="00DB6A25"/>
    <w:rsid w:val="00FB6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6F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6F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Reantas</cp:lastModifiedBy>
  <cp:revision>2</cp:revision>
  <dcterms:created xsi:type="dcterms:W3CDTF">2022-11-17T05:39:00Z</dcterms:created>
  <dcterms:modified xsi:type="dcterms:W3CDTF">2022-11-17T05:39:00Z</dcterms:modified>
</cp:coreProperties>
</file>