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rPr>
          <w:color w:val="10252F"/>
        </w:rPr>
        <w:t>Requirements</w:t>
      </w:r>
      <w:r>
        <w:rPr>
          <w:color w:val="10252F"/>
          <w:spacing w:val="-4"/>
        </w:rPr>
        <w:t xml:space="preserve"> </w:t>
      </w:r>
      <w:r>
        <w:rPr>
          <w:color w:val="10252F"/>
        </w:rPr>
        <w:t>Analysis</w:t>
      </w:r>
      <w:r>
        <w:rPr>
          <w:color w:val="10252F"/>
          <w:spacing w:val="-4"/>
        </w:rPr>
        <w:t xml:space="preserve"> </w:t>
      </w:r>
      <w:r>
        <w:rPr>
          <w:color w:val="10252F"/>
        </w:rPr>
        <w:t>[Functional</w:t>
      </w:r>
      <w:r>
        <w:rPr>
          <w:color w:val="10252F"/>
          <w:spacing w:val="-5"/>
        </w:rPr>
        <w:t xml:space="preserve"> </w:t>
      </w:r>
      <w:r>
        <w:rPr>
          <w:color w:val="10252F"/>
        </w:rPr>
        <w:t>&amp;</w:t>
      </w:r>
      <w:r>
        <w:rPr>
          <w:color w:val="10252F"/>
          <w:spacing w:val="-4"/>
        </w:rPr>
        <w:t xml:space="preserve"> </w:t>
      </w:r>
      <w:r>
        <w:rPr>
          <w:color w:val="10252F"/>
        </w:rPr>
        <w:t>Non-functional]</w:t>
      </w:r>
    </w:p>
    <w:p>
      <w:pPr>
        <w:pStyle w:val="15"/>
        <w:spacing w:before="10"/>
        <w:rPr>
          <w:b/>
          <w:i w:val="0"/>
          <w:sz w:val="20"/>
        </w:rPr>
      </w:pPr>
      <w: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177441</wp:posOffset>
                </wp:positionV>
                <wp:extent cx="6684264" cy="18287"/>
                <wp:effectExtent l="0" t="0" r="0" b="0"/>
                <wp:wrapTopAndBottom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4264" cy="18287"/>
                        </a:xfrm>
                        <a:prstGeom prst="rect"/>
                        <a:solidFill>
                          <a:srgbClr val="56152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" o:spid="_x0000_s11" fillcolor="#56152F" stroked="t" strokeweight="1.0pt" style="position:absolute;&#10;margin-left:34.56pt;&#10;margin-top:13.971757pt;&#10;width:526.32pt;&#10;height:1.4399996pt;&#10;z-index:1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rPr>
          <w:b/>
          <w:i w:val="0"/>
          <w:sz w:val="20"/>
        </w:rPr>
      </w:pPr>
    </w:p>
    <w:p>
      <w:pPr>
        <w:pStyle w:val="15"/>
        <w:spacing w:before="2"/>
        <w:rPr>
          <w:b/>
          <w:i w:val="0"/>
          <w:sz w:val="19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8"/>
        <w:gridCol w:w="6970"/>
      </w:tblGrid>
      <w:tr>
        <w:trPr>
          <w:trHeight w:val="426"/>
        </w:trPr>
        <w:tc>
          <w:tcPr>
            <w:tcW w:w="3538" w:type="dxa"/>
          </w:tcPr>
          <w:p>
            <w:pPr>
              <w:pStyle w:val="19"/>
              <w:spacing w:before="9"/>
              <w:ind w:left="110"/>
              <w:rPr>
                <w:sz w:val="23"/>
              </w:rPr>
            </w:pPr>
            <w:r>
              <w:rPr>
                <w:color w:val="262626"/>
                <w:sz w:val="23"/>
              </w:rPr>
              <w:t>Date</w:t>
            </w:r>
          </w:p>
        </w:tc>
        <w:tc>
          <w:tcPr>
            <w:tcW w:w="6970" w:type="dxa"/>
          </w:tcPr>
          <w:p>
            <w:pPr>
              <w:pStyle w:val="19"/>
              <w:spacing w:before="9"/>
              <w:ind w:firstLine="0"/>
              <w:rPr>
                <w:sz w:val="23"/>
              </w:rPr>
            </w:pPr>
            <w:r>
              <w:rPr>
                <w:color w:val="262626"/>
                <w:sz w:val="23"/>
              </w:rPr>
              <w:t>19  November 2022</w:t>
            </w:r>
          </w:p>
        </w:tc>
      </w:tr>
      <w:tr>
        <w:trPr>
          <w:trHeight w:val="412"/>
        </w:trPr>
        <w:tc>
          <w:tcPr>
            <w:tcW w:w="3538" w:type="dxa"/>
          </w:tcPr>
          <w:p>
            <w:pPr>
              <w:pStyle w:val="19"/>
              <w:spacing w:before="9"/>
              <w:ind w:left="110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262626"/>
                <w:sz w:val="23"/>
              </w:rPr>
              <w:t>Team</w:t>
            </w:r>
            <w:r>
              <w:rPr>
                <w:rFonts w:ascii="Arial" w:hAnsi="Arial"/>
                <w:b/>
                <w:color w:val="262626"/>
                <w:spacing w:val="-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ID</w:t>
            </w:r>
          </w:p>
        </w:tc>
        <w:tc>
          <w:tcPr>
            <w:tcW w:w="6970" w:type="dxa"/>
          </w:tcPr>
          <w:p>
            <w:pPr>
              <w:pStyle w:val="19"/>
              <w:spacing w:before="9"/>
              <w:ind w:firstLine="0"/>
              <w:rPr>
                <w:sz w:val="23"/>
              </w:rPr>
            </w:pPr>
            <w:r>
              <w:rPr>
                <w:sz w:val="23"/>
              </w:rPr>
              <w:t>PNT2022TMID50196</w:t>
            </w:r>
            <w:bookmarkStart w:id="0" w:name="_GoBack"/>
            <w:bookmarkEnd w:id="0"/>
          </w:p>
        </w:tc>
      </w:tr>
      <w:tr>
        <w:trPr>
          <w:trHeight w:val="426"/>
        </w:trPr>
        <w:tc>
          <w:tcPr>
            <w:tcW w:w="3538" w:type="dxa"/>
          </w:tcPr>
          <w:p>
            <w:pPr>
              <w:pStyle w:val="19"/>
              <w:spacing w:before="9"/>
              <w:ind w:left="110"/>
              <w:rPr>
                <w:sz w:val="23"/>
              </w:rPr>
            </w:pPr>
            <w:r>
              <w:rPr>
                <w:color w:val="262626"/>
                <w:sz w:val="23"/>
              </w:rPr>
              <w:t>Project</w:t>
            </w:r>
            <w:r>
              <w:rPr>
                <w:color w:val="262626"/>
                <w:spacing w:val="-4"/>
                <w:sz w:val="23"/>
              </w:rPr>
              <w:t xml:space="preserve"> </w:t>
            </w:r>
            <w:r>
              <w:rPr>
                <w:color w:val="262626"/>
                <w:sz w:val="23"/>
              </w:rPr>
              <w:t>Name</w:t>
            </w:r>
          </w:p>
        </w:tc>
        <w:tc>
          <w:tcPr>
            <w:tcW w:w="6970" w:type="dxa"/>
          </w:tcPr>
          <w:p>
            <w:pPr>
              <w:pStyle w:val="19"/>
              <w:spacing w:before="9"/>
              <w:ind w:left="109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262626"/>
                <w:sz w:val="23"/>
              </w:rPr>
              <w:t>Exploratory</w:t>
            </w:r>
            <w:r>
              <w:rPr>
                <w:rFonts w:ascii="Arial" w:hAnsi="Arial"/>
                <w:b/>
                <w:color w:val="262626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Analysis</w:t>
            </w:r>
            <w:r>
              <w:rPr>
                <w:rFonts w:ascii="Arial" w:hAnsi="Arial"/>
                <w:b/>
                <w:color w:val="262626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of</w:t>
            </w:r>
            <w:r>
              <w:rPr>
                <w:rFonts w:ascii="Arial" w:hAnsi="Arial"/>
                <w:b/>
                <w:color w:val="262626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RainFall</w:t>
            </w:r>
            <w:r>
              <w:rPr>
                <w:rFonts w:ascii="Arial" w:hAnsi="Arial"/>
                <w:b/>
                <w:color w:val="262626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Data</w:t>
            </w:r>
            <w:r>
              <w:rPr>
                <w:rFonts w:ascii="Arial" w:hAnsi="Arial"/>
                <w:b/>
                <w:color w:val="262626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in</w:t>
            </w:r>
            <w:r>
              <w:rPr>
                <w:rFonts w:ascii="Arial" w:hAnsi="Arial"/>
                <w:b/>
                <w:color w:val="262626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India</w:t>
            </w:r>
            <w:r>
              <w:rPr>
                <w:rFonts w:ascii="Arial" w:hAnsi="Arial"/>
                <w:b/>
                <w:color w:val="262626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for</w:t>
            </w:r>
            <w:r>
              <w:rPr>
                <w:rFonts w:ascii="Arial" w:hAnsi="Arial"/>
                <w:b/>
                <w:color w:val="262626"/>
                <w:spacing w:val="-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3"/>
              </w:rPr>
              <w:t>Agriculture</w:t>
            </w:r>
          </w:p>
        </w:tc>
      </w:tr>
      <w:tr>
        <w:trPr>
          <w:trHeight w:val="412"/>
        </w:trPr>
        <w:tc>
          <w:tcPr>
            <w:tcW w:w="3538" w:type="dxa"/>
          </w:tcPr>
          <w:p>
            <w:pPr>
              <w:pStyle w:val="19"/>
              <w:spacing w:before="9"/>
              <w:ind w:left="110"/>
              <w:rPr>
                <w:sz w:val="23"/>
              </w:rPr>
            </w:pPr>
            <w:r>
              <w:rPr>
                <w:color w:val="262626"/>
                <w:sz w:val="23"/>
              </w:rPr>
              <w:t>Maximum</w:t>
            </w:r>
            <w:r>
              <w:rPr>
                <w:color w:val="262626"/>
                <w:spacing w:val="-5"/>
                <w:sz w:val="23"/>
              </w:rPr>
              <w:t xml:space="preserve"> </w:t>
            </w:r>
            <w:r>
              <w:rPr>
                <w:color w:val="262626"/>
                <w:sz w:val="23"/>
              </w:rPr>
              <w:t>Marks</w:t>
            </w:r>
          </w:p>
        </w:tc>
        <w:tc>
          <w:tcPr>
            <w:tcW w:w="6970" w:type="dxa"/>
          </w:tcPr>
          <w:p>
            <w:pPr>
              <w:pStyle w:val="19"/>
              <w:spacing w:before="9"/>
              <w:ind w:left="109"/>
              <w:rPr>
                <w:sz w:val="23"/>
              </w:rPr>
            </w:pPr>
            <w:r>
              <w:rPr>
                <w:color w:val="262626"/>
                <w:sz w:val="23"/>
              </w:rPr>
              <w:t>4</w:t>
            </w:r>
            <w:r>
              <w:rPr>
                <w:color w:val="262626"/>
                <w:spacing w:val="-3"/>
                <w:sz w:val="23"/>
              </w:rPr>
              <w:t xml:space="preserve"> </w:t>
            </w:r>
            <w:r>
              <w:rPr>
                <w:color w:val="262626"/>
                <w:sz w:val="23"/>
              </w:rPr>
              <w:t>Marks</w:t>
            </w:r>
          </w:p>
        </w:tc>
      </w:tr>
    </w:tbl>
    <w:p>
      <w:pPr>
        <w:pStyle w:val="15"/>
        <w:rPr>
          <w:b/>
          <w:i w:val="0"/>
          <w:sz w:val="20"/>
        </w:rPr>
      </w:pPr>
    </w:p>
    <w:p>
      <w:pPr>
        <w:pStyle w:val="15"/>
        <w:spacing w:before="6"/>
        <w:rPr>
          <w:b/>
          <w:i w:val="0"/>
          <w:sz w:val="21"/>
        </w:rPr>
      </w:pPr>
    </w:p>
    <w:p>
      <w:pPr>
        <w:pStyle w:val="16"/>
        <w:spacing w:before="52"/>
        <w:rPr>
          <w:rFonts w:ascii="Arial" w:hAnsi="Arial"/>
          <w:b/>
          <w:u w:val="none"/>
        </w:rPr>
      </w:pPr>
      <w:r>
        <w:rPr>
          <w:u w:val="single"/>
        </w:rPr>
        <w:t>Functional</w:t>
      </w:r>
      <w:r>
        <w:rPr>
          <w:spacing w:val="-7"/>
          <w:u w:val="single"/>
        </w:rPr>
        <w:t xml:space="preserve"> </w:t>
      </w:r>
      <w:r>
        <w:rPr>
          <w:u w:val="single"/>
        </w:rPr>
        <w:t>Requirements</w:t>
      </w:r>
      <w:r>
        <w:rPr>
          <w:rFonts w:ascii="Arial" w:hAnsi="Arial"/>
          <w:b/>
          <w:u w:val="none"/>
        </w:rPr>
        <w:t>:</w:t>
      </w:r>
    </w:p>
    <w:p>
      <w:pPr>
        <w:pStyle w:val="15"/>
        <w:spacing w:before="163"/>
        <w:ind w:left="140"/>
      </w:pPr>
      <w:r>
        <w:t>Following</w:t>
      </w:r>
      <w:r>
        <w:rPr>
          <w:spacing w:val="-1"/>
        </w:rPr>
        <w:t xml:space="preserve"> </w:t>
      </w:r>
      <w:r>
        <w:t>are the functional requirements of</w:t>
      </w:r>
      <w:r>
        <w:rPr>
          <w:spacing w:val="-1"/>
        </w:rPr>
        <w:t xml:space="preserve"> </w:t>
      </w:r>
      <w:r>
        <w:t>the proposed solution.</w:t>
      </w:r>
    </w:p>
    <w:p>
      <w:pPr>
        <w:pStyle w:val="15"/>
        <w:spacing w:before="3"/>
        <w:rPr>
          <w:sz w:val="12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3264"/>
        <w:gridCol w:w="6072"/>
      </w:tblGrid>
      <w:tr>
        <w:trPr>
          <w:trHeight w:val="676"/>
        </w:trPr>
        <w:tc>
          <w:tcPr>
            <w:tcW w:w="1128" w:type="dxa"/>
          </w:tcPr>
          <w:p>
            <w:pPr>
              <w:pStyle w:val="19"/>
              <w:spacing w:before="183"/>
              <w:ind w:left="11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FR No.</w:t>
            </w:r>
          </w:p>
        </w:tc>
        <w:tc>
          <w:tcPr>
            <w:tcW w:w="3264" w:type="dxa"/>
          </w:tcPr>
          <w:p>
            <w:pPr>
              <w:pStyle w:val="19"/>
              <w:spacing w:line="330" w:lineRule="atLeast"/>
              <w:ind w:left="349" w:right="328" w:firstLine="57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Functional</w:t>
            </w:r>
            <w:r>
              <w:rPr>
                <w:rFonts w:ascii="Arial" w:hAns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Requirement</w:t>
            </w:r>
            <w:r>
              <w:rPr>
                <w:rFonts w:ascii="Arial" w:hAns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[Epic]</w:t>
            </w:r>
          </w:p>
        </w:tc>
        <w:tc>
          <w:tcPr>
            <w:tcW w:w="6072" w:type="dxa"/>
          </w:tcPr>
          <w:p>
            <w:pPr>
              <w:pStyle w:val="19"/>
              <w:spacing w:before="183"/>
              <w:ind w:left="629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Sub-Requirement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[Story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/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Sub-Task]</w:t>
            </w:r>
          </w:p>
        </w:tc>
      </w:tr>
      <w:tr>
        <w:trPr>
          <w:trHeight w:val="983"/>
        </w:trPr>
        <w:tc>
          <w:tcPr>
            <w:tcW w:w="1128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264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6072" w:type="dxa"/>
          </w:tcPr>
          <w:p>
            <w:pPr>
              <w:pStyle w:val="19"/>
              <w:spacing w:before="164" w:line="254" w:lineRule="auto"/>
              <w:ind w:left="105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</w:tr>
      <w:tr>
        <w:trPr>
          <w:trHeight w:val="988"/>
        </w:trPr>
        <w:tc>
          <w:tcPr>
            <w:tcW w:w="1128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264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6072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105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>
        <w:trPr>
          <w:trHeight w:val="950"/>
        </w:trPr>
        <w:tc>
          <w:tcPr>
            <w:tcW w:w="1128" w:type="dxa"/>
          </w:tcPr>
          <w:p>
            <w:pPr>
              <w:pStyle w:val="19"/>
              <w:spacing w:before="7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264" w:type="dxa"/>
          </w:tcPr>
          <w:p>
            <w:pPr>
              <w:pStyle w:val="19"/>
              <w:spacing w:before="7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6072" w:type="dxa"/>
          </w:tcPr>
          <w:p>
            <w:pPr>
              <w:pStyle w:val="19"/>
              <w:spacing w:before="150" w:line="250" w:lineRule="auto"/>
              <w:ind w:left="105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</w:tc>
      </w:tr>
      <w:tr>
        <w:trPr>
          <w:trHeight w:val="950"/>
        </w:trPr>
        <w:tc>
          <w:tcPr>
            <w:tcW w:w="1128" w:type="dxa"/>
          </w:tcPr>
          <w:p>
            <w:pPr>
              <w:pStyle w:val="19"/>
              <w:spacing w:before="7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264" w:type="dxa"/>
          </w:tcPr>
          <w:p>
            <w:pPr>
              <w:pStyle w:val="19"/>
              <w:spacing w:before="7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sz w:val="28"/>
              </w:rPr>
              <w:t>Profile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6072" w:type="dxa"/>
          </w:tcPr>
          <w:p>
            <w:pPr>
              <w:pStyle w:val="19"/>
              <w:spacing w:before="150" w:line="250" w:lineRule="auto"/>
              <w:ind w:left="105"/>
              <w:rPr>
                <w:sz w:val="28"/>
              </w:rPr>
            </w:pPr>
            <w:r>
              <w:rPr>
                <w:sz w:val="28"/>
              </w:rPr>
              <w:t>Viewing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profile,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changing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pages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navigation</w:t>
            </w:r>
          </w:p>
        </w:tc>
      </w:tr>
      <w:tr>
        <w:trPr>
          <w:trHeight w:val="983"/>
        </w:trPr>
        <w:tc>
          <w:tcPr>
            <w:tcW w:w="1128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264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336" w:right="327"/>
              <w:jc w:val="center"/>
              <w:rPr>
                <w:sz w:val="28"/>
              </w:rPr>
            </w:pPr>
            <w:r>
              <w:rPr>
                <w:sz w:val="28"/>
              </w:rPr>
              <w:t>Searching</w:t>
            </w:r>
          </w:p>
        </w:tc>
        <w:tc>
          <w:tcPr>
            <w:tcW w:w="6072" w:type="dxa"/>
          </w:tcPr>
          <w:p>
            <w:pPr>
              <w:pStyle w:val="19"/>
              <w:spacing w:before="164" w:line="254" w:lineRule="auto"/>
              <w:ind w:left="105"/>
              <w:rPr>
                <w:sz w:val="28"/>
              </w:rPr>
            </w:pPr>
            <w:r>
              <w:rPr>
                <w:sz w:val="28"/>
              </w:rPr>
              <w:t>Searching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place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region</w:t>
            </w:r>
          </w:p>
        </w:tc>
      </w:tr>
      <w:tr>
        <w:trPr>
          <w:trHeight w:val="988"/>
        </w:trPr>
        <w:tc>
          <w:tcPr>
            <w:tcW w:w="1128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264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sz w:val="28"/>
              </w:rPr>
              <w:t>Visualization</w:t>
            </w:r>
          </w:p>
        </w:tc>
        <w:tc>
          <w:tcPr>
            <w:tcW w:w="6072" w:type="dxa"/>
          </w:tcPr>
          <w:p>
            <w:pPr>
              <w:pStyle w:val="19"/>
              <w:spacing w:before="169" w:line="250" w:lineRule="auto"/>
              <w:ind w:left="105"/>
              <w:rPr>
                <w:sz w:val="28"/>
              </w:rPr>
            </w:pPr>
            <w:r>
              <w:rPr>
                <w:sz w:val="28"/>
              </w:rPr>
              <w:t>Visualizing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user-specific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forms</w:t>
            </w:r>
          </w:p>
        </w:tc>
      </w:tr>
      <w:tr>
        <w:trPr>
          <w:trHeight w:val="988"/>
        </w:trPr>
        <w:tc>
          <w:tcPr>
            <w:tcW w:w="1128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264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color w:val="222222"/>
                <w:sz w:val="28"/>
              </w:rPr>
              <w:t>Prediction</w:t>
            </w:r>
          </w:p>
        </w:tc>
        <w:tc>
          <w:tcPr>
            <w:tcW w:w="6072" w:type="dxa"/>
          </w:tcPr>
          <w:p>
            <w:pPr>
              <w:pStyle w:val="19"/>
              <w:spacing w:before="169" w:line="250" w:lineRule="auto"/>
              <w:ind w:left="105"/>
              <w:rPr>
                <w:sz w:val="28"/>
              </w:rPr>
            </w:pPr>
            <w:r>
              <w:rPr>
                <w:sz w:val="28"/>
              </w:rPr>
              <w:t>Giving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inputs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rainfall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 ML-based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</w:tr>
      <w:tr>
        <w:trPr>
          <w:trHeight w:val="983"/>
        </w:trPr>
        <w:tc>
          <w:tcPr>
            <w:tcW w:w="1128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FR-7</w:t>
            </w:r>
          </w:p>
        </w:tc>
        <w:tc>
          <w:tcPr>
            <w:tcW w:w="3264" w:type="dxa"/>
          </w:tcPr>
          <w:p>
            <w:pPr>
              <w:pStyle w:val="19"/>
              <w:spacing w:before="3"/>
              <w:rPr>
                <w:rFonts w:ascii="Arial" w:hAnsi="Arial"/>
                <w:i/>
                <w:sz w:val="29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color w:val="222222"/>
                <w:sz w:val="28"/>
              </w:rPr>
              <w:t>User</w:t>
            </w:r>
            <w:r>
              <w:rPr>
                <w:color w:val="222222"/>
                <w:spacing w:val="-4"/>
                <w:sz w:val="28"/>
              </w:rPr>
              <w:t xml:space="preserve"> </w:t>
            </w:r>
            <w:r>
              <w:rPr>
                <w:color w:val="222222"/>
                <w:sz w:val="28"/>
              </w:rPr>
              <w:t>tracking</w:t>
            </w:r>
          </w:p>
        </w:tc>
        <w:tc>
          <w:tcPr>
            <w:tcW w:w="6072" w:type="dxa"/>
          </w:tcPr>
          <w:p>
            <w:pPr>
              <w:pStyle w:val="19"/>
              <w:spacing w:before="169" w:line="250" w:lineRule="auto"/>
              <w:ind w:left="105"/>
              <w:rPr>
                <w:sz w:val="28"/>
              </w:rPr>
            </w:pPr>
            <w:r>
              <w:rPr>
                <w:sz w:val="28"/>
              </w:rPr>
              <w:t>Maintaining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history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user's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</w:p>
        </w:tc>
      </w:tr>
      <w:tr>
        <w:trPr>
          <w:trHeight w:val="1012"/>
        </w:trPr>
        <w:tc>
          <w:tcPr>
            <w:tcW w:w="1128" w:type="dxa"/>
          </w:tcPr>
          <w:p>
            <w:pPr>
              <w:pStyle w:val="19"/>
              <w:spacing w:before="6"/>
              <w:rPr>
                <w:rFonts w:ascii="Arial" w:hAnsi="Arial"/>
                <w:i/>
                <w:sz w:val="30"/>
              </w:rPr>
            </w:pPr>
          </w:p>
          <w:p>
            <w:pPr>
              <w:pStyle w:val="19"/>
              <w:ind w:left="110"/>
              <w:rPr>
                <w:sz w:val="28"/>
              </w:rPr>
            </w:pPr>
            <w:r>
              <w:rPr>
                <w:sz w:val="28"/>
              </w:rPr>
              <w:t>FR-8</w:t>
            </w:r>
          </w:p>
        </w:tc>
        <w:tc>
          <w:tcPr>
            <w:tcW w:w="3264" w:type="dxa"/>
          </w:tcPr>
          <w:p>
            <w:pPr>
              <w:pStyle w:val="19"/>
              <w:spacing w:before="6"/>
              <w:rPr>
                <w:rFonts w:ascii="Arial" w:hAnsi="Arial"/>
                <w:i/>
                <w:sz w:val="30"/>
              </w:rPr>
            </w:pPr>
          </w:p>
          <w:p>
            <w:pPr>
              <w:pStyle w:val="19"/>
              <w:ind w:left="337" w:right="327"/>
              <w:jc w:val="center"/>
              <w:rPr>
                <w:sz w:val="28"/>
              </w:rPr>
            </w:pPr>
            <w:r>
              <w:rPr>
                <w:color w:val="222222"/>
                <w:sz w:val="28"/>
              </w:rPr>
              <w:t>Feedback</w:t>
            </w:r>
            <w:r>
              <w:rPr>
                <w:color w:val="222222"/>
                <w:spacing w:val="-3"/>
                <w:sz w:val="28"/>
              </w:rPr>
              <w:t xml:space="preserve"> </w:t>
            </w:r>
            <w:r>
              <w:rPr>
                <w:color w:val="222222"/>
                <w:sz w:val="28"/>
              </w:rPr>
              <w:t>&amp;</w:t>
            </w:r>
            <w:r>
              <w:rPr>
                <w:color w:val="222222"/>
                <w:spacing w:val="-1"/>
                <w:sz w:val="28"/>
              </w:rPr>
              <w:t xml:space="preserve"> </w:t>
            </w:r>
            <w:r>
              <w:rPr>
                <w:color w:val="222222"/>
                <w:sz w:val="28"/>
              </w:rPr>
              <w:t>Support</w:t>
            </w:r>
          </w:p>
        </w:tc>
        <w:tc>
          <w:tcPr>
            <w:tcW w:w="6072" w:type="dxa"/>
          </w:tcPr>
          <w:p>
            <w:pPr>
              <w:pStyle w:val="19"/>
              <w:spacing w:before="2" w:line="330" w:lineRule="atLeast"/>
              <w:ind w:left="105" w:right="99"/>
              <w:jc w:val="both"/>
              <w:rPr>
                <w:sz w:val="28"/>
              </w:rPr>
            </w:pPr>
            <w:r>
              <w:rPr>
                <w:sz w:val="28"/>
              </w:rPr>
              <w:t>Collecting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against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prediction for further improvement and feature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>
      <w:pPr>
        <w:spacing w:after="0" w:line="330" w:lineRule="atLeast"/>
        <w:jc w:val="both"/>
        <w:rPr>
          <w:sz w:val="28"/>
        </w:rPr>
        <w:sectPr>
          <w:footerReference w:type="default" r:id="rId2"/>
          <w:type w:val="continuous"/>
          <w:pgSz w:w="11900" w:h="16840"/>
          <w:pgMar w:top="1180" w:right="540" w:bottom="960" w:left="580" w:header="0" w:footer="766" w:gutter="0"/>
          <w:pgNumType w:start="1"/>
          <w:docGrid w:linePitch="312" w:charSpace="0"/>
        </w:sectPr>
      </w:pPr>
    </w:p>
    <w:p>
      <w:pPr>
        <w:pStyle w:val="16"/>
        <w:rPr>
          <w:u w:val="none"/>
        </w:rPr>
      </w:pPr>
      <w:r>
        <w:rPr>
          <w:u w:val="single"/>
        </w:rPr>
        <w:t>Non-functional</w:t>
      </w:r>
      <w:r>
        <w:rPr>
          <w:spacing w:val="-7"/>
          <w:u w:val="single"/>
        </w:rPr>
        <w:t xml:space="preserve"> </w:t>
      </w:r>
      <w:r>
        <w:rPr>
          <w:u w:val="single"/>
        </w:rPr>
        <w:t>Requirements</w:t>
      </w:r>
      <w:r>
        <w:rPr>
          <w:u w:val="none"/>
        </w:rPr>
        <w:t>:</w:t>
      </w:r>
    </w:p>
    <w:p>
      <w:pPr>
        <w:pStyle w:val="15"/>
        <w:spacing w:before="163"/>
        <w:ind w:left="140"/>
      </w:pPr>
      <w:r>
        <w:t>Following</w:t>
      </w:r>
      <w:r>
        <w:rPr>
          <w:spacing w:val="-1"/>
        </w:rPr>
        <w:t xml:space="preserve"> </w:t>
      </w:r>
      <w:r>
        <w:t>are the non-functional 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proposed solution.</w:t>
      </w:r>
    </w:p>
    <w:p>
      <w:pPr>
        <w:pStyle w:val="15"/>
        <w:spacing w:before="7" w:after="1"/>
        <w:rPr>
          <w:sz w:val="12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2395"/>
        <w:gridCol w:w="6955"/>
      </w:tblGrid>
      <w:tr>
        <w:trPr>
          <w:trHeight w:val="1362"/>
        </w:trPr>
        <w:tc>
          <w:tcPr>
            <w:tcW w:w="1123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2"/>
              <w:ind w:left="90" w:right="75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FR No.</w:t>
            </w:r>
          </w:p>
        </w:tc>
        <w:tc>
          <w:tcPr>
            <w:tcW w:w="2395" w:type="dxa"/>
          </w:tcPr>
          <w:p>
            <w:pPr>
              <w:pStyle w:val="19"/>
              <w:spacing w:before="11"/>
              <w:rPr>
                <w:rFonts w:ascii="Arial" w:hAnsi="Arial"/>
                <w:i/>
                <w:sz w:val="30"/>
              </w:rPr>
            </w:pPr>
          </w:p>
          <w:p>
            <w:pPr>
              <w:pStyle w:val="19"/>
              <w:spacing w:line="250" w:lineRule="auto"/>
              <w:ind w:left="339" w:right="144" w:hanging="17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Non-Functional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Requirement</w:t>
            </w:r>
          </w:p>
        </w:tc>
        <w:tc>
          <w:tcPr>
            <w:tcW w:w="6955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2"/>
              <w:ind w:left="2685" w:right="2679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Description</w:t>
            </w:r>
          </w:p>
        </w:tc>
      </w:tr>
      <w:tr>
        <w:trPr>
          <w:trHeight w:val="2010"/>
        </w:trPr>
        <w:tc>
          <w:tcPr>
            <w:tcW w:w="1123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7"/>
              <w:ind w:left="10" w:right="77"/>
              <w:jc w:val="center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2395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7"/>
              <w:ind w:left="372" w:right="368"/>
              <w:jc w:val="center"/>
              <w:rPr>
                <w:sz w:val="28"/>
              </w:rPr>
            </w:pPr>
            <w:r>
              <w:rPr>
                <w:sz w:val="28"/>
              </w:rPr>
              <w:t>Usability</w:t>
            </w:r>
          </w:p>
        </w:tc>
        <w:tc>
          <w:tcPr>
            <w:tcW w:w="6955" w:type="dxa"/>
          </w:tcPr>
          <w:p>
            <w:pPr>
              <w:pStyle w:val="19"/>
              <w:spacing w:before="5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333"/>
              </w:tabs>
              <w:spacing w:before="1" w:after="0" w:line="247" w:lineRule="auto"/>
              <w:ind w:left="332" w:right="95" w:hanging="227"/>
              <w:jc w:val="left"/>
              <w:rPr>
                <w:sz w:val="28"/>
              </w:rPr>
            </w:pPr>
            <w:r>
              <w:rPr>
                <w:color w:val="202124"/>
                <w:sz w:val="28"/>
              </w:rPr>
              <w:t>The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system</w:t>
            </w:r>
            <w:r>
              <w:rPr>
                <w:color w:val="202124"/>
                <w:spacing w:val="3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should</w:t>
            </w:r>
            <w:r>
              <w:rPr>
                <w:color w:val="202124"/>
                <w:spacing w:val="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administer</w:t>
            </w:r>
            <w:r>
              <w:rPr>
                <w:color w:val="202124"/>
                <w:spacing w:val="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</w:t>
            </w:r>
            <w:r>
              <w:rPr>
                <w:color w:val="202124"/>
                <w:spacing w:val="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quality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attribute</w:t>
            </w:r>
            <w:r>
              <w:rPr>
                <w:color w:val="202124"/>
                <w:spacing w:val="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that</w:t>
            </w:r>
            <w:r>
              <w:rPr>
                <w:color w:val="202124"/>
                <w:spacing w:val="-75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assesses</w:t>
            </w:r>
            <w:r>
              <w:rPr>
                <w:color w:val="202124"/>
                <w:spacing w:val="-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how easy</w:t>
            </w:r>
            <w:r>
              <w:rPr>
                <w:color w:val="202124"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i/>
                <w:color w:val="202124"/>
                <w:sz w:val="28"/>
              </w:rPr>
              <w:t>user</w:t>
            </w:r>
            <w:r>
              <w:rPr>
                <w:rFonts w:ascii="Arial" w:hAnsi="Arial"/>
                <w:i/>
                <w:color w:val="202124"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i/>
                <w:color w:val="202124"/>
                <w:sz w:val="28"/>
              </w:rPr>
              <w:t>interfaces</w:t>
            </w:r>
            <w:r>
              <w:rPr>
                <w:rFonts w:ascii="Arial" w:hAnsi="Arial"/>
                <w:i/>
                <w:color w:val="202124"/>
                <w:spacing w:val="-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are</w:t>
            </w:r>
            <w:r>
              <w:rPr>
                <w:color w:val="202124"/>
                <w:spacing w:val="-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to</w:t>
            </w:r>
            <w:r>
              <w:rPr>
                <w:color w:val="202124"/>
                <w:spacing w:val="-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use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333"/>
                <w:tab w:val="left" w:pos="1042"/>
                <w:tab w:val="left" w:pos="2156"/>
                <w:tab w:val="left" w:pos="3285"/>
                <w:tab w:val="left" w:pos="4337"/>
                <w:tab w:val="left" w:pos="5016"/>
                <w:tab w:val="left" w:pos="6348"/>
              </w:tabs>
              <w:spacing w:before="0" w:after="0" w:line="247" w:lineRule="auto"/>
              <w:ind w:left="332" w:right="96" w:hanging="227"/>
              <w:jc w:val="left"/>
              <w:rPr>
                <w:sz w:val="28"/>
              </w:rPr>
            </w:pPr>
            <w:r>
              <w:rPr>
                <w:color w:val="202124"/>
                <w:sz w:val="28"/>
              </w:rPr>
              <w:t>The</w:t>
              <w:tab/>
              <w:t>system</w:t>
              <w:tab/>
              <w:t>doesn’t</w:t>
              <w:tab/>
              <w:t>expect</w:t>
              <w:tab/>
              <w:t>any</w:t>
              <w:tab/>
              <w:t>technical</w:t>
              <w:tab/>
            </w:r>
            <w:r>
              <w:rPr>
                <w:color w:val="202124"/>
                <w:spacing w:val="-1"/>
                <w:sz w:val="28"/>
              </w:rPr>
              <w:t>pre-</w:t>
            </w:r>
            <w:r>
              <w:rPr>
                <w:color w:val="202124"/>
                <w:spacing w:val="-75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requisites</w:t>
            </w:r>
            <w:r>
              <w:rPr>
                <w:color w:val="202124"/>
                <w:spacing w:val="-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from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the</w:t>
            </w:r>
            <w:r>
              <w:rPr>
                <w:color w:val="202124"/>
                <w:spacing w:val="-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user’s side</w:t>
            </w:r>
          </w:p>
        </w:tc>
      </w:tr>
      <w:tr>
        <w:trPr>
          <w:trHeight w:val="2010"/>
        </w:trPr>
        <w:tc>
          <w:tcPr>
            <w:tcW w:w="1123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2"/>
              <w:ind w:left="10" w:right="77"/>
              <w:jc w:val="center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2395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2"/>
              <w:ind w:left="372" w:right="368"/>
              <w:jc w:val="center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6955" w:type="dxa"/>
          </w:tcPr>
          <w:p>
            <w:pPr>
              <w:pStyle w:val="19"/>
              <w:spacing w:before="1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numPr>
                <w:ilvl w:val="0"/>
                <w:numId w:val="2"/>
              </w:numPr>
              <w:tabs>
                <w:tab w:val="left" w:pos="333"/>
              </w:tabs>
              <w:spacing w:before="0" w:after="0" w:line="247" w:lineRule="auto"/>
              <w:ind w:left="332" w:right="97" w:hanging="227"/>
              <w:jc w:val="lef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safe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</w:p>
          <w:p>
            <w:pPr>
              <w:pStyle w:val="19"/>
              <w:numPr>
                <w:ilvl w:val="0"/>
                <w:numId w:val="2"/>
              </w:numPr>
              <w:tabs>
                <w:tab w:val="left" w:pos="333"/>
              </w:tabs>
              <w:spacing w:before="0" w:after="0" w:line="247" w:lineRule="auto"/>
              <w:ind w:left="332" w:right="96" w:hanging="227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authentication</w:t>
            </w:r>
          </w:p>
        </w:tc>
      </w:tr>
      <w:tr>
        <w:trPr>
          <w:trHeight w:val="1929"/>
        </w:trPr>
        <w:tc>
          <w:tcPr>
            <w:tcW w:w="1123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163"/>
              <w:ind w:left="10" w:right="77"/>
              <w:jc w:val="center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2395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163"/>
              <w:ind w:left="372" w:right="368"/>
              <w:jc w:val="center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  <w:tc>
          <w:tcPr>
            <w:tcW w:w="6955" w:type="dxa"/>
          </w:tcPr>
          <w:p>
            <w:pPr>
              <w:pStyle w:val="19"/>
              <w:numPr>
                <w:ilvl w:val="0"/>
                <w:numId w:val="3"/>
              </w:numPr>
              <w:tabs>
                <w:tab w:val="left" w:pos="333"/>
              </w:tabs>
              <w:spacing w:before="92" w:after="0" w:line="240" w:lineRule="auto"/>
              <w:ind w:left="332" w:right="0" w:hanging="228"/>
              <w:jc w:val="both"/>
              <w:rPr>
                <w:rFonts w:ascii="Symbol" w:hAnsi="Symbol"/>
                <w:color w:val="202124"/>
                <w:sz w:val="28"/>
              </w:rPr>
            </w:pPr>
            <w:r>
              <w:rPr>
                <w:color w:val="202124"/>
                <w:sz w:val="28"/>
              </w:rPr>
              <w:t>Portable</w:t>
            </w:r>
            <w:r>
              <w:rPr>
                <w:color w:val="202124"/>
                <w:spacing w:val="-7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and</w:t>
            </w:r>
            <w:r>
              <w:rPr>
                <w:color w:val="202124"/>
                <w:spacing w:val="-6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cross-platform</w:t>
            </w:r>
            <w:r>
              <w:rPr>
                <w:color w:val="202124"/>
                <w:spacing w:val="-5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independent</w:t>
            </w:r>
          </w:p>
          <w:p>
            <w:pPr>
              <w:pStyle w:val="19"/>
              <w:numPr>
                <w:ilvl w:val="0"/>
                <w:numId w:val="3"/>
              </w:numPr>
              <w:tabs>
                <w:tab w:val="left" w:pos="333"/>
              </w:tabs>
              <w:spacing w:before="1" w:after="0" w:line="247" w:lineRule="auto"/>
              <w:ind w:left="332" w:right="96" w:hanging="227"/>
              <w:jc w:val="both"/>
              <w:rPr>
                <w:rFonts w:ascii="Symbol" w:hAnsi="Symbol"/>
                <w:color w:val="202124"/>
                <w:sz w:val="32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subjected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experiment, test, or measuring procedure that yields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results 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repeated trials</w:t>
            </w:r>
          </w:p>
          <w:p>
            <w:pPr>
              <w:pStyle w:val="19"/>
              <w:numPr>
                <w:ilvl w:val="0"/>
                <w:numId w:val="3"/>
              </w:numPr>
              <w:tabs>
                <w:tab w:val="left" w:pos="333"/>
              </w:tabs>
              <w:spacing w:before="0" w:after="0" w:line="334" w:lineRule="exact"/>
              <w:ind w:left="332" w:right="0" w:hanging="228"/>
              <w:jc w:val="both"/>
              <w:rPr>
                <w:rFonts w:ascii="Symbol" w:hAnsi="Symbol"/>
                <w:color w:val="202124"/>
                <w:sz w:val="28"/>
              </w:rPr>
            </w:pPr>
            <w:r>
              <w:rPr>
                <w:color w:val="202124"/>
                <w:sz w:val="28"/>
              </w:rPr>
              <w:t>Easy</w:t>
            </w:r>
            <w:r>
              <w:rPr>
                <w:color w:val="202124"/>
                <w:spacing w:val="-3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to</w:t>
            </w:r>
            <w:r>
              <w:rPr>
                <w:color w:val="202124"/>
                <w:spacing w:val="-3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use</w:t>
            </w:r>
            <w:r>
              <w:rPr>
                <w:color w:val="202124"/>
                <w:spacing w:val="-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and</w:t>
            </w:r>
            <w:r>
              <w:rPr>
                <w:color w:val="202124"/>
                <w:spacing w:val="-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flexible</w:t>
            </w:r>
          </w:p>
        </w:tc>
      </w:tr>
      <w:tr>
        <w:trPr>
          <w:trHeight w:val="2385"/>
        </w:trPr>
        <w:tc>
          <w:tcPr>
            <w:tcW w:w="1123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3"/>
              <w:rPr>
                <w:rFonts w:ascii="Arial" w:hAnsi="Arial"/>
                <w:i/>
                <w:sz w:val="34"/>
              </w:rPr>
            </w:pPr>
          </w:p>
          <w:p>
            <w:pPr>
              <w:pStyle w:val="19"/>
              <w:ind w:left="10" w:right="77"/>
              <w:jc w:val="center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2395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3"/>
              <w:rPr>
                <w:rFonts w:ascii="Arial" w:hAnsi="Arial"/>
                <w:i/>
                <w:sz w:val="34"/>
              </w:rPr>
            </w:pPr>
          </w:p>
          <w:p>
            <w:pPr>
              <w:pStyle w:val="19"/>
              <w:ind w:left="372" w:right="369"/>
              <w:jc w:val="center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6955" w:type="dxa"/>
          </w:tcPr>
          <w:p>
            <w:pPr>
              <w:pStyle w:val="19"/>
              <w:numPr>
                <w:ilvl w:val="0"/>
                <w:numId w:val="4"/>
              </w:numPr>
              <w:tabs>
                <w:tab w:val="left" w:pos="333"/>
              </w:tabs>
              <w:spacing w:before="6" w:after="0" w:line="247" w:lineRule="auto"/>
              <w:ind w:left="332" w:right="97" w:hanging="227"/>
              <w:jc w:val="both"/>
              <w:rPr>
                <w:sz w:val="28"/>
              </w:rPr>
            </w:pPr>
            <w:r>
              <w:rPr>
                <w:color w:val="202124"/>
                <w:sz w:val="28"/>
              </w:rPr>
              <w:t>The system should handle the traffic efficiently and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service</w:t>
            </w:r>
            <w:r>
              <w:rPr>
                <w:color w:val="202124"/>
                <w:spacing w:val="-3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requests</w:t>
            </w:r>
            <w:r>
              <w:rPr>
                <w:color w:val="202124"/>
                <w:spacing w:val="-3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while</w:t>
            </w:r>
            <w:r>
              <w:rPr>
                <w:color w:val="202124"/>
                <w:spacing w:val="-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consuming</w:t>
            </w:r>
            <w:r>
              <w:rPr>
                <w:color w:val="202124"/>
                <w:spacing w:val="-2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less</w:t>
            </w:r>
            <w:r>
              <w:rPr>
                <w:color w:val="202124"/>
                <w:spacing w:val="-3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bandwidth</w:t>
            </w:r>
          </w:p>
          <w:p>
            <w:pPr>
              <w:pStyle w:val="19"/>
              <w:numPr>
                <w:ilvl w:val="0"/>
                <w:numId w:val="4"/>
              </w:numPr>
              <w:tabs>
                <w:tab w:val="left" w:pos="333"/>
              </w:tabs>
              <w:spacing w:before="0" w:after="0" w:line="250" w:lineRule="auto"/>
              <w:ind w:left="332" w:right="95" w:hanging="227"/>
              <w:jc w:val="both"/>
              <w:rPr>
                <w:sz w:val="28"/>
              </w:rPr>
            </w:pPr>
            <w:r>
              <w:rPr>
                <w:color w:val="202124"/>
                <w:sz w:val="28"/>
              </w:rPr>
              <w:t>The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accuracy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of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the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result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of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a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measurement,</w:t>
            </w:r>
            <w:r>
              <w:rPr>
                <w:color w:val="202124"/>
                <w:spacing w:val="1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calculation, or specification should be dependent the</w:t>
            </w:r>
            <w:r>
              <w:rPr>
                <w:color w:val="202124"/>
                <w:spacing w:val="-75"/>
                <w:sz w:val="28"/>
              </w:rPr>
              <w:t xml:space="preserve"> </w:t>
            </w:r>
            <w:r>
              <w:rPr>
                <w:color w:val="202124"/>
                <w:sz w:val="28"/>
              </w:rPr>
              <w:t>datasets</w:t>
            </w:r>
          </w:p>
          <w:p>
            <w:pPr>
              <w:pStyle w:val="19"/>
              <w:numPr>
                <w:ilvl w:val="0"/>
                <w:numId w:val="4"/>
              </w:numPr>
              <w:tabs>
                <w:tab w:val="left" w:pos="333"/>
              </w:tabs>
              <w:spacing w:before="0" w:after="0" w:line="336" w:lineRule="exact"/>
              <w:ind w:left="332" w:right="97" w:hanging="227"/>
              <w:jc w:val="both"/>
              <w:rPr>
                <w:sz w:val="28"/>
              </w:rPr>
            </w:pPr>
            <w:r>
              <w:rPr>
                <w:sz w:val="28"/>
              </w:rPr>
              <w:t>The page should not take a lot of time to load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display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</w:p>
        </w:tc>
      </w:tr>
      <w:tr>
        <w:trPr>
          <w:trHeight w:val="2006"/>
        </w:trPr>
        <w:tc>
          <w:tcPr>
            <w:tcW w:w="1123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198"/>
              <w:ind w:left="10" w:right="77"/>
              <w:jc w:val="center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2395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198"/>
              <w:ind w:left="372" w:right="368"/>
              <w:jc w:val="center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6955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numPr>
                <w:ilvl w:val="0"/>
                <w:numId w:val="5"/>
              </w:numPr>
              <w:tabs>
                <w:tab w:val="left" w:pos="333"/>
              </w:tabs>
              <w:spacing w:before="0" w:after="0" w:line="247" w:lineRule="auto"/>
              <w:ind w:left="332" w:right="97" w:hanging="227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maintenance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updating</w:t>
            </w:r>
          </w:p>
          <w:p>
            <w:pPr>
              <w:pStyle w:val="19"/>
              <w:numPr>
                <w:ilvl w:val="0"/>
                <w:numId w:val="5"/>
              </w:numPr>
              <w:tabs>
                <w:tab w:val="left" w:pos="333"/>
              </w:tabs>
              <w:spacing w:before="0" w:after="0" w:line="340" w:lineRule="exact"/>
              <w:ind w:left="332" w:right="0" w:hanging="228"/>
              <w:jc w:val="left"/>
              <w:rPr>
                <w:rFonts w:ascii="Symbol" w:hAnsi="Symbol"/>
                <w:color w:val="202124"/>
                <w:sz w:val="28"/>
              </w:rPr>
            </w:pPr>
            <w:r>
              <w:rPr>
                <w:color w:val="202124"/>
                <w:w w:val="95"/>
                <w:sz w:val="28"/>
              </w:rPr>
              <w:t>The</w:t>
            </w:r>
            <w:r>
              <w:rPr>
                <w:color w:val="202124"/>
                <w:spacing w:val="7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system</w:t>
            </w:r>
            <w:r>
              <w:rPr>
                <w:color w:val="202124"/>
                <w:spacing w:val="8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should</w:t>
            </w:r>
            <w:r>
              <w:rPr>
                <w:color w:val="202124"/>
                <w:spacing w:val="8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run</w:t>
            </w:r>
            <w:r>
              <w:rPr>
                <w:color w:val="202124"/>
                <w:spacing w:val="8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24</w:t>
            </w:r>
            <w:r>
              <w:rPr>
                <w:color w:val="202124"/>
                <w:spacing w:val="8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hours</w:t>
            </w:r>
            <w:r>
              <w:rPr>
                <w:color w:val="202124"/>
                <w:spacing w:val="8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a</w:t>
            </w:r>
            <w:r>
              <w:rPr>
                <w:color w:val="202124"/>
                <w:spacing w:val="7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day,</w:t>
            </w:r>
            <w:r>
              <w:rPr>
                <w:color w:val="202124"/>
                <w:spacing w:val="7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7</w:t>
            </w:r>
            <w:r>
              <w:rPr>
                <w:color w:val="202124"/>
                <w:spacing w:val="8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days</w:t>
            </w:r>
            <w:r>
              <w:rPr>
                <w:color w:val="202124"/>
                <w:spacing w:val="8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a</w:t>
            </w:r>
            <w:r>
              <w:rPr>
                <w:color w:val="202124"/>
                <w:spacing w:val="7"/>
                <w:w w:val="95"/>
                <w:sz w:val="28"/>
              </w:rPr>
              <w:t xml:space="preserve"> </w:t>
            </w:r>
            <w:r>
              <w:rPr>
                <w:color w:val="202124"/>
                <w:w w:val="95"/>
                <w:sz w:val="28"/>
              </w:rPr>
              <w:t>week</w:t>
            </w:r>
          </w:p>
          <w:p>
            <w:pPr>
              <w:pStyle w:val="19"/>
              <w:spacing w:before="12"/>
              <w:ind w:left="332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color w:val="202124"/>
                <w:sz w:val="28"/>
              </w:rPr>
              <w:t>[24/7</w:t>
            </w:r>
            <w:r>
              <w:rPr>
                <w:rFonts w:ascii="Arial" w:hAnsi="Arial"/>
                <w:i/>
                <w:color w:val="202124"/>
                <w:spacing w:val="-5"/>
                <w:sz w:val="28"/>
              </w:rPr>
              <w:t xml:space="preserve"> </w:t>
            </w:r>
            <w:r>
              <w:rPr>
                <w:rFonts w:ascii="Arial" w:hAnsi="Arial"/>
                <w:i/>
                <w:color w:val="202124"/>
                <w:sz w:val="28"/>
              </w:rPr>
              <w:t>available]</w:t>
            </w:r>
          </w:p>
        </w:tc>
      </w:tr>
      <w:tr>
        <w:trPr>
          <w:trHeight w:val="2005"/>
        </w:trPr>
        <w:tc>
          <w:tcPr>
            <w:tcW w:w="1123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2"/>
              <w:ind w:left="10" w:right="77"/>
              <w:jc w:val="center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2395" w:type="dxa"/>
          </w:tcPr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rPr>
                <w:rFonts w:ascii="Arial" w:hAnsi="Arial"/>
                <w:i/>
                <w:sz w:val="28"/>
              </w:rPr>
            </w:pPr>
          </w:p>
          <w:p>
            <w:pPr>
              <w:pStyle w:val="19"/>
              <w:spacing w:before="202"/>
              <w:ind w:left="372" w:right="368"/>
              <w:jc w:val="center"/>
              <w:rPr>
                <w:sz w:val="28"/>
              </w:rPr>
            </w:pPr>
            <w:r>
              <w:rPr>
                <w:color w:val="222222"/>
                <w:sz w:val="28"/>
              </w:rPr>
              <w:t>Scalability</w:t>
            </w:r>
          </w:p>
        </w:tc>
        <w:tc>
          <w:tcPr>
            <w:tcW w:w="6955" w:type="dxa"/>
          </w:tcPr>
          <w:p>
            <w:pPr>
              <w:pStyle w:val="19"/>
              <w:numPr>
                <w:ilvl w:val="0"/>
                <w:numId w:val="6"/>
              </w:numPr>
              <w:tabs>
                <w:tab w:val="left" w:pos="333"/>
              </w:tabs>
              <w:spacing w:before="155" w:after="0" w:line="250" w:lineRule="auto"/>
              <w:ind w:left="332" w:right="96" w:hanging="227"/>
              <w:jc w:val="both"/>
              <w:rPr>
                <w:sz w:val="28"/>
              </w:rPr>
            </w:pPr>
            <w:r>
              <w:rPr>
                <w:sz w:val="28"/>
              </w:rPr>
              <w:t>The application should be in the way of adding 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  <w:p>
            <w:pPr>
              <w:pStyle w:val="19"/>
              <w:numPr>
                <w:ilvl w:val="0"/>
                <w:numId w:val="6"/>
              </w:numPr>
              <w:tabs>
                <w:tab w:val="left" w:pos="333"/>
              </w:tabs>
              <w:spacing w:before="0" w:after="0" w:line="247" w:lineRule="auto"/>
              <w:ind w:left="332" w:right="96" w:hanging="227"/>
              <w:jc w:val="both"/>
              <w:rPr>
                <w:sz w:val="28"/>
              </w:rPr>
            </w:pPr>
            <w:r>
              <w:rPr>
                <w:sz w:val="28"/>
              </w:rPr>
              <w:t>The system should be able to manage numerous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errors</w:t>
            </w:r>
          </w:p>
        </w:tc>
      </w:tr>
    </w:tbl>
    <w:sectPr>
      <w:pgSz w:w="11900" w:h="16840"/>
      <w:pgMar w:top="700" w:right="540" w:bottom="960" w:left="580" w:header="0" w:footer="766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Arial">
    <w:panose1 w:val="00000000000000000000"/>
    <w:charset w:val="01"/>
    <w:family w:val="swiss"/>
    <w:pitch w:val="variable"/>
  </w:font>
  <w:font w:name="Symbol">
    <w:panose1 w:val="00000000000000000000"/>
    <w:charset w:val="02"/>
    <w:family w:val="decorative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i w:val="0"/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444500</wp:posOffset>
              </wp:positionH>
              <wp:positionV relativeFrom="page">
                <wp:posOffset>10067066</wp:posOffset>
              </wp:positionV>
              <wp:extent cx="867410" cy="182245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67410" cy="18224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2"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Phase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II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color="#FFFFFF" stroked="t" strokeweight="1.0pt" style="position:absolute;&#10;margin-left:35.0pt;&#10;margin-top:792.6824pt;&#10;width:68.3pt;&#10;height:14.350032pt;&#10;z-index:-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8" inset="0mm,0mm,0mm,0mm" o:insetmode="custom" style="layout-flow:horizontal;&#10;v-text-anchor:top;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Design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Phase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-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II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3193513</wp:posOffset>
              </wp:positionH>
              <wp:positionV relativeFrom="page">
                <wp:posOffset>10067066</wp:posOffset>
              </wp:positionV>
              <wp:extent cx="1174750" cy="182245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74750" cy="18224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"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PSG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Tech,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Coimbatore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color="#FFFFFF" stroked="t" strokeweight="1.0pt" style="position:absolute;&#10;margin-left:251.45775pt;&#10;margin-top:792.6824pt;&#10;width:92.49999pt;&#10;height:14.350032pt;&#10;z-index:-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9" inset="0mm,0mm,0mm,0mm" o:insetmode="custom" style="layout-flow:horizontal;&#10;v-text-anchor:top;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PSG</w:t>
                    </w:r>
                    <w:r>
                      <w:rPr>
                        <w:rFonts w:ascii="Calibri" w:hAnsi="Calibri"/>
                        <w:color w:val="59595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Tech,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Coimbatore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7001277</wp:posOffset>
              </wp:positionH>
              <wp:positionV relativeFrom="page">
                <wp:posOffset>10067066</wp:posOffset>
              </wp:positionV>
              <wp:extent cx="141604" cy="182245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41604" cy="18224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595959"/>
                              <w:w w:val="10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595959"/>
                              <w:w w:val="10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551.2817pt;&#10;margin-top:792.6824pt;&#10;width:11.149992pt;&#10;height:14.350032pt;&#10;z-index:-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595959"/>
                        <w:w w:val="10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color w:val="595959"/>
                        <w:w w:val="10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5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332" w:hanging="227"/>
      </w:pPr>
      <w:rPr>
        <w:rFonts w:ascii="Symbol" w:hAnsi="Symbol" w:eastAsia="Symbol" w:cs="Symbol" w:hint="default"/>
        <w:color w:val="202124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0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1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321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98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3642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4303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496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5624" w:hanging="227"/>
      </w:pPr>
      <w:rPr>
        <w:rFonts w:hint="default"/>
      </w:rPr>
    </w:lvl>
  </w:abstractNum>
  <w:abstractNum w:abstractNumId="1">
    <w:nsid w:val="00000004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332" w:hanging="227"/>
      </w:pPr>
      <w:rPr>
        <w:rFonts w:ascii="Symbol" w:hAnsi="Symbol" w:eastAsia="Symbol" w:cs="Symbol" w:hint="default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0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1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321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98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3642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4303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496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5624" w:hanging="227"/>
      </w:pPr>
      <w:rPr>
        <w:rFonts w:hint="default"/>
      </w:rPr>
    </w:lvl>
  </w:abstractNum>
  <w:abstractNum w:abstractNumId="2">
    <w:nsid w:val="00000003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332" w:hanging="227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0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1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321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98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3642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4303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496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5624" w:hanging="227"/>
      </w:pPr>
      <w:rPr>
        <w:rFonts w:hint="default"/>
      </w:rPr>
    </w:lvl>
  </w:abstractNum>
  <w:abstractNum w:abstractNumId="3">
    <w:nsid w:val="00000002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332" w:hanging="227"/>
      </w:pPr>
      <w:rPr>
        <w:rFonts w:ascii="Symbol" w:hAnsi="Symbol" w:eastAsia="Symbol" w:cs="Symbol" w:hint="default"/>
        <w:color w:val="202124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0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1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321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98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3642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4303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496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5624" w:hanging="227"/>
      </w:pPr>
      <w:rPr>
        <w:rFonts w:hint="default"/>
      </w:rPr>
    </w:lvl>
  </w:abstractNum>
  <w:abstractNum w:abstractNumId="4">
    <w:nsid w:val="00000001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332" w:hanging="227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0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1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321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98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3642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4303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496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5624" w:hanging="227"/>
      </w:pPr>
      <w:rPr>
        <w:rFonts w:hint="default"/>
      </w:rPr>
    </w:lvl>
  </w:abstractNum>
  <w:abstractNum w:abstractNumId="5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332" w:hanging="227"/>
      </w:pPr>
      <w:rPr>
        <w:rFonts w:ascii="Symbol" w:hAnsi="Symbol" w:eastAsia="Symbol" w:cs="Symbol" w:hint="default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0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1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321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98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3642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4303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496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5624" w:hanging="22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i/>
      <w:iCs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spacing w:before="31"/>
      <w:ind w:left="140"/>
      <w:outlineLvl w:val="1"/>
    </w:pPr>
    <w:rPr>
      <w:rFonts w:ascii="Arial MT" w:eastAsia="Arial MT" w:cs="Arial MT" w:hAnsi="Arial MT"/>
      <w:sz w:val="30"/>
      <w:szCs w:val="30"/>
      <w:u w:val="single" w:color="000000"/>
      <w:lang w:val="en-US" w:eastAsia="en-US" w:bidi="ar-SA"/>
    </w:rPr>
  </w:style>
  <w:style w:type="paragraph" w:styleId="17">
    <w:name w:val="Title"/>
    <w:basedOn w:val="0"/>
    <w:pPr>
      <w:spacing w:before="13"/>
      <w:ind w:left="803"/>
    </w:pPr>
    <w:rPr>
      <w:rFonts w:ascii="Arial" w:eastAsia="Arial" w:cs="Arial" w:hAnsi="Arial"/>
      <w:b/>
      <w:bCs/>
      <w:sz w:val="36"/>
      <w:szCs w:val="36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395</Words>
  <Characters>2185</Characters>
  <Lines>157</Lines>
  <Paragraphs>73</Paragraphs>
  <CharactersWithSpaces>2503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Requirements Analysis SM.docx</dc:title>
  <cp:lastModifiedBy>vivo user</cp:lastModifiedBy>
  <cp:revision>0</cp:revision>
  <dcterms:created xsi:type="dcterms:W3CDTF">2022-11-19T08:55:17Z</dcterms:created>
  <dcterms:modified xsi:type="dcterms:W3CDTF">2022-11-19T09:22:20Z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2022-10-13T16:00:00Z</vt:filetime>
  </property>
  <property fmtid="{D5CDD505-2E9C-101B-9397-08002B2CF9AE}" pid="3" name="Creator">
    <vt:lpwstr>Word</vt:lpwstr>
  </property>
  <property fmtid="{D5CDD505-2E9C-101B-9397-08002B2CF9AE}" pid="4" name="LastSaved">
    <vt:filetime>2022-11-18T16:00:00Z</vt:filetime>
  </property>
</Properties>
</file>