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6A65" w14:textId="77777777" w:rsidR="006B38BE" w:rsidRPr="00616F37" w:rsidRDefault="00000000">
      <w:pPr>
        <w:pStyle w:val="Title"/>
        <w:rPr>
          <w:sz w:val="36"/>
          <w:szCs w:val="36"/>
        </w:rPr>
      </w:pPr>
      <w:r w:rsidRPr="00616F37">
        <w:rPr>
          <w:sz w:val="36"/>
          <w:szCs w:val="36"/>
        </w:rPr>
        <w:t>SPRINT</w:t>
      </w:r>
      <w:r w:rsidRPr="00616F37">
        <w:rPr>
          <w:spacing w:val="-1"/>
          <w:sz w:val="36"/>
          <w:szCs w:val="36"/>
        </w:rPr>
        <w:t xml:space="preserve"> </w:t>
      </w:r>
      <w:r w:rsidRPr="00616F37">
        <w:rPr>
          <w:sz w:val="36"/>
          <w:szCs w:val="36"/>
        </w:rPr>
        <w:t>-1</w:t>
      </w:r>
    </w:p>
    <w:p w14:paraId="75926C8B" w14:textId="77777777" w:rsidR="006B38BE" w:rsidRDefault="006B38BE">
      <w:pPr>
        <w:pStyle w:val="BodyText"/>
        <w:rPr>
          <w:b/>
          <w:sz w:val="20"/>
        </w:rPr>
      </w:pPr>
    </w:p>
    <w:p w14:paraId="0D5B181F" w14:textId="77777777" w:rsidR="006B38BE" w:rsidRDefault="006B38BE">
      <w:pPr>
        <w:pStyle w:val="BodyText"/>
        <w:rPr>
          <w:b/>
          <w:sz w:val="20"/>
        </w:rPr>
      </w:pPr>
    </w:p>
    <w:p w14:paraId="7AB9080B" w14:textId="77777777" w:rsidR="006B38BE" w:rsidRDefault="006B38BE">
      <w:pPr>
        <w:pStyle w:val="BodyText"/>
        <w:rPr>
          <w:b/>
          <w:sz w:val="1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5"/>
        <w:gridCol w:w="5840"/>
      </w:tblGrid>
      <w:tr w:rsidR="006B38BE" w14:paraId="7A169F82" w14:textId="77777777" w:rsidTr="00616F37">
        <w:trPr>
          <w:trHeight w:val="282"/>
        </w:trPr>
        <w:tc>
          <w:tcPr>
            <w:tcW w:w="4375" w:type="dxa"/>
          </w:tcPr>
          <w:p w14:paraId="27768356" w14:textId="77777777" w:rsidR="006B38BE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840" w:type="dxa"/>
          </w:tcPr>
          <w:p w14:paraId="08993F1B" w14:textId="00573D0E" w:rsidR="006B38BE" w:rsidRDefault="000B1F2B" w:rsidP="000B1F2B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15 November</w:t>
            </w:r>
            <w:r w:rsidR="001666C7">
              <w:rPr>
                <w:sz w:val="28"/>
              </w:rPr>
              <w:t xml:space="preserve"> </w:t>
            </w:r>
            <w:r w:rsidR="00616F37">
              <w:rPr>
                <w:sz w:val="28"/>
              </w:rPr>
              <w:t>2022</w:t>
            </w:r>
          </w:p>
        </w:tc>
      </w:tr>
      <w:tr w:rsidR="006B38BE" w14:paraId="1B8DB766" w14:textId="77777777" w:rsidTr="00616F37">
        <w:trPr>
          <w:trHeight w:val="282"/>
        </w:trPr>
        <w:tc>
          <w:tcPr>
            <w:tcW w:w="4375" w:type="dxa"/>
          </w:tcPr>
          <w:p w14:paraId="50F240FA" w14:textId="77777777" w:rsidR="006B38BE" w:rsidRDefault="00000000">
            <w:pPr>
              <w:pStyle w:val="TableParagraph"/>
              <w:spacing w:line="300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840" w:type="dxa"/>
          </w:tcPr>
          <w:p w14:paraId="78B38F4F" w14:textId="7B9B1191" w:rsidR="006B38BE" w:rsidRDefault="00000000" w:rsidP="000B1F2B">
            <w:pPr>
              <w:pStyle w:val="TableParagraph"/>
              <w:spacing w:before="14" w:line="240" w:lineRule="auto"/>
              <w:ind w:left="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</w:t>
            </w:r>
            <w:r w:rsidR="001666C7">
              <w:rPr>
                <w:rFonts w:ascii="Arial MT"/>
                <w:sz w:val="24"/>
              </w:rPr>
              <w:t>48655</w:t>
            </w:r>
          </w:p>
        </w:tc>
      </w:tr>
      <w:tr w:rsidR="006B38BE" w14:paraId="34724308" w14:textId="77777777" w:rsidTr="00616F37">
        <w:trPr>
          <w:trHeight w:val="827"/>
        </w:trPr>
        <w:tc>
          <w:tcPr>
            <w:tcW w:w="4375" w:type="dxa"/>
          </w:tcPr>
          <w:p w14:paraId="26C17489" w14:textId="77777777" w:rsidR="006B38BE" w:rsidRDefault="00000000"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840" w:type="dxa"/>
          </w:tcPr>
          <w:p w14:paraId="66A07340" w14:textId="2DCE0539" w:rsidR="006B38BE" w:rsidRDefault="00000000" w:rsidP="001666C7">
            <w:pPr>
              <w:pStyle w:val="TableParagraph"/>
              <w:spacing w:line="235" w:lineRule="auto"/>
              <w:ind w:left="0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2"/>
                <w:sz w:val="28"/>
              </w:rPr>
              <w:t xml:space="preserve"> </w:t>
            </w:r>
            <w:r w:rsidR="001666C7">
              <w:rPr>
                <w:sz w:val="28"/>
              </w:rPr>
              <w:t>leakage monitoring and alerting system for industries</w:t>
            </w:r>
          </w:p>
        </w:tc>
      </w:tr>
    </w:tbl>
    <w:p w14:paraId="1E824926" w14:textId="77777777" w:rsidR="006B38BE" w:rsidRDefault="006B38BE">
      <w:pPr>
        <w:pStyle w:val="BodyText"/>
        <w:rPr>
          <w:b/>
          <w:sz w:val="20"/>
        </w:rPr>
      </w:pPr>
    </w:p>
    <w:p w14:paraId="073CF5F9" w14:textId="77777777" w:rsidR="006B38BE" w:rsidRDefault="006B38BE">
      <w:pPr>
        <w:pStyle w:val="BodyText"/>
        <w:rPr>
          <w:b/>
          <w:sz w:val="20"/>
        </w:rPr>
      </w:pPr>
    </w:p>
    <w:p w14:paraId="48B509A7" w14:textId="77777777" w:rsidR="006B38BE" w:rsidRDefault="006B38BE">
      <w:pPr>
        <w:pStyle w:val="BodyText"/>
        <w:spacing w:before="7"/>
        <w:rPr>
          <w:b/>
          <w:sz w:val="26"/>
        </w:rPr>
      </w:pPr>
    </w:p>
    <w:p w14:paraId="64402E59" w14:textId="77777777" w:rsidR="006B38BE" w:rsidRDefault="00000000">
      <w:pPr>
        <w:pStyle w:val="Heading1"/>
      </w:pPr>
      <w:r>
        <w:t>SIMULATION</w:t>
      </w:r>
      <w:r>
        <w:rPr>
          <w:spacing w:val="-1"/>
        </w:rPr>
        <w:t xml:space="preserve"> </w:t>
      </w:r>
      <w:r>
        <w:t>:</w:t>
      </w:r>
    </w:p>
    <w:p w14:paraId="0D3EEEA4" w14:textId="2EED831B" w:rsidR="006B38BE" w:rsidRDefault="006B38BE">
      <w:pPr>
        <w:pStyle w:val="BodyText"/>
        <w:spacing w:before="4"/>
        <w:rPr>
          <w:b/>
          <w:sz w:val="36"/>
        </w:rPr>
      </w:pPr>
    </w:p>
    <w:p w14:paraId="68CB78C0" w14:textId="77777777" w:rsidR="00616F37" w:rsidRDefault="00616F37">
      <w:pPr>
        <w:pStyle w:val="BodyText"/>
        <w:spacing w:before="4"/>
        <w:rPr>
          <w:b/>
          <w:sz w:val="36"/>
        </w:rPr>
      </w:pPr>
    </w:p>
    <w:p w14:paraId="4255C90B" w14:textId="77777777" w:rsidR="006B38BE" w:rsidRPr="00616F37" w:rsidRDefault="00000000">
      <w:pPr>
        <w:pStyle w:val="BodyText"/>
        <w:ind w:left="680" w:right="6129"/>
        <w:rPr>
          <w:color w:val="000000" w:themeColor="text1"/>
        </w:rPr>
      </w:pPr>
      <w:r w:rsidRPr="00616F37">
        <w:rPr>
          <w:color w:val="000000" w:themeColor="text1"/>
        </w:rPr>
        <w:t>#include &lt;LiquidCrystal.h&gt;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#include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"DHTesp.h"</w:t>
      </w:r>
    </w:p>
    <w:p w14:paraId="700E7F10" w14:textId="77777777" w:rsidR="006B38BE" w:rsidRPr="00616F37" w:rsidRDefault="00000000">
      <w:pPr>
        <w:pStyle w:val="BodyText"/>
        <w:spacing w:before="78" w:line="736" w:lineRule="exact"/>
        <w:ind w:left="680" w:right="2118"/>
        <w:rPr>
          <w:color w:val="000000" w:themeColor="text1"/>
        </w:rPr>
      </w:pPr>
      <w:r w:rsidRPr="00616F37">
        <w:rPr>
          <w:color w:val="000000" w:themeColor="text1"/>
        </w:rPr>
        <w:t>#define</w:t>
      </w:r>
      <w:r w:rsidRPr="00616F37">
        <w:rPr>
          <w:color w:val="000000" w:themeColor="text1"/>
          <w:spacing w:val="-2"/>
        </w:rPr>
        <w:t xml:space="preserve"> </w:t>
      </w:r>
      <w:r w:rsidRPr="00616F37">
        <w:rPr>
          <w:color w:val="000000" w:themeColor="text1"/>
        </w:rPr>
        <w:t>BUZZER_PIN</w:t>
      </w:r>
      <w:r w:rsidRPr="00616F37">
        <w:rPr>
          <w:color w:val="000000" w:themeColor="text1"/>
          <w:spacing w:val="-3"/>
        </w:rPr>
        <w:t xml:space="preserve"> </w:t>
      </w:r>
      <w:r w:rsidRPr="00616F37">
        <w:rPr>
          <w:color w:val="000000" w:themeColor="text1"/>
        </w:rPr>
        <w:t>19</w:t>
      </w:r>
      <w:r w:rsidRPr="00616F37">
        <w:rPr>
          <w:color w:val="000000" w:themeColor="text1"/>
          <w:spacing w:val="76"/>
        </w:rPr>
        <w:t xml:space="preserve"> </w:t>
      </w:r>
      <w:r w:rsidRPr="00616F37">
        <w:rPr>
          <w:color w:val="000000" w:themeColor="text1"/>
        </w:rPr>
        <w:t>//</w:t>
      </w:r>
      <w:r w:rsidRPr="00616F37">
        <w:rPr>
          <w:color w:val="000000" w:themeColor="text1"/>
          <w:spacing w:val="1"/>
        </w:rPr>
        <w:t xml:space="preserve"> </w:t>
      </w:r>
      <w:r w:rsidRPr="00616F37">
        <w:rPr>
          <w:color w:val="000000" w:themeColor="text1"/>
        </w:rPr>
        <w:t>define</w:t>
      </w:r>
      <w:r w:rsidRPr="00616F37">
        <w:rPr>
          <w:color w:val="000000" w:themeColor="text1"/>
          <w:spacing w:val="-3"/>
        </w:rPr>
        <w:t xml:space="preserve"> </w:t>
      </w:r>
      <w:r w:rsidRPr="00616F37">
        <w:rPr>
          <w:color w:val="000000" w:themeColor="text1"/>
        </w:rPr>
        <w:t>type</w:t>
      </w:r>
      <w:r w:rsidRPr="00616F37">
        <w:rPr>
          <w:color w:val="000000" w:themeColor="text1"/>
          <w:spacing w:val="-3"/>
        </w:rPr>
        <w:t xml:space="preserve"> </w:t>
      </w:r>
      <w:r w:rsidRPr="00616F37">
        <w:rPr>
          <w:color w:val="000000" w:themeColor="text1"/>
        </w:rPr>
        <w:t>of sensor</w:t>
      </w:r>
      <w:r w:rsidRPr="00616F37">
        <w:rPr>
          <w:color w:val="000000" w:themeColor="text1"/>
          <w:spacing w:val="-4"/>
        </w:rPr>
        <w:t xml:space="preserve"> </w:t>
      </w:r>
      <w:r w:rsidRPr="00616F37">
        <w:rPr>
          <w:color w:val="000000" w:themeColor="text1"/>
        </w:rPr>
        <w:t>DHT 11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const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int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DHT_PIN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=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25;</w:t>
      </w:r>
    </w:p>
    <w:p w14:paraId="772D815E" w14:textId="77777777" w:rsidR="006B38BE" w:rsidRPr="00616F37" w:rsidRDefault="00000000">
      <w:pPr>
        <w:pStyle w:val="BodyText"/>
        <w:spacing w:line="290" w:lineRule="exact"/>
        <w:ind w:left="680"/>
        <w:rPr>
          <w:color w:val="000000" w:themeColor="text1"/>
        </w:rPr>
      </w:pPr>
      <w:r w:rsidRPr="00616F37">
        <w:rPr>
          <w:color w:val="000000" w:themeColor="text1"/>
        </w:rPr>
        <w:t>DHTesp</w:t>
      </w:r>
      <w:r w:rsidRPr="00616F37">
        <w:rPr>
          <w:color w:val="000000" w:themeColor="text1"/>
          <w:spacing w:val="-3"/>
        </w:rPr>
        <w:t xml:space="preserve"> </w:t>
      </w:r>
      <w:r w:rsidRPr="00616F37">
        <w:rPr>
          <w:color w:val="000000" w:themeColor="text1"/>
        </w:rPr>
        <w:t>dhtSensor;</w:t>
      </w:r>
    </w:p>
    <w:p w14:paraId="27C8FD65" w14:textId="77777777" w:rsidR="006B38BE" w:rsidRPr="00616F37" w:rsidRDefault="00000000">
      <w:pPr>
        <w:pStyle w:val="BodyText"/>
        <w:spacing w:line="242" w:lineRule="auto"/>
        <w:ind w:left="680" w:right="5139"/>
        <w:rPr>
          <w:color w:val="000000" w:themeColor="text1"/>
        </w:rPr>
      </w:pPr>
      <w:r w:rsidRPr="00616F37">
        <w:rPr>
          <w:color w:val="000000" w:themeColor="text1"/>
        </w:rPr>
        <w:t>LiquidCrystal lcd(4,15,5,18,21,22);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int</w:t>
      </w:r>
      <w:r w:rsidRPr="00616F37">
        <w:rPr>
          <w:color w:val="000000" w:themeColor="text1"/>
          <w:spacing w:val="-2"/>
        </w:rPr>
        <w:t xml:space="preserve"> </w:t>
      </w:r>
      <w:r w:rsidRPr="00616F37">
        <w:rPr>
          <w:color w:val="000000" w:themeColor="text1"/>
        </w:rPr>
        <w:t>ThreshHold =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60;</w:t>
      </w:r>
    </w:p>
    <w:p w14:paraId="64ADC41C" w14:textId="77777777" w:rsidR="006B38BE" w:rsidRPr="00616F37" w:rsidRDefault="006B38BE">
      <w:pPr>
        <w:pStyle w:val="BodyText"/>
        <w:spacing w:before="4"/>
        <w:rPr>
          <w:color w:val="000000" w:themeColor="text1"/>
          <w:sz w:val="31"/>
        </w:rPr>
      </w:pPr>
    </w:p>
    <w:p w14:paraId="79495DC1" w14:textId="77777777" w:rsidR="006B38BE" w:rsidRPr="00616F37" w:rsidRDefault="00000000">
      <w:pPr>
        <w:pStyle w:val="BodyText"/>
        <w:ind w:left="680"/>
        <w:rPr>
          <w:color w:val="000000" w:themeColor="text1"/>
        </w:rPr>
      </w:pPr>
      <w:r w:rsidRPr="00616F37">
        <w:rPr>
          <w:color w:val="000000" w:themeColor="text1"/>
        </w:rPr>
        <w:t>void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setup()</w:t>
      </w:r>
      <w:r w:rsidRPr="00616F37">
        <w:rPr>
          <w:color w:val="000000" w:themeColor="text1"/>
          <w:spacing w:val="-3"/>
        </w:rPr>
        <w:t xml:space="preserve"> </w:t>
      </w:r>
      <w:r w:rsidRPr="00616F37">
        <w:rPr>
          <w:color w:val="000000" w:themeColor="text1"/>
        </w:rPr>
        <w:t>{</w:t>
      </w:r>
    </w:p>
    <w:p w14:paraId="0E9EB16C" w14:textId="77777777" w:rsidR="006B38BE" w:rsidRPr="00616F37" w:rsidRDefault="00000000">
      <w:pPr>
        <w:pStyle w:val="BodyText"/>
        <w:spacing w:before="2"/>
        <w:ind w:left="838" w:right="3463"/>
        <w:rPr>
          <w:color w:val="000000" w:themeColor="text1"/>
        </w:rPr>
      </w:pPr>
      <w:r w:rsidRPr="00616F37">
        <w:rPr>
          <w:color w:val="000000" w:themeColor="text1"/>
        </w:rPr>
        <w:t>Serial.begin(9600);</w:t>
      </w:r>
      <w:r w:rsidRPr="00616F37">
        <w:rPr>
          <w:color w:val="000000" w:themeColor="text1"/>
          <w:spacing w:val="1"/>
        </w:rPr>
        <w:t xml:space="preserve"> </w:t>
      </w:r>
      <w:r w:rsidRPr="00616F37">
        <w:rPr>
          <w:color w:val="000000" w:themeColor="text1"/>
        </w:rPr>
        <w:t>dhtSensor.setup(DHT_PIN, DHTesp::DHT22);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lcd.begin(16,2);</w:t>
      </w:r>
    </w:p>
    <w:p w14:paraId="79093CE5" w14:textId="77777777" w:rsidR="006B38BE" w:rsidRPr="00616F37" w:rsidRDefault="00000000">
      <w:pPr>
        <w:pStyle w:val="BodyText"/>
        <w:ind w:left="838"/>
        <w:rPr>
          <w:color w:val="000000" w:themeColor="text1"/>
        </w:rPr>
      </w:pPr>
      <w:r w:rsidRPr="00616F37">
        <w:rPr>
          <w:color w:val="000000" w:themeColor="text1"/>
        </w:rPr>
        <w:t>pinMode(BUZZER_PIN,</w:t>
      </w:r>
      <w:r w:rsidRPr="00616F37">
        <w:rPr>
          <w:color w:val="000000" w:themeColor="text1"/>
          <w:spacing w:val="-3"/>
        </w:rPr>
        <w:t xml:space="preserve"> </w:t>
      </w:r>
      <w:r w:rsidRPr="00616F37">
        <w:rPr>
          <w:color w:val="000000" w:themeColor="text1"/>
        </w:rPr>
        <w:t>OUTPUT);</w:t>
      </w:r>
    </w:p>
    <w:p w14:paraId="72721406" w14:textId="77777777" w:rsidR="006B38BE" w:rsidRPr="00616F37" w:rsidRDefault="00000000">
      <w:pPr>
        <w:pStyle w:val="BodyText"/>
        <w:spacing w:line="368" w:lineRule="exact"/>
        <w:ind w:left="680"/>
        <w:rPr>
          <w:color w:val="000000" w:themeColor="text1"/>
        </w:rPr>
      </w:pPr>
      <w:r w:rsidRPr="00616F37">
        <w:rPr>
          <w:color w:val="000000" w:themeColor="text1"/>
          <w:w w:val="99"/>
        </w:rPr>
        <w:t>}</w:t>
      </w:r>
    </w:p>
    <w:p w14:paraId="1D772DAE" w14:textId="77777777" w:rsidR="006B38BE" w:rsidRPr="00616F37" w:rsidRDefault="006B38BE">
      <w:pPr>
        <w:pStyle w:val="BodyText"/>
        <w:rPr>
          <w:color w:val="000000" w:themeColor="text1"/>
        </w:rPr>
      </w:pPr>
    </w:p>
    <w:p w14:paraId="00203DAA" w14:textId="77777777" w:rsidR="006B38BE" w:rsidRPr="00616F37" w:rsidRDefault="00000000">
      <w:pPr>
        <w:pStyle w:val="BodyText"/>
        <w:spacing w:before="1"/>
        <w:ind w:left="838" w:right="7897" w:hanging="159"/>
        <w:rPr>
          <w:color w:val="000000" w:themeColor="text1"/>
        </w:rPr>
      </w:pPr>
      <w:r w:rsidRPr="00616F37">
        <w:rPr>
          <w:color w:val="000000" w:themeColor="text1"/>
        </w:rPr>
        <w:t>void loop() {</w:t>
      </w:r>
      <w:r w:rsidRPr="00616F37">
        <w:rPr>
          <w:color w:val="000000" w:themeColor="text1"/>
          <w:spacing w:val="1"/>
        </w:rPr>
        <w:t xml:space="preserve"> </w:t>
      </w:r>
      <w:r w:rsidRPr="00616F37">
        <w:rPr>
          <w:color w:val="000000" w:themeColor="text1"/>
        </w:rPr>
        <w:t>delay(2000);</w:t>
      </w:r>
    </w:p>
    <w:p w14:paraId="6FEA40E0" w14:textId="77777777" w:rsidR="006B38BE" w:rsidRPr="00616F37" w:rsidRDefault="00000000">
      <w:pPr>
        <w:pStyle w:val="BodyText"/>
        <w:ind w:left="838" w:right="692"/>
        <w:rPr>
          <w:color w:val="000000" w:themeColor="text1"/>
        </w:rPr>
      </w:pPr>
      <w:r w:rsidRPr="00616F37">
        <w:rPr>
          <w:color w:val="000000" w:themeColor="text1"/>
        </w:rPr>
        <w:t>TempAndHumidity</w:t>
      </w:r>
      <w:r w:rsidRPr="00616F37">
        <w:rPr>
          <w:color w:val="000000" w:themeColor="text1"/>
          <w:spacing w:val="1"/>
        </w:rPr>
        <w:t xml:space="preserve"> </w:t>
      </w:r>
      <w:r w:rsidRPr="00616F37">
        <w:rPr>
          <w:color w:val="000000" w:themeColor="text1"/>
        </w:rPr>
        <w:t>data = dhtSensor.getTempAndHumidity();</w:t>
      </w:r>
      <w:r w:rsidRPr="00616F37">
        <w:rPr>
          <w:color w:val="000000" w:themeColor="text1"/>
          <w:spacing w:val="1"/>
        </w:rPr>
        <w:t xml:space="preserve"> </w:t>
      </w:r>
      <w:r w:rsidRPr="00616F37">
        <w:rPr>
          <w:color w:val="000000" w:themeColor="text1"/>
        </w:rPr>
        <w:t>Serial.println("Temperature: " + String(data.temperature, 2) + "°C");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Serial.println("Humidity: " + String(data.humidity,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1)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+</w:t>
      </w:r>
      <w:r w:rsidRPr="00616F37">
        <w:rPr>
          <w:color w:val="000000" w:themeColor="text1"/>
          <w:spacing w:val="-1"/>
        </w:rPr>
        <w:t xml:space="preserve"> </w:t>
      </w:r>
      <w:r w:rsidRPr="00616F37">
        <w:rPr>
          <w:color w:val="000000" w:themeColor="text1"/>
        </w:rPr>
        <w:t>"%");</w:t>
      </w:r>
    </w:p>
    <w:p w14:paraId="08C7D255" w14:textId="77777777" w:rsidR="006B38BE" w:rsidRPr="00616F37" w:rsidRDefault="006B38BE">
      <w:pPr>
        <w:pStyle w:val="BodyText"/>
        <w:rPr>
          <w:color w:val="000000" w:themeColor="text1"/>
        </w:rPr>
      </w:pPr>
    </w:p>
    <w:p w14:paraId="74DCB99A" w14:textId="77777777" w:rsidR="006B38BE" w:rsidRPr="00616F37" w:rsidRDefault="00000000">
      <w:pPr>
        <w:pStyle w:val="BodyText"/>
        <w:spacing w:line="368" w:lineRule="exact"/>
        <w:ind w:left="838"/>
        <w:rPr>
          <w:color w:val="000000" w:themeColor="text1"/>
        </w:rPr>
      </w:pPr>
      <w:r w:rsidRPr="00616F37">
        <w:rPr>
          <w:color w:val="000000" w:themeColor="text1"/>
        </w:rPr>
        <w:t>int</w:t>
      </w:r>
      <w:r w:rsidRPr="00616F37">
        <w:rPr>
          <w:color w:val="000000" w:themeColor="text1"/>
          <w:spacing w:val="-5"/>
        </w:rPr>
        <w:t xml:space="preserve"> </w:t>
      </w:r>
      <w:r w:rsidRPr="00616F37">
        <w:rPr>
          <w:color w:val="000000" w:themeColor="text1"/>
        </w:rPr>
        <w:t>gassensor=random(0,100);</w:t>
      </w:r>
    </w:p>
    <w:p w14:paraId="52C94806" w14:textId="77777777" w:rsidR="006B38BE" w:rsidRPr="00616F37" w:rsidRDefault="00000000">
      <w:pPr>
        <w:pStyle w:val="BodyText"/>
        <w:spacing w:line="368" w:lineRule="exact"/>
        <w:ind w:left="838"/>
        <w:rPr>
          <w:color w:val="000000" w:themeColor="text1"/>
        </w:rPr>
      </w:pPr>
      <w:r w:rsidRPr="00616F37">
        <w:rPr>
          <w:color w:val="000000" w:themeColor="text1"/>
        </w:rPr>
        <w:t>Serial.print(F("Gas</w:t>
      </w:r>
      <w:r w:rsidRPr="00616F37">
        <w:rPr>
          <w:color w:val="000000" w:themeColor="text1"/>
          <w:spacing w:val="-4"/>
        </w:rPr>
        <w:t xml:space="preserve"> </w:t>
      </w:r>
      <w:r w:rsidRPr="00616F37">
        <w:rPr>
          <w:color w:val="000000" w:themeColor="text1"/>
        </w:rPr>
        <w:t>Concentration:</w:t>
      </w:r>
      <w:r w:rsidRPr="00616F37">
        <w:rPr>
          <w:color w:val="000000" w:themeColor="text1"/>
          <w:spacing w:val="-4"/>
        </w:rPr>
        <w:t xml:space="preserve"> </w:t>
      </w:r>
      <w:r w:rsidRPr="00616F37">
        <w:rPr>
          <w:color w:val="000000" w:themeColor="text1"/>
        </w:rPr>
        <w:t>"));</w:t>
      </w:r>
    </w:p>
    <w:p w14:paraId="0EDCEA6B" w14:textId="77777777" w:rsidR="006B38BE" w:rsidRPr="00616F37" w:rsidRDefault="006B38BE">
      <w:pPr>
        <w:spacing w:line="368" w:lineRule="exact"/>
        <w:rPr>
          <w:color w:val="000000" w:themeColor="text1"/>
        </w:rPr>
        <w:sectPr w:rsidR="006B38BE" w:rsidRPr="00616F37" w:rsidSect="00616F37">
          <w:type w:val="continuous"/>
          <w:pgSz w:w="11910" w:h="16840" w:code="9"/>
          <w:pgMar w:top="1440" w:right="760" w:bottom="278" w:left="760" w:header="720" w:footer="720" w:gutter="0"/>
          <w:cols w:space="720"/>
        </w:sectPr>
      </w:pPr>
    </w:p>
    <w:p w14:paraId="4C19D559" w14:textId="77777777" w:rsidR="006B38BE" w:rsidRPr="00616F37" w:rsidRDefault="00000000">
      <w:pPr>
        <w:spacing w:before="73"/>
        <w:ind w:left="838"/>
        <w:rPr>
          <w:color w:val="000000" w:themeColor="text1"/>
          <w:sz w:val="32"/>
        </w:rPr>
      </w:pPr>
      <w:r w:rsidRPr="00616F37">
        <w:rPr>
          <w:color w:val="000000" w:themeColor="text1"/>
          <w:sz w:val="32"/>
        </w:rPr>
        <w:lastRenderedPageBreak/>
        <w:t>Serial.println(gassensor);</w:t>
      </w:r>
    </w:p>
    <w:p w14:paraId="161AA64E" w14:textId="77777777" w:rsidR="006B38BE" w:rsidRPr="00616F37" w:rsidRDefault="006B38BE">
      <w:pPr>
        <w:pStyle w:val="BodyText"/>
        <w:spacing w:before="1"/>
        <w:rPr>
          <w:color w:val="000000" w:themeColor="text1"/>
        </w:rPr>
      </w:pPr>
    </w:p>
    <w:p w14:paraId="176AB230" w14:textId="77777777" w:rsidR="006B38BE" w:rsidRPr="00616F37" w:rsidRDefault="00000000">
      <w:pPr>
        <w:pStyle w:val="BodyText"/>
        <w:spacing w:line="368" w:lineRule="exact"/>
        <w:ind w:left="838"/>
        <w:rPr>
          <w:color w:val="000000" w:themeColor="text1"/>
        </w:rPr>
      </w:pPr>
      <w:r w:rsidRPr="00616F37">
        <w:rPr>
          <w:color w:val="000000" w:themeColor="text1"/>
        </w:rPr>
        <w:t>if</w:t>
      </w:r>
      <w:r w:rsidRPr="00616F37">
        <w:rPr>
          <w:color w:val="000000" w:themeColor="text1"/>
          <w:spacing w:val="-3"/>
        </w:rPr>
        <w:t xml:space="preserve"> </w:t>
      </w:r>
      <w:r w:rsidRPr="00616F37">
        <w:rPr>
          <w:color w:val="000000" w:themeColor="text1"/>
        </w:rPr>
        <w:t>(gassensor&gt;ThreshHold)</w:t>
      </w:r>
    </w:p>
    <w:p w14:paraId="7342A996" w14:textId="77777777" w:rsidR="006B38BE" w:rsidRPr="00616F37" w:rsidRDefault="00000000">
      <w:pPr>
        <w:pStyle w:val="BodyText"/>
        <w:spacing w:line="368" w:lineRule="exact"/>
        <w:ind w:left="838"/>
        <w:rPr>
          <w:color w:val="000000" w:themeColor="text1"/>
        </w:rPr>
      </w:pPr>
      <w:r w:rsidRPr="00616F37">
        <w:rPr>
          <w:color w:val="000000" w:themeColor="text1"/>
          <w:w w:val="99"/>
        </w:rPr>
        <w:t>{</w:t>
      </w:r>
    </w:p>
    <w:p w14:paraId="5F70CAA3" w14:textId="77777777" w:rsidR="006B38BE" w:rsidRPr="00616F37" w:rsidRDefault="00000000">
      <w:pPr>
        <w:pStyle w:val="BodyText"/>
        <w:spacing w:line="368" w:lineRule="exact"/>
        <w:ind w:left="999"/>
        <w:rPr>
          <w:color w:val="000000" w:themeColor="text1"/>
        </w:rPr>
      </w:pPr>
      <w:r w:rsidRPr="00616F37">
        <w:rPr>
          <w:color w:val="000000" w:themeColor="text1"/>
        </w:rPr>
        <w:t>Serial.println(F("GAS</w:t>
      </w:r>
      <w:r w:rsidRPr="00616F37">
        <w:rPr>
          <w:color w:val="000000" w:themeColor="text1"/>
          <w:spacing w:val="-3"/>
        </w:rPr>
        <w:t xml:space="preserve"> </w:t>
      </w:r>
      <w:r w:rsidRPr="00616F37">
        <w:rPr>
          <w:color w:val="000000" w:themeColor="text1"/>
        </w:rPr>
        <w:t>LEAKED</w:t>
      </w:r>
      <w:r w:rsidRPr="00616F37">
        <w:rPr>
          <w:color w:val="000000" w:themeColor="text1"/>
          <w:spacing w:val="-4"/>
        </w:rPr>
        <w:t xml:space="preserve"> </w:t>
      </w:r>
      <w:r w:rsidRPr="00616F37">
        <w:rPr>
          <w:color w:val="000000" w:themeColor="text1"/>
        </w:rPr>
        <w:t>ALERT!"));</w:t>
      </w:r>
    </w:p>
    <w:p w14:paraId="051AC5D5" w14:textId="77777777" w:rsidR="006B38BE" w:rsidRPr="00616F37" w:rsidRDefault="00000000">
      <w:pPr>
        <w:pStyle w:val="BodyText"/>
        <w:spacing w:before="1"/>
        <w:ind w:left="997" w:right="7335" w:firstLine="2"/>
        <w:rPr>
          <w:color w:val="000000" w:themeColor="text1"/>
        </w:rPr>
      </w:pPr>
      <w:r w:rsidRPr="00616F37">
        <w:rPr>
          <w:color w:val="000000" w:themeColor="text1"/>
        </w:rPr>
        <w:t>Serial.println();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lcd.clear();</w:t>
      </w:r>
    </w:p>
    <w:p w14:paraId="6F241E18" w14:textId="77777777" w:rsidR="006B38BE" w:rsidRPr="00616F37" w:rsidRDefault="00000000">
      <w:pPr>
        <w:pStyle w:val="BodyText"/>
        <w:ind w:left="997" w:right="5148"/>
        <w:rPr>
          <w:color w:val="000000" w:themeColor="text1"/>
        </w:rPr>
      </w:pPr>
      <w:r w:rsidRPr="00616F37">
        <w:rPr>
          <w:color w:val="000000" w:themeColor="text1"/>
        </w:rPr>
        <w:t>lcd.print ("GAS LEAKAGE :(");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tone(BUZZER_PIN,31);</w:t>
      </w:r>
    </w:p>
    <w:p w14:paraId="57A374E1" w14:textId="77777777" w:rsidR="006B38BE" w:rsidRPr="00616F37" w:rsidRDefault="00000000">
      <w:pPr>
        <w:pStyle w:val="BodyText"/>
        <w:ind w:left="997" w:right="7658"/>
        <w:rPr>
          <w:color w:val="000000" w:themeColor="text1"/>
        </w:rPr>
      </w:pPr>
      <w:r w:rsidRPr="00616F37">
        <w:rPr>
          <w:color w:val="000000" w:themeColor="text1"/>
        </w:rPr>
        <w:t>delay (1000);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lcd.clear();</w:t>
      </w:r>
    </w:p>
    <w:p w14:paraId="34C7C6D0" w14:textId="77777777" w:rsidR="006B38BE" w:rsidRPr="00616F37" w:rsidRDefault="00000000">
      <w:pPr>
        <w:pStyle w:val="BodyText"/>
        <w:spacing w:before="1"/>
        <w:ind w:left="997" w:right="6173"/>
        <w:rPr>
          <w:color w:val="000000" w:themeColor="text1"/>
        </w:rPr>
      </w:pPr>
      <w:r w:rsidRPr="00616F37">
        <w:rPr>
          <w:color w:val="000000" w:themeColor="text1"/>
        </w:rPr>
        <w:t>lcd.print ("ALERT!!!");</w:t>
      </w:r>
      <w:r w:rsidRPr="00616F37">
        <w:rPr>
          <w:color w:val="000000" w:themeColor="text1"/>
          <w:spacing w:val="1"/>
        </w:rPr>
        <w:t xml:space="preserve"> </w:t>
      </w:r>
      <w:r w:rsidRPr="00616F37">
        <w:rPr>
          <w:color w:val="000000" w:themeColor="text1"/>
        </w:rPr>
        <w:t>delay(1000);</w:t>
      </w:r>
      <w:r w:rsidRPr="00616F37">
        <w:rPr>
          <w:color w:val="000000" w:themeColor="text1"/>
          <w:spacing w:val="1"/>
        </w:rPr>
        <w:t xml:space="preserve"> </w:t>
      </w:r>
      <w:r w:rsidRPr="00616F37">
        <w:rPr>
          <w:color w:val="000000" w:themeColor="text1"/>
        </w:rPr>
        <w:t>noTone(BUZZER_PIN);</w:t>
      </w:r>
    </w:p>
    <w:p w14:paraId="6F22E2B1" w14:textId="77777777" w:rsidR="006B38BE" w:rsidRPr="00616F37" w:rsidRDefault="006B38BE">
      <w:pPr>
        <w:pStyle w:val="BodyText"/>
        <w:spacing w:before="6"/>
        <w:rPr>
          <w:color w:val="000000" w:themeColor="text1"/>
          <w:sz w:val="24"/>
        </w:rPr>
      </w:pPr>
    </w:p>
    <w:p w14:paraId="285F84EE" w14:textId="77777777" w:rsidR="006B38BE" w:rsidRPr="00616F37" w:rsidRDefault="00000000">
      <w:pPr>
        <w:pStyle w:val="BodyText"/>
        <w:spacing w:before="85"/>
        <w:ind w:left="838"/>
        <w:rPr>
          <w:color w:val="000000" w:themeColor="text1"/>
        </w:rPr>
      </w:pPr>
      <w:r w:rsidRPr="00616F37">
        <w:rPr>
          <w:color w:val="000000" w:themeColor="text1"/>
          <w:w w:val="99"/>
        </w:rPr>
        <w:t>}</w:t>
      </w:r>
    </w:p>
    <w:p w14:paraId="737B7633" w14:textId="77777777" w:rsidR="006B38BE" w:rsidRPr="00616F37" w:rsidRDefault="006B38BE">
      <w:pPr>
        <w:pStyle w:val="BodyText"/>
        <w:spacing w:before="10"/>
        <w:rPr>
          <w:color w:val="000000" w:themeColor="text1"/>
          <w:sz w:val="31"/>
        </w:rPr>
      </w:pPr>
    </w:p>
    <w:p w14:paraId="62727744" w14:textId="77777777" w:rsidR="006B38BE" w:rsidRPr="00616F37" w:rsidRDefault="00000000">
      <w:pPr>
        <w:pStyle w:val="BodyText"/>
        <w:ind w:left="838"/>
        <w:rPr>
          <w:color w:val="000000" w:themeColor="text1"/>
        </w:rPr>
      </w:pPr>
      <w:r w:rsidRPr="00616F37">
        <w:rPr>
          <w:color w:val="000000" w:themeColor="text1"/>
        </w:rPr>
        <w:t>else</w:t>
      </w:r>
    </w:p>
    <w:p w14:paraId="5C56458A" w14:textId="77777777" w:rsidR="006B38BE" w:rsidRPr="00616F37" w:rsidRDefault="00000000">
      <w:pPr>
        <w:pStyle w:val="BodyText"/>
        <w:spacing w:before="2"/>
        <w:ind w:left="838"/>
        <w:rPr>
          <w:color w:val="000000" w:themeColor="text1"/>
        </w:rPr>
      </w:pPr>
      <w:r w:rsidRPr="00616F37">
        <w:rPr>
          <w:color w:val="000000" w:themeColor="text1"/>
          <w:w w:val="99"/>
        </w:rPr>
        <w:t>{</w:t>
      </w:r>
    </w:p>
    <w:p w14:paraId="74B6B72A" w14:textId="77777777" w:rsidR="006B38BE" w:rsidRPr="00616F37" w:rsidRDefault="00000000">
      <w:pPr>
        <w:ind w:left="999" w:right="5794"/>
        <w:rPr>
          <w:color w:val="000000" w:themeColor="text1"/>
          <w:sz w:val="32"/>
        </w:rPr>
      </w:pPr>
      <w:r w:rsidRPr="00616F37">
        <w:rPr>
          <w:color w:val="000000" w:themeColor="text1"/>
          <w:sz w:val="32"/>
        </w:rPr>
        <w:t>Serial.println(F("SAFE!"));</w:t>
      </w:r>
      <w:r w:rsidRPr="00616F37">
        <w:rPr>
          <w:color w:val="000000" w:themeColor="text1"/>
          <w:spacing w:val="-77"/>
          <w:sz w:val="32"/>
        </w:rPr>
        <w:t xml:space="preserve"> </w:t>
      </w:r>
      <w:r w:rsidRPr="00616F37">
        <w:rPr>
          <w:color w:val="000000" w:themeColor="text1"/>
          <w:sz w:val="32"/>
        </w:rPr>
        <w:t>Serial.println();</w:t>
      </w:r>
    </w:p>
    <w:p w14:paraId="209DC603" w14:textId="77777777" w:rsidR="006B38BE" w:rsidRPr="00616F37" w:rsidRDefault="00000000">
      <w:pPr>
        <w:pStyle w:val="BodyText"/>
        <w:spacing w:before="1" w:line="368" w:lineRule="exact"/>
        <w:ind w:left="997"/>
        <w:rPr>
          <w:color w:val="000000" w:themeColor="text1"/>
        </w:rPr>
      </w:pPr>
      <w:r w:rsidRPr="00616F37">
        <w:rPr>
          <w:color w:val="000000" w:themeColor="text1"/>
        </w:rPr>
        <w:t>lcd.clear();</w:t>
      </w:r>
    </w:p>
    <w:p w14:paraId="5FC22F63" w14:textId="77777777" w:rsidR="006B38BE" w:rsidRPr="00616F37" w:rsidRDefault="00000000">
      <w:pPr>
        <w:pStyle w:val="BodyText"/>
        <w:ind w:left="997" w:right="5752"/>
        <w:rPr>
          <w:color w:val="000000" w:themeColor="text1"/>
        </w:rPr>
      </w:pPr>
      <w:r w:rsidRPr="00616F37">
        <w:rPr>
          <w:color w:val="000000" w:themeColor="text1"/>
        </w:rPr>
        <w:t>lcd.print ("ALL GOOD :)");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delay(1000);</w:t>
      </w:r>
    </w:p>
    <w:p w14:paraId="37A0E20D" w14:textId="77777777" w:rsidR="006B38BE" w:rsidRPr="00616F37" w:rsidRDefault="00000000">
      <w:pPr>
        <w:pStyle w:val="BodyText"/>
        <w:spacing w:line="368" w:lineRule="exact"/>
        <w:ind w:left="997"/>
        <w:rPr>
          <w:color w:val="000000" w:themeColor="text1"/>
        </w:rPr>
      </w:pPr>
      <w:r w:rsidRPr="00616F37">
        <w:rPr>
          <w:color w:val="000000" w:themeColor="text1"/>
        </w:rPr>
        <w:t>lcd.clear();</w:t>
      </w:r>
    </w:p>
    <w:p w14:paraId="320CD494" w14:textId="77777777" w:rsidR="006B38BE" w:rsidRPr="00616F37" w:rsidRDefault="00000000">
      <w:pPr>
        <w:pStyle w:val="BodyText"/>
        <w:ind w:left="997" w:right="6765"/>
        <w:rPr>
          <w:color w:val="000000" w:themeColor="text1"/>
        </w:rPr>
      </w:pPr>
      <w:r w:rsidRPr="00616F37">
        <w:rPr>
          <w:color w:val="000000" w:themeColor="text1"/>
        </w:rPr>
        <w:t>lcd.print ("SAFE!");</w:t>
      </w:r>
      <w:r w:rsidRPr="00616F37">
        <w:rPr>
          <w:color w:val="000000" w:themeColor="text1"/>
          <w:spacing w:val="-77"/>
        </w:rPr>
        <w:t xml:space="preserve"> </w:t>
      </w:r>
      <w:r w:rsidRPr="00616F37">
        <w:rPr>
          <w:color w:val="000000" w:themeColor="text1"/>
        </w:rPr>
        <w:t>delay(1000);</w:t>
      </w:r>
    </w:p>
    <w:p w14:paraId="31441306" w14:textId="77777777" w:rsidR="006B38BE" w:rsidRPr="00616F37" w:rsidRDefault="00000000">
      <w:pPr>
        <w:pStyle w:val="BodyText"/>
        <w:spacing w:line="368" w:lineRule="exact"/>
        <w:ind w:left="838"/>
        <w:rPr>
          <w:color w:val="000000" w:themeColor="text1"/>
        </w:rPr>
      </w:pPr>
      <w:r w:rsidRPr="00616F37">
        <w:rPr>
          <w:color w:val="000000" w:themeColor="text1"/>
          <w:w w:val="99"/>
        </w:rPr>
        <w:t>}</w:t>
      </w:r>
    </w:p>
    <w:p w14:paraId="1B9A9E2E" w14:textId="77777777" w:rsidR="006B38BE" w:rsidRPr="00616F37" w:rsidRDefault="00000000">
      <w:pPr>
        <w:pStyle w:val="BodyText"/>
        <w:spacing w:line="368" w:lineRule="exact"/>
        <w:ind w:left="680"/>
        <w:rPr>
          <w:color w:val="000000" w:themeColor="text1"/>
        </w:rPr>
      </w:pPr>
      <w:r w:rsidRPr="00616F37">
        <w:rPr>
          <w:color w:val="000000" w:themeColor="text1"/>
          <w:w w:val="99"/>
        </w:rPr>
        <w:t>}</w:t>
      </w:r>
    </w:p>
    <w:p w14:paraId="15B30BC0" w14:textId="77777777" w:rsidR="006B38BE" w:rsidRDefault="006B38BE">
      <w:pPr>
        <w:spacing w:line="368" w:lineRule="exact"/>
        <w:sectPr w:rsidR="006B38BE" w:rsidSect="00616F37">
          <w:pgSz w:w="11910" w:h="16840"/>
          <w:pgMar w:top="1340" w:right="760" w:bottom="280" w:left="760" w:header="720" w:footer="720" w:gutter="0"/>
          <w:cols w:space="720"/>
        </w:sectPr>
      </w:pPr>
    </w:p>
    <w:p w14:paraId="10D691B4" w14:textId="77777777" w:rsidR="006B38BE" w:rsidRDefault="006B38BE">
      <w:pPr>
        <w:pStyle w:val="BodyText"/>
        <w:spacing w:before="8"/>
        <w:rPr>
          <w:sz w:val="15"/>
        </w:rPr>
      </w:pPr>
    </w:p>
    <w:p w14:paraId="12A06EC6" w14:textId="77777777" w:rsidR="006B38BE" w:rsidRDefault="00000000">
      <w:pPr>
        <w:pStyle w:val="Heading1"/>
      </w:pPr>
      <w:r>
        <w:t>CIRCUIT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:</w:t>
      </w:r>
    </w:p>
    <w:p w14:paraId="2FC6673D" w14:textId="77777777" w:rsidR="006B38BE" w:rsidRDefault="006B38BE">
      <w:pPr>
        <w:pStyle w:val="BodyText"/>
        <w:rPr>
          <w:b/>
          <w:sz w:val="20"/>
        </w:rPr>
      </w:pPr>
    </w:p>
    <w:p w14:paraId="697369AC" w14:textId="77777777" w:rsidR="006B38BE" w:rsidRDefault="006B38BE">
      <w:pPr>
        <w:pStyle w:val="BodyText"/>
        <w:rPr>
          <w:b/>
          <w:sz w:val="20"/>
        </w:rPr>
      </w:pPr>
    </w:p>
    <w:p w14:paraId="0BA9D583" w14:textId="77777777" w:rsidR="006B38BE" w:rsidRDefault="006B38BE">
      <w:pPr>
        <w:pStyle w:val="BodyText"/>
        <w:rPr>
          <w:b/>
          <w:sz w:val="20"/>
        </w:rPr>
      </w:pPr>
    </w:p>
    <w:p w14:paraId="0D70B6E5" w14:textId="308E2747" w:rsidR="006B38BE" w:rsidRDefault="00616F37" w:rsidP="00616F37">
      <w:pPr>
        <w:pStyle w:val="BodyText"/>
        <w:spacing w:before="10"/>
        <w:jc w:val="center"/>
        <w:rPr>
          <w:b/>
          <w:sz w:val="17"/>
        </w:rPr>
      </w:pPr>
      <w:r w:rsidRPr="00616F37">
        <w:rPr>
          <w:b/>
          <w:noProof/>
          <w:sz w:val="17"/>
        </w:rPr>
        <w:drawing>
          <wp:inline distT="0" distB="0" distL="0" distR="0" wp14:anchorId="588591B4" wp14:editId="0642C813">
            <wp:extent cx="4901610" cy="239210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292" cy="23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1A6D" w14:textId="77777777" w:rsidR="006B38BE" w:rsidRDefault="006B38BE">
      <w:pPr>
        <w:pStyle w:val="BodyText"/>
        <w:rPr>
          <w:b/>
          <w:sz w:val="40"/>
        </w:rPr>
      </w:pPr>
    </w:p>
    <w:p w14:paraId="02739A06" w14:textId="77777777" w:rsidR="006B38BE" w:rsidRDefault="006B38BE">
      <w:pPr>
        <w:pStyle w:val="BodyText"/>
        <w:rPr>
          <w:b/>
          <w:sz w:val="40"/>
        </w:rPr>
      </w:pPr>
    </w:p>
    <w:p w14:paraId="080CDCA9" w14:textId="021521D5" w:rsidR="00616F37" w:rsidRDefault="00000000" w:rsidP="00616F37">
      <w:pPr>
        <w:spacing w:before="326"/>
        <w:ind w:left="680"/>
        <w:rPr>
          <w:b/>
          <w:sz w:val="37"/>
        </w:rPr>
      </w:pPr>
      <w:r>
        <w:rPr>
          <w:b/>
          <w:sz w:val="37"/>
        </w:rPr>
        <w:t xml:space="preserve">RESULT </w:t>
      </w:r>
      <w:r w:rsidR="00616F37">
        <w:rPr>
          <w:b/>
          <w:sz w:val="37"/>
        </w:rPr>
        <w:t>:</w:t>
      </w:r>
    </w:p>
    <w:p w14:paraId="7FBF9901" w14:textId="77777777" w:rsidR="00616F37" w:rsidRDefault="00616F37" w:rsidP="00616F37">
      <w:pPr>
        <w:spacing w:before="326"/>
        <w:ind w:left="680"/>
        <w:rPr>
          <w:b/>
          <w:sz w:val="37"/>
        </w:rPr>
      </w:pPr>
    </w:p>
    <w:p w14:paraId="2BF6FD90" w14:textId="1431808C" w:rsidR="00616F37" w:rsidRDefault="00616F37" w:rsidP="00616F37">
      <w:pPr>
        <w:pStyle w:val="ListParagraph"/>
        <w:numPr>
          <w:ilvl w:val="0"/>
          <w:numId w:val="2"/>
        </w:numPr>
        <w:tabs>
          <w:tab w:val="left" w:pos="990"/>
        </w:tabs>
        <w:spacing w:before="59"/>
        <w:jc w:val="center"/>
        <w:rPr>
          <w:b/>
          <w:sz w:val="37"/>
        </w:rPr>
      </w:pPr>
      <w:r>
        <w:rPr>
          <w:b/>
          <w:sz w:val="37"/>
        </w:rPr>
        <w:t>OUTPUT IN NORMAL MODE</w:t>
      </w:r>
    </w:p>
    <w:p w14:paraId="4A1D41F7" w14:textId="77777777" w:rsidR="00616F37" w:rsidRPr="00616F37" w:rsidRDefault="00616F37" w:rsidP="00616F37">
      <w:pPr>
        <w:pStyle w:val="ListParagraph"/>
        <w:tabs>
          <w:tab w:val="left" w:pos="990"/>
        </w:tabs>
        <w:spacing w:before="59"/>
        <w:ind w:left="720" w:firstLine="0"/>
        <w:rPr>
          <w:b/>
          <w:sz w:val="37"/>
        </w:rPr>
      </w:pPr>
    </w:p>
    <w:p w14:paraId="3070C971" w14:textId="1E76A78B" w:rsidR="00616F37" w:rsidRDefault="00616F37" w:rsidP="00616F37">
      <w:pPr>
        <w:tabs>
          <w:tab w:val="left" w:pos="990"/>
        </w:tabs>
        <w:spacing w:before="59"/>
        <w:jc w:val="center"/>
        <w:rPr>
          <w:b/>
          <w:sz w:val="37"/>
        </w:rPr>
      </w:pPr>
      <w:r w:rsidRPr="00616F37">
        <w:rPr>
          <w:b/>
          <w:noProof/>
          <w:sz w:val="37"/>
        </w:rPr>
        <w:drawing>
          <wp:inline distT="0" distB="0" distL="0" distR="0" wp14:anchorId="4906493A" wp14:editId="317CC2B1">
            <wp:extent cx="4625163" cy="329438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937" cy="33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BDFB" w14:textId="77777777" w:rsidR="00616F37" w:rsidRDefault="00616F37" w:rsidP="00616F37">
      <w:pPr>
        <w:tabs>
          <w:tab w:val="left" w:pos="990"/>
        </w:tabs>
        <w:spacing w:before="59"/>
        <w:jc w:val="center"/>
        <w:rPr>
          <w:b/>
          <w:sz w:val="37"/>
        </w:rPr>
      </w:pPr>
    </w:p>
    <w:p w14:paraId="1EBF0396" w14:textId="77777777" w:rsidR="00616F37" w:rsidRDefault="00616F37" w:rsidP="00616F37">
      <w:pPr>
        <w:tabs>
          <w:tab w:val="left" w:pos="990"/>
        </w:tabs>
        <w:spacing w:before="59"/>
        <w:rPr>
          <w:b/>
          <w:sz w:val="37"/>
        </w:rPr>
      </w:pPr>
    </w:p>
    <w:p w14:paraId="56F6AB4A" w14:textId="2CB91BD3" w:rsidR="006B38BE" w:rsidRPr="00616F37" w:rsidRDefault="006725CA" w:rsidP="00616F37">
      <w:pPr>
        <w:tabs>
          <w:tab w:val="left" w:pos="990"/>
        </w:tabs>
        <w:spacing w:before="59"/>
        <w:jc w:val="center"/>
        <w:rPr>
          <w:b/>
          <w:sz w:val="37"/>
        </w:rPr>
        <w:sectPr w:rsidR="006B38BE" w:rsidRPr="00616F37" w:rsidSect="00616F37">
          <w:pgSz w:w="11910" w:h="16840"/>
          <w:pgMar w:top="1580" w:right="760" w:bottom="280" w:left="760" w:header="720" w:footer="720" w:gutter="0"/>
          <w:cols w:space="720"/>
        </w:sectPr>
      </w:pPr>
      <w:r>
        <w:rPr>
          <w:b/>
          <w:sz w:val="37"/>
        </w:rPr>
        <w:lastRenderedPageBreak/>
        <w:t xml:space="preserve">2. </w:t>
      </w:r>
      <w:r w:rsidR="00616F37">
        <w:rPr>
          <w:b/>
          <w:sz w:val="37"/>
        </w:rPr>
        <w:t xml:space="preserve">Output in </w:t>
      </w:r>
      <w:r w:rsidR="00616F37" w:rsidRPr="00616F37">
        <w:rPr>
          <w:b/>
          <w:sz w:val="37"/>
        </w:rPr>
        <w:t>Alert</w:t>
      </w:r>
      <w:r w:rsidR="00616F37" w:rsidRPr="00616F37">
        <w:rPr>
          <w:b/>
          <w:spacing w:val="-1"/>
          <w:sz w:val="37"/>
        </w:rPr>
        <w:t xml:space="preserve"> </w:t>
      </w:r>
      <w:r w:rsidR="00616F37" w:rsidRPr="00616F37">
        <w:rPr>
          <w:b/>
          <w:sz w:val="37"/>
        </w:rPr>
        <w:t>mode:</w:t>
      </w:r>
      <w:r w:rsidR="00616F37">
        <w:rPr>
          <w:b/>
          <w:sz w:val="37"/>
        </w:rPr>
        <w:br/>
      </w:r>
      <w:r w:rsidR="00616F37">
        <w:rPr>
          <w:b/>
          <w:sz w:val="37"/>
        </w:rPr>
        <w:br/>
      </w:r>
      <w:r w:rsidR="00616F37" w:rsidRPr="00616F37">
        <w:rPr>
          <w:b/>
          <w:noProof/>
          <w:sz w:val="37"/>
        </w:rPr>
        <w:drawing>
          <wp:inline distT="0" distB="0" distL="0" distR="0" wp14:anchorId="38C83BF3" wp14:editId="5099F30F">
            <wp:extent cx="5237079" cy="38489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705" cy="38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F37">
        <w:rPr>
          <w:b/>
          <w:sz w:val="37"/>
        </w:rPr>
        <w:br/>
      </w:r>
    </w:p>
    <w:p w14:paraId="2C9684D5" w14:textId="32495DCD" w:rsidR="006B38BE" w:rsidRDefault="006B38BE" w:rsidP="00616F37">
      <w:pPr>
        <w:pStyle w:val="BodyText"/>
        <w:rPr>
          <w:sz w:val="20"/>
        </w:rPr>
      </w:pPr>
    </w:p>
    <w:sectPr w:rsidR="006B38BE" w:rsidSect="00616F37">
      <w:pgSz w:w="11910" w:h="16840"/>
      <w:pgMar w:top="142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799E" w14:textId="77777777" w:rsidR="002C30ED" w:rsidRDefault="002C30ED" w:rsidP="00616F37">
      <w:r>
        <w:separator/>
      </w:r>
    </w:p>
  </w:endnote>
  <w:endnote w:type="continuationSeparator" w:id="0">
    <w:p w14:paraId="26CEE9ED" w14:textId="77777777" w:rsidR="002C30ED" w:rsidRDefault="002C30ED" w:rsidP="0061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42A9" w14:textId="77777777" w:rsidR="002C30ED" w:rsidRDefault="002C30ED" w:rsidP="00616F37">
      <w:r>
        <w:separator/>
      </w:r>
    </w:p>
  </w:footnote>
  <w:footnote w:type="continuationSeparator" w:id="0">
    <w:p w14:paraId="36686737" w14:textId="77777777" w:rsidR="002C30ED" w:rsidRDefault="002C30ED" w:rsidP="00616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20F5"/>
    <w:multiLevelType w:val="hybridMultilevel"/>
    <w:tmpl w:val="4774BDB0"/>
    <w:lvl w:ilvl="0" w:tplc="83B2E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81E"/>
    <w:multiLevelType w:val="hybridMultilevel"/>
    <w:tmpl w:val="4F782BD8"/>
    <w:lvl w:ilvl="0" w:tplc="6F9E9636">
      <w:start w:val="1"/>
      <w:numFmt w:val="decimal"/>
      <w:lvlText w:val="%1)"/>
      <w:lvlJc w:val="left"/>
      <w:pPr>
        <w:ind w:left="989" w:hanging="309"/>
      </w:pPr>
      <w:rPr>
        <w:rFonts w:ascii="Times New Roman" w:eastAsia="Times New Roman" w:hAnsi="Times New Roman" w:cs="Times New Roman" w:hint="default"/>
        <w:b/>
        <w:bCs/>
        <w:w w:val="99"/>
        <w:sz w:val="35"/>
        <w:szCs w:val="35"/>
        <w:lang w:val="en-US" w:eastAsia="en-US" w:bidi="ar-SA"/>
      </w:rPr>
    </w:lvl>
    <w:lvl w:ilvl="1" w:tplc="28860AE6">
      <w:numFmt w:val="bullet"/>
      <w:lvlText w:val="•"/>
      <w:lvlJc w:val="left"/>
      <w:pPr>
        <w:ind w:left="1920" w:hanging="309"/>
      </w:pPr>
      <w:rPr>
        <w:rFonts w:hint="default"/>
        <w:lang w:val="en-US" w:eastAsia="en-US" w:bidi="ar-SA"/>
      </w:rPr>
    </w:lvl>
    <w:lvl w:ilvl="2" w:tplc="895AA704">
      <w:numFmt w:val="bullet"/>
      <w:lvlText w:val="•"/>
      <w:lvlJc w:val="left"/>
      <w:pPr>
        <w:ind w:left="2861" w:hanging="309"/>
      </w:pPr>
      <w:rPr>
        <w:rFonts w:hint="default"/>
        <w:lang w:val="en-US" w:eastAsia="en-US" w:bidi="ar-SA"/>
      </w:rPr>
    </w:lvl>
    <w:lvl w:ilvl="3" w:tplc="E0361052">
      <w:numFmt w:val="bullet"/>
      <w:lvlText w:val="•"/>
      <w:lvlJc w:val="left"/>
      <w:pPr>
        <w:ind w:left="3801" w:hanging="309"/>
      </w:pPr>
      <w:rPr>
        <w:rFonts w:hint="default"/>
        <w:lang w:val="en-US" w:eastAsia="en-US" w:bidi="ar-SA"/>
      </w:rPr>
    </w:lvl>
    <w:lvl w:ilvl="4" w:tplc="88F0EEE6">
      <w:numFmt w:val="bullet"/>
      <w:lvlText w:val="•"/>
      <w:lvlJc w:val="left"/>
      <w:pPr>
        <w:ind w:left="4742" w:hanging="309"/>
      </w:pPr>
      <w:rPr>
        <w:rFonts w:hint="default"/>
        <w:lang w:val="en-US" w:eastAsia="en-US" w:bidi="ar-SA"/>
      </w:rPr>
    </w:lvl>
    <w:lvl w:ilvl="5" w:tplc="B3D0CE96">
      <w:numFmt w:val="bullet"/>
      <w:lvlText w:val="•"/>
      <w:lvlJc w:val="left"/>
      <w:pPr>
        <w:ind w:left="5683" w:hanging="309"/>
      </w:pPr>
      <w:rPr>
        <w:rFonts w:hint="default"/>
        <w:lang w:val="en-US" w:eastAsia="en-US" w:bidi="ar-SA"/>
      </w:rPr>
    </w:lvl>
    <w:lvl w:ilvl="6" w:tplc="FA065C14">
      <w:numFmt w:val="bullet"/>
      <w:lvlText w:val="•"/>
      <w:lvlJc w:val="left"/>
      <w:pPr>
        <w:ind w:left="6623" w:hanging="309"/>
      </w:pPr>
      <w:rPr>
        <w:rFonts w:hint="default"/>
        <w:lang w:val="en-US" w:eastAsia="en-US" w:bidi="ar-SA"/>
      </w:rPr>
    </w:lvl>
    <w:lvl w:ilvl="7" w:tplc="E940DA84">
      <w:numFmt w:val="bullet"/>
      <w:lvlText w:val="•"/>
      <w:lvlJc w:val="left"/>
      <w:pPr>
        <w:ind w:left="7564" w:hanging="309"/>
      </w:pPr>
      <w:rPr>
        <w:rFonts w:hint="default"/>
        <w:lang w:val="en-US" w:eastAsia="en-US" w:bidi="ar-SA"/>
      </w:rPr>
    </w:lvl>
    <w:lvl w:ilvl="8" w:tplc="9A6EFC44">
      <w:numFmt w:val="bullet"/>
      <w:lvlText w:val="•"/>
      <w:lvlJc w:val="left"/>
      <w:pPr>
        <w:ind w:left="8505" w:hanging="309"/>
      </w:pPr>
      <w:rPr>
        <w:rFonts w:hint="default"/>
        <w:lang w:val="en-US" w:eastAsia="en-US" w:bidi="ar-SA"/>
      </w:rPr>
    </w:lvl>
  </w:abstractNum>
  <w:num w:numId="1" w16cid:durableId="1091271639">
    <w:abstractNumId w:val="1"/>
  </w:num>
  <w:num w:numId="2" w16cid:durableId="110889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8BE"/>
    <w:rsid w:val="000B1F2B"/>
    <w:rsid w:val="001666C7"/>
    <w:rsid w:val="002C30ED"/>
    <w:rsid w:val="00616F37"/>
    <w:rsid w:val="006725CA"/>
    <w:rsid w:val="006B38BE"/>
    <w:rsid w:val="00AD5A8D"/>
    <w:rsid w:val="00E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C675"/>
  <w15:docId w15:val="{4A71AF0A-8E9C-48B0-82D4-6C117EDD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680"/>
      <w:outlineLvl w:val="0"/>
    </w:pPr>
    <w:rPr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4"/>
      <w:ind w:left="4387" w:right="41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"/>
      <w:ind w:left="989" w:hanging="31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616F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F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6F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F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</dc:creator>
  <cp:lastModifiedBy>Naveen Raj</cp:lastModifiedBy>
  <cp:revision>5</cp:revision>
  <dcterms:created xsi:type="dcterms:W3CDTF">2022-11-18T15:38:00Z</dcterms:created>
  <dcterms:modified xsi:type="dcterms:W3CDTF">2022-11-18T15:47:00Z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