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AD9B" w14:textId="77777777" w:rsidR="009C0777" w:rsidRDefault="009C0777">
      <w:pPr>
        <w:pStyle w:val="BodyText"/>
        <w:spacing w:before="4"/>
        <w:rPr>
          <w:b/>
          <w:sz w:val="17"/>
        </w:rPr>
      </w:pPr>
    </w:p>
    <w:p w14:paraId="4637C6A2" w14:textId="77777777" w:rsidR="009C0777" w:rsidRDefault="00000000">
      <w:pPr>
        <w:ind w:left="16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Performance</w:t>
      </w:r>
      <w:r>
        <w:rPr>
          <w:b/>
          <w:spacing w:val="-12"/>
        </w:rPr>
        <w:t xml:space="preserve"> </w:t>
      </w:r>
      <w:r>
        <w:rPr>
          <w:b/>
        </w:rPr>
        <w:t>Testing:</w:t>
      </w:r>
    </w:p>
    <w:p w14:paraId="64CC1EF3" w14:textId="77777777" w:rsidR="009C0777" w:rsidRDefault="00000000">
      <w:pPr>
        <w:pStyle w:val="BodyText"/>
        <w:spacing w:before="182"/>
        <w:ind w:left="160"/>
      </w:pP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 information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template.</w:t>
      </w:r>
    </w:p>
    <w:p w14:paraId="05CC31EA" w14:textId="77777777" w:rsidR="009C0777" w:rsidRDefault="009C0777">
      <w:pPr>
        <w:pStyle w:val="BodyText"/>
        <w:spacing w:before="8"/>
        <w:rPr>
          <w:sz w:val="1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2049"/>
        <w:gridCol w:w="3646"/>
        <w:gridCol w:w="3020"/>
      </w:tblGrid>
      <w:tr w:rsidR="009C0777" w14:paraId="523C290C" w14:textId="77777777">
        <w:trPr>
          <w:trHeight w:val="380"/>
        </w:trPr>
        <w:tc>
          <w:tcPr>
            <w:tcW w:w="802" w:type="dxa"/>
          </w:tcPr>
          <w:p w14:paraId="05A38520" w14:textId="77777777" w:rsidR="009C0777" w:rsidRDefault="00000000">
            <w:pPr>
              <w:pStyle w:val="TableParagraph"/>
              <w:spacing w:line="224" w:lineRule="exact"/>
              <w:ind w:right="11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049" w:type="dxa"/>
          </w:tcPr>
          <w:p w14:paraId="6D36C90E" w14:textId="77777777" w:rsidR="009C0777" w:rsidRDefault="00000000">
            <w:pPr>
              <w:pStyle w:val="TableParagraph"/>
              <w:spacing w:line="224" w:lineRule="exact"/>
              <w:ind w:left="11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646" w:type="dxa"/>
          </w:tcPr>
          <w:p w14:paraId="69CC1346" w14:textId="77777777" w:rsidR="009C0777" w:rsidRDefault="00000000">
            <w:pPr>
              <w:pStyle w:val="TableParagraph"/>
              <w:spacing w:line="224" w:lineRule="exact"/>
              <w:ind w:left="465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020" w:type="dxa"/>
          </w:tcPr>
          <w:p w14:paraId="550C4191" w14:textId="77777777" w:rsidR="009C0777" w:rsidRDefault="00000000">
            <w:pPr>
              <w:pStyle w:val="TableParagraph"/>
              <w:spacing w:line="224" w:lineRule="exact"/>
              <w:ind w:left="186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9C0777" w14:paraId="2000D5B9" w14:textId="77777777">
        <w:trPr>
          <w:trHeight w:val="1803"/>
        </w:trPr>
        <w:tc>
          <w:tcPr>
            <w:tcW w:w="802" w:type="dxa"/>
          </w:tcPr>
          <w:p w14:paraId="68FF953D" w14:textId="77777777" w:rsidR="009C0777" w:rsidRDefault="00000000">
            <w:pPr>
              <w:pStyle w:val="TableParagraph"/>
              <w:spacing w:before="116"/>
              <w:ind w:right="160"/>
              <w:jc w:val="right"/>
            </w:pPr>
            <w:r>
              <w:t>1.</w:t>
            </w:r>
          </w:p>
        </w:tc>
        <w:tc>
          <w:tcPr>
            <w:tcW w:w="2049" w:type="dxa"/>
          </w:tcPr>
          <w:p w14:paraId="300D23DF" w14:textId="77777777" w:rsidR="009C0777" w:rsidRDefault="00000000">
            <w:pPr>
              <w:pStyle w:val="TableParagraph"/>
              <w:spacing w:before="116"/>
              <w:ind w:left="113"/>
            </w:pPr>
            <w:r>
              <w:rPr>
                <w:color w:val="1F1F1F"/>
              </w:rPr>
              <w:t>Model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Summary</w:t>
            </w:r>
          </w:p>
        </w:tc>
        <w:tc>
          <w:tcPr>
            <w:tcW w:w="3646" w:type="dxa"/>
          </w:tcPr>
          <w:p w14:paraId="0325EC45" w14:textId="77777777" w:rsidR="009C0777" w:rsidRDefault="00000000">
            <w:pPr>
              <w:pStyle w:val="TableParagraph"/>
              <w:spacing w:before="116"/>
              <w:ind w:left="465"/>
              <w:rPr>
                <w:b/>
              </w:rPr>
            </w:pPr>
            <w:r>
              <w:rPr>
                <w:b/>
                <w:spacing w:val="-1"/>
              </w:rPr>
              <w:t>Total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params: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539,308</w:t>
            </w:r>
          </w:p>
          <w:p w14:paraId="60E5C6C4" w14:textId="77777777" w:rsidR="009C0777" w:rsidRDefault="00000000">
            <w:pPr>
              <w:pStyle w:val="TableParagraph"/>
              <w:spacing w:before="1"/>
              <w:ind w:left="465"/>
              <w:rPr>
                <w:b/>
              </w:rPr>
            </w:pPr>
            <w:r>
              <w:rPr>
                <w:b/>
                <w:spacing w:val="-1"/>
              </w:rPr>
              <w:t>Trainable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params: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525,228</w:t>
            </w:r>
          </w:p>
          <w:p w14:paraId="6A0733C8" w14:textId="77777777" w:rsidR="009C0777" w:rsidRDefault="00000000">
            <w:pPr>
              <w:pStyle w:val="TableParagraph"/>
              <w:spacing w:before="1"/>
              <w:ind w:left="465"/>
              <w:rPr>
                <w:b/>
              </w:rPr>
            </w:pPr>
            <w:r>
              <w:rPr>
                <w:b/>
                <w:spacing w:val="-1"/>
              </w:rPr>
              <w:t>Non-trainable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params: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14,080</w:t>
            </w:r>
          </w:p>
        </w:tc>
        <w:tc>
          <w:tcPr>
            <w:tcW w:w="3020" w:type="dxa"/>
          </w:tcPr>
          <w:p w14:paraId="315A63B0" w14:textId="77777777" w:rsidR="009C0777" w:rsidRDefault="009C0777">
            <w:pPr>
              <w:pStyle w:val="TableParagraph"/>
              <w:spacing w:before="9"/>
              <w:rPr>
                <w:sz w:val="24"/>
              </w:rPr>
            </w:pPr>
          </w:p>
          <w:p w14:paraId="73AF1D38" w14:textId="77777777" w:rsidR="009C0777" w:rsidRDefault="00000000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8A0277" wp14:editId="1B8D7F07">
                  <wp:extent cx="1656978" cy="84296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978" cy="84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777" w14:paraId="31A42D30" w14:textId="77777777">
        <w:trPr>
          <w:trHeight w:val="5058"/>
        </w:trPr>
        <w:tc>
          <w:tcPr>
            <w:tcW w:w="802" w:type="dxa"/>
          </w:tcPr>
          <w:p w14:paraId="5B13CEBB" w14:textId="77777777" w:rsidR="009C0777" w:rsidRDefault="00000000">
            <w:pPr>
              <w:pStyle w:val="TableParagraph"/>
              <w:spacing w:before="122"/>
              <w:ind w:right="160"/>
              <w:jc w:val="right"/>
            </w:pPr>
            <w:r>
              <w:t>2.</w:t>
            </w:r>
          </w:p>
        </w:tc>
        <w:tc>
          <w:tcPr>
            <w:tcW w:w="2049" w:type="dxa"/>
          </w:tcPr>
          <w:p w14:paraId="21EEC270" w14:textId="77777777" w:rsidR="009C0777" w:rsidRDefault="00000000">
            <w:pPr>
              <w:pStyle w:val="TableParagraph"/>
              <w:spacing w:before="122"/>
              <w:ind w:left="113"/>
            </w:pPr>
            <w:r>
              <w:rPr>
                <w:color w:val="1F1F1F"/>
              </w:rPr>
              <w:t>Accuracy</w:t>
            </w:r>
          </w:p>
        </w:tc>
        <w:tc>
          <w:tcPr>
            <w:tcW w:w="3646" w:type="dxa"/>
          </w:tcPr>
          <w:p w14:paraId="5FA608BE" w14:textId="77777777" w:rsidR="009C0777" w:rsidRDefault="00000000">
            <w:pPr>
              <w:pStyle w:val="TableParagraph"/>
              <w:spacing w:before="122"/>
              <w:ind w:left="465"/>
            </w:pP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Accuracy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35"/>
              </w:rPr>
              <w:t xml:space="preserve"> </w:t>
            </w:r>
            <w:r>
              <w:t>98%</w:t>
            </w:r>
            <w:r>
              <w:rPr>
                <w:spacing w:val="-11"/>
              </w:rPr>
              <w:t xml:space="preserve"> </w:t>
            </w:r>
            <w:r>
              <w:t>(0.984)</w:t>
            </w:r>
          </w:p>
          <w:p w14:paraId="7FAA5ADA" w14:textId="77777777" w:rsidR="009C0777" w:rsidRDefault="009C0777">
            <w:pPr>
              <w:pStyle w:val="TableParagraph"/>
              <w:spacing w:before="3"/>
            </w:pPr>
          </w:p>
          <w:p w14:paraId="456C6ABC" w14:textId="77777777" w:rsidR="009C0777" w:rsidRDefault="00000000">
            <w:pPr>
              <w:pStyle w:val="TableParagraph"/>
              <w:ind w:left="465"/>
            </w:pPr>
            <w:r>
              <w:rPr>
                <w:spacing w:val="-1"/>
              </w:rPr>
              <w:t>Validation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Accuracy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46"/>
              </w:rPr>
              <w:t xml:space="preserve"> </w:t>
            </w:r>
            <w:r>
              <w:t>97%</w:t>
            </w:r>
            <w:r>
              <w:rPr>
                <w:spacing w:val="-7"/>
              </w:rPr>
              <w:t xml:space="preserve"> </w:t>
            </w:r>
            <w:r>
              <w:t>(0.965)</w:t>
            </w:r>
          </w:p>
        </w:tc>
        <w:tc>
          <w:tcPr>
            <w:tcW w:w="3020" w:type="dxa"/>
          </w:tcPr>
          <w:p w14:paraId="6B478CC7" w14:textId="77777777" w:rsidR="009C0777" w:rsidRDefault="009C0777">
            <w:pPr>
              <w:pStyle w:val="TableParagraph"/>
              <w:rPr>
                <w:sz w:val="20"/>
              </w:rPr>
            </w:pPr>
          </w:p>
          <w:p w14:paraId="32F0B05F" w14:textId="77777777" w:rsidR="009C0777" w:rsidRDefault="009C0777">
            <w:pPr>
              <w:pStyle w:val="TableParagraph"/>
              <w:spacing w:before="4"/>
              <w:rPr>
                <w:sz w:val="19"/>
              </w:rPr>
            </w:pPr>
          </w:p>
          <w:p w14:paraId="56AAEC93" w14:textId="77777777" w:rsidR="009C0777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4EE352" wp14:editId="537387F8">
                  <wp:extent cx="1683674" cy="147599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74" cy="147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2A8DA" w14:textId="77777777" w:rsidR="009C0777" w:rsidRDefault="009C0777">
            <w:pPr>
              <w:pStyle w:val="TableParagraph"/>
              <w:rPr>
                <w:sz w:val="20"/>
              </w:rPr>
            </w:pPr>
          </w:p>
          <w:p w14:paraId="7654B126" w14:textId="77777777" w:rsidR="009C0777" w:rsidRDefault="009C0777">
            <w:pPr>
              <w:pStyle w:val="TableParagraph"/>
              <w:spacing w:before="6" w:after="1"/>
              <w:rPr>
                <w:sz w:val="13"/>
              </w:rPr>
            </w:pPr>
          </w:p>
          <w:p w14:paraId="2A1CE5AF" w14:textId="77777777" w:rsidR="009C0777" w:rsidRDefault="00000000">
            <w:pPr>
              <w:pStyle w:val="TableParagraph"/>
              <w:ind w:left="2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4245E" wp14:editId="7563D382">
                  <wp:extent cx="1478384" cy="116681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84" cy="116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65046" w14:textId="77777777" w:rsidR="009C0777" w:rsidRDefault="009C0777">
      <w:pPr>
        <w:rPr>
          <w:sz w:val="20"/>
        </w:rPr>
        <w:sectPr w:rsidR="009C0777">
          <w:type w:val="continuous"/>
          <w:pgSz w:w="12240" w:h="15840"/>
          <w:pgMar w:top="1420" w:right="1220" w:bottom="280" w:left="1280" w:header="720" w:footer="720" w:gutter="0"/>
          <w:cols w:space="720"/>
        </w:sectPr>
      </w:pP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377"/>
        <w:gridCol w:w="2853"/>
        <w:gridCol w:w="3438"/>
      </w:tblGrid>
      <w:tr w:rsidR="009C0777" w14:paraId="22B95749" w14:textId="77777777">
        <w:trPr>
          <w:trHeight w:val="3170"/>
        </w:trPr>
        <w:tc>
          <w:tcPr>
            <w:tcW w:w="510" w:type="dxa"/>
          </w:tcPr>
          <w:p w14:paraId="2A224BFF" w14:textId="77777777" w:rsidR="009C0777" w:rsidRDefault="00000000">
            <w:pPr>
              <w:pStyle w:val="TableParagraph"/>
              <w:spacing w:line="220" w:lineRule="exact"/>
              <w:ind w:left="200"/>
            </w:pPr>
            <w:r>
              <w:lastRenderedPageBreak/>
              <w:t>3.</w:t>
            </w:r>
          </w:p>
        </w:tc>
        <w:tc>
          <w:tcPr>
            <w:tcW w:w="2377" w:type="dxa"/>
          </w:tcPr>
          <w:p w14:paraId="00CA42D2" w14:textId="77777777" w:rsidR="009C0777" w:rsidRDefault="00000000">
            <w:pPr>
              <w:pStyle w:val="TableParagraph"/>
              <w:spacing w:line="208" w:lineRule="exact"/>
              <w:ind w:left="145"/>
            </w:pPr>
            <w:r>
              <w:rPr>
                <w:color w:val="1F1F1F"/>
                <w:spacing w:val="-1"/>
              </w:rPr>
              <w:t>Confidence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Score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(Only</w:t>
            </w:r>
          </w:p>
          <w:p w14:paraId="6A7219D9" w14:textId="77777777" w:rsidR="009C0777" w:rsidRDefault="00000000">
            <w:pPr>
              <w:pStyle w:val="TableParagraph"/>
              <w:spacing w:line="262" w:lineRule="exact"/>
              <w:ind w:left="145"/>
            </w:pPr>
            <w:r>
              <w:rPr>
                <w:color w:val="1F1F1F"/>
                <w:spacing w:val="-1"/>
              </w:rPr>
              <w:t>Yolo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Projects)</w:t>
            </w:r>
          </w:p>
        </w:tc>
        <w:tc>
          <w:tcPr>
            <w:tcW w:w="2853" w:type="dxa"/>
          </w:tcPr>
          <w:p w14:paraId="36569671" w14:textId="77777777" w:rsidR="009C0777" w:rsidRDefault="00000000">
            <w:pPr>
              <w:pStyle w:val="TableParagraph"/>
              <w:spacing w:line="220" w:lineRule="exact"/>
              <w:ind w:left="169"/>
            </w:pPr>
            <w:r>
              <w:t>Class</w:t>
            </w:r>
            <w:r>
              <w:rPr>
                <w:spacing w:val="-7"/>
              </w:rPr>
              <w:t xml:space="preserve"> </w:t>
            </w:r>
            <w:r>
              <w:t>Detected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  <w:p w14:paraId="32D62E9D" w14:textId="77777777" w:rsidR="009C0777" w:rsidRDefault="009C0777">
            <w:pPr>
              <w:pStyle w:val="TableParagraph"/>
              <w:spacing w:before="7"/>
              <w:rPr>
                <w:sz w:val="20"/>
              </w:rPr>
            </w:pPr>
          </w:p>
          <w:p w14:paraId="5DC71466" w14:textId="77777777" w:rsidR="009C0777" w:rsidRDefault="00000000">
            <w:pPr>
              <w:pStyle w:val="TableParagraph"/>
              <w:ind w:left="169"/>
            </w:pPr>
            <w:r>
              <w:t>Confidence</w:t>
            </w:r>
            <w:r>
              <w:rPr>
                <w:spacing w:val="-11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1.0</w:t>
            </w:r>
          </w:p>
        </w:tc>
        <w:tc>
          <w:tcPr>
            <w:tcW w:w="3438" w:type="dxa"/>
          </w:tcPr>
          <w:p w14:paraId="39668551" w14:textId="77777777" w:rsidR="009C0777" w:rsidRDefault="009C0777">
            <w:pPr>
              <w:pStyle w:val="TableParagraph"/>
              <w:spacing w:before="4"/>
              <w:rPr>
                <w:sz w:val="10"/>
              </w:rPr>
            </w:pPr>
          </w:p>
          <w:p w14:paraId="2D153C5C" w14:textId="77777777" w:rsidR="009C0777" w:rsidRDefault="00000000">
            <w:pPr>
              <w:pStyle w:val="TableParagraph"/>
              <w:ind w:left="6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B60642" wp14:editId="0F1AD856">
                  <wp:extent cx="1633806" cy="192405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06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65866" w14:textId="77777777" w:rsidR="00474297" w:rsidRDefault="00474297"/>
    <w:sectPr w:rsidR="00474297">
      <w:pgSz w:w="12240" w:h="15840"/>
      <w:pgMar w:top="1500" w:right="12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7"/>
    <w:rsid w:val="000D6714"/>
    <w:rsid w:val="00474297"/>
    <w:rsid w:val="009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981"/>
  <w15:docId w15:val="{FBB087E5-036E-4419-888B-99E23D7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466" w:right="35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SHIFANA M</dc:creator>
  <cp:lastModifiedBy>SHIFANA M</cp:lastModifiedBy>
  <cp:revision>2</cp:revision>
  <dcterms:created xsi:type="dcterms:W3CDTF">2022-12-09T09:22:00Z</dcterms:created>
  <dcterms:modified xsi:type="dcterms:W3CDTF">2022-12-09T09:22:00Z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2022-12-09T00:00:00Z</vt:filetime>
  </property>
</Properties>
</file>