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28F" w:rsidRPr="000C228F" w:rsidRDefault="000C228F" w:rsidP="000C22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22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Design Phase-II</w:t>
      </w:r>
    </w:p>
    <w:p w:rsidR="000C228F" w:rsidRPr="000C228F" w:rsidRDefault="000C228F" w:rsidP="000C22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22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Solution Requirements (Functional &amp; Non-functional)</w:t>
      </w:r>
    </w:p>
    <w:p w:rsidR="000C228F" w:rsidRPr="000C228F" w:rsidRDefault="000C228F" w:rsidP="000C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3"/>
        <w:gridCol w:w="5103"/>
      </w:tblGrid>
      <w:tr w:rsidR="000C228F" w:rsidRPr="000C228F" w:rsidTr="000C228F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2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15 </w:t>
            </w: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October 2022</w:t>
            </w:r>
          </w:p>
        </w:tc>
      </w:tr>
      <w:tr w:rsidR="000C228F" w:rsidRPr="000C228F" w:rsidTr="000C228F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PNT2022TM</w:t>
            </w:r>
            <w:r w:rsidRPr="00D32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ID49608</w:t>
            </w:r>
          </w:p>
        </w:tc>
      </w:tr>
      <w:tr w:rsidR="000C228F" w:rsidRPr="000C228F" w:rsidTr="000C228F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</w:t>
            </w:r>
            <w:r w:rsidRPr="00D32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32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Crude Oil Price Prediction</w:t>
            </w:r>
          </w:p>
        </w:tc>
      </w:tr>
      <w:tr w:rsidR="000C228F" w:rsidRPr="000C228F" w:rsidTr="000C228F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Marks</w:t>
            </w:r>
          </w:p>
        </w:tc>
      </w:tr>
    </w:tbl>
    <w:p w:rsidR="000C228F" w:rsidRPr="000C228F" w:rsidRDefault="000C228F" w:rsidP="000C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28F" w:rsidRPr="000C228F" w:rsidRDefault="000C228F" w:rsidP="000C228F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22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Functional Requirements:</w:t>
      </w:r>
    </w:p>
    <w:p w:rsidR="000C228F" w:rsidRPr="000C228F" w:rsidRDefault="000C228F" w:rsidP="000C228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8F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are the functional requirements of the proposed solution.</w:t>
      </w:r>
    </w:p>
    <w:tbl>
      <w:tblPr>
        <w:tblW w:w="96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7"/>
        <w:gridCol w:w="2937"/>
        <w:gridCol w:w="5812"/>
      </w:tblGrid>
      <w:tr w:rsidR="000C228F" w:rsidRPr="000C228F" w:rsidTr="000C228F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Functional Requirement (Epic)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 Requirement (Story / Sub-Task)</w:t>
            </w:r>
          </w:p>
        </w:tc>
      </w:tr>
      <w:tr w:rsidR="000C228F" w:rsidRPr="000C228F" w:rsidTr="00823B0E">
        <w:trPr>
          <w:trHeight w:val="4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Registration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3B0E" w:rsidRPr="000C228F" w:rsidRDefault="000C228F" w:rsidP="0082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</w:t>
            </w:r>
            <w:r w:rsidR="00823B0E" w:rsidRPr="00D32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/Sign up  through </w:t>
            </w:r>
            <w:r w:rsidR="00823B0E"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Gmail</w:t>
            </w:r>
          </w:p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228F" w:rsidRPr="000C228F" w:rsidTr="000C228F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Confirmation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Confirmation via Email</w:t>
            </w:r>
            <w:r w:rsidR="00D32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 then  Login</w:t>
            </w:r>
          </w:p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C228F" w:rsidRPr="000C228F" w:rsidRDefault="000C228F" w:rsidP="000C22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8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C228F" w:rsidRPr="000C228F" w:rsidRDefault="000C228F" w:rsidP="000C228F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22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Non-functional Requirements:</w:t>
      </w:r>
    </w:p>
    <w:p w:rsidR="000C228F" w:rsidRPr="000C228F" w:rsidRDefault="000C228F" w:rsidP="000C228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8F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are the non-functional requirements of the proposed solution.</w:t>
      </w:r>
    </w:p>
    <w:tbl>
      <w:tblPr>
        <w:tblW w:w="96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"/>
        <w:gridCol w:w="2784"/>
        <w:gridCol w:w="5922"/>
      </w:tblGrid>
      <w:tr w:rsidR="000C228F" w:rsidRPr="000C228F" w:rsidTr="000C228F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Non-Functional Requirement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0C228F" w:rsidRPr="000C228F" w:rsidTr="000C228F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Usability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228A">
              <w:rPr>
                <w:rFonts w:ascii="Times New Roman" w:eastAsia="Times New Roman" w:hAnsi="Times New Roman" w:cs="Times New Roman"/>
                <w:sz w:val="24"/>
                <w:szCs w:val="24"/>
              </w:rPr>
              <w:t>People with no proper awareness</w:t>
            </w:r>
            <w:r w:rsidR="000138A5" w:rsidRPr="00D322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about the regular change in price of crude oil can get to know.</w:t>
            </w:r>
          </w:p>
        </w:tc>
      </w:tr>
      <w:tr w:rsidR="000C228F" w:rsidRPr="000C228F" w:rsidTr="000C228F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Security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138A5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228A">
              <w:rPr>
                <w:rFonts w:ascii="Times New Roman" w:eastAsia="Times New Roman" w:hAnsi="Times New Roman" w:cs="Times New Roman"/>
                <w:sz w:val="24"/>
                <w:szCs w:val="24"/>
              </w:rPr>
              <w:t>Access permission for the local system must be given by the system’s data administrator.</w:t>
            </w:r>
          </w:p>
        </w:tc>
      </w:tr>
      <w:tr w:rsidR="000C228F" w:rsidRPr="000C228F" w:rsidTr="000C228F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Reliability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138A5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228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show the results regularly.</w:t>
            </w:r>
          </w:p>
        </w:tc>
      </w:tr>
      <w:tr w:rsidR="000C228F" w:rsidRPr="000C228F" w:rsidTr="000C228F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Performance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8A5" w:rsidRPr="000C228F" w:rsidRDefault="000138A5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22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front page will not exceed more </w:t>
            </w:r>
            <w:proofErr w:type="gramStart"/>
            <w:r w:rsidRPr="00D3228A">
              <w:rPr>
                <w:rFonts w:ascii="Times New Roman" w:eastAsia="Times New Roman" w:hAnsi="Times New Roman" w:cs="Times New Roman"/>
                <w:sz w:val="24"/>
                <w:szCs w:val="24"/>
              </w:rPr>
              <w:t>than  2</w:t>
            </w:r>
            <w:proofErr w:type="gramEnd"/>
            <w:r w:rsidRPr="00D322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seconds.</w:t>
            </w:r>
          </w:p>
        </w:tc>
      </w:tr>
      <w:tr w:rsidR="000C228F" w:rsidRPr="000C228F" w:rsidTr="000C228F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Availability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138A5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22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Availability </w:t>
            </w:r>
            <w:proofErr w:type="gramStart"/>
            <w:r w:rsidRPr="00D3228A">
              <w:rPr>
                <w:rFonts w:ascii="Times New Roman" w:eastAsia="Times New Roman" w:hAnsi="Times New Roman" w:cs="Times New Roman"/>
                <w:sz w:val="24"/>
                <w:szCs w:val="24"/>
              </w:rPr>
              <w:t>of various other news about the crude oils</w:t>
            </w:r>
            <w:proofErr w:type="gramEnd"/>
            <w:r w:rsidRPr="00D3228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228F" w:rsidRPr="000C228F" w:rsidTr="000C228F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C228F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8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28F" w:rsidRPr="000C228F" w:rsidRDefault="000138A5" w:rsidP="000C2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228A">
              <w:rPr>
                <w:rFonts w:ascii="Times New Roman" w:eastAsia="Times New Roman" w:hAnsi="Times New Roman" w:cs="Times New Roman"/>
                <w:sz w:val="24"/>
                <w:szCs w:val="24"/>
              </w:rPr>
              <w:t>The traffic limit must be scalable.</w:t>
            </w:r>
          </w:p>
        </w:tc>
      </w:tr>
    </w:tbl>
    <w:p w:rsidR="006452E5" w:rsidRPr="00D3228A" w:rsidRDefault="006452E5">
      <w:pPr>
        <w:rPr>
          <w:rFonts w:ascii="Times New Roman" w:hAnsi="Times New Roman" w:cs="Times New Roman"/>
          <w:sz w:val="24"/>
          <w:szCs w:val="24"/>
        </w:rPr>
      </w:pPr>
    </w:p>
    <w:sectPr w:rsidR="006452E5" w:rsidRPr="00D3228A" w:rsidSect="00645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C228F"/>
    <w:rsid w:val="000138A5"/>
    <w:rsid w:val="000C228F"/>
    <w:rsid w:val="001D35D1"/>
    <w:rsid w:val="002772C6"/>
    <w:rsid w:val="004D0379"/>
    <w:rsid w:val="006452E5"/>
    <w:rsid w:val="00823B0E"/>
    <w:rsid w:val="00D32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9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55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2022-11-08T13:32:00Z</dcterms:created>
  <dcterms:modified xsi:type="dcterms:W3CDTF">2022-11-08T14:49:00Z</dcterms:modified>
</cp:coreProperties>
</file>