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CAE" w:rsidRDefault="006C0C32">
      <w:pPr>
        <w:spacing w:after="58" w:line="240" w:lineRule="auto"/>
        <w:jc w:val="center"/>
      </w:pPr>
      <w:r>
        <w:rPr>
          <w:b/>
          <w:sz w:val="24"/>
        </w:rPr>
        <w:t xml:space="preserve">Project Design Phase-II </w:t>
      </w:r>
    </w:p>
    <w:p w:rsidR="00A13CAE" w:rsidRDefault="006C0C32">
      <w:pPr>
        <w:spacing w:after="56" w:line="240" w:lineRule="auto"/>
        <w:jc w:val="right"/>
      </w:pPr>
      <w:r>
        <w:rPr>
          <w:b/>
          <w:sz w:val="24"/>
        </w:rPr>
        <w:t xml:space="preserve">Solution Requirements (Functional &amp; Non-functional) </w:t>
      </w:r>
    </w:p>
    <w:p w:rsidR="00A13CAE" w:rsidRDefault="006C0C32">
      <w:pPr>
        <w:spacing w:after="27"/>
        <w:jc w:val="center"/>
      </w:pPr>
      <w:r>
        <w:rPr>
          <w:b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A13CA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03October 2022 </w:t>
            </w:r>
          </w:p>
        </w:tc>
      </w:tr>
      <w:tr w:rsidR="00A13CA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 w:rsidP="006C0C32">
            <w:r>
              <w:t>PNT2022TMID51379</w:t>
            </w:r>
            <w:bookmarkStart w:id="0" w:name="_GoBack"/>
            <w:bookmarkEnd w:id="0"/>
            <w:r>
              <w:t xml:space="preserve"> </w:t>
            </w:r>
          </w:p>
        </w:tc>
      </w:tr>
      <w:tr w:rsidR="00A13CA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Plasma donor application </w:t>
            </w:r>
          </w:p>
        </w:tc>
      </w:tr>
      <w:tr w:rsidR="00A13CAE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4 Marks </w:t>
            </w:r>
          </w:p>
        </w:tc>
      </w:tr>
    </w:tbl>
    <w:p w:rsidR="00A13CAE" w:rsidRDefault="006C0C32">
      <w:pPr>
        <w:spacing w:after="214" w:line="240" w:lineRule="auto"/>
      </w:pPr>
      <w:r>
        <w:rPr>
          <w:b/>
        </w:rPr>
        <w:t xml:space="preserve"> </w:t>
      </w:r>
    </w:p>
    <w:p w:rsidR="00A13CAE" w:rsidRDefault="006C0C32">
      <w:pPr>
        <w:pStyle w:val="Heading1"/>
      </w:pPr>
      <w:r>
        <w:t xml:space="preserve">Functional Requirements: </w:t>
      </w:r>
    </w:p>
    <w:p w:rsidR="00A13CAE" w:rsidRDefault="006C0C32">
      <w:pPr>
        <w:spacing w:after="189"/>
        <w:ind w:left="-5" w:right="-15" w:hanging="10"/>
      </w:pPr>
      <w:r>
        <w:t>Following are the functional requirements of the proposed solution.</w:t>
      </w:r>
      <w:r>
        <w:rPr>
          <w:b/>
        </w:rPr>
        <w:t xml:space="preserve"> </w:t>
      </w:r>
    </w:p>
    <w:tbl>
      <w:tblPr>
        <w:tblStyle w:val="TableGrid"/>
        <w:tblW w:w="932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149"/>
        <w:gridCol w:w="5251"/>
      </w:tblGrid>
      <w:tr w:rsidR="00A13CAE">
        <w:trPr>
          <w:trHeight w:val="341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FR No.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Functional Requirement (Epic)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Sub Requirement (Story / Sub-Task) </w:t>
            </w:r>
          </w:p>
        </w:tc>
      </w:tr>
      <w:tr w:rsidR="00A13CAE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FR-1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User Registration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>Registration through Form (</w:t>
            </w:r>
            <w:proofErr w:type="spellStart"/>
            <w:r>
              <w:t>WebApp</w:t>
            </w:r>
            <w:proofErr w:type="spellEnd"/>
            <w:r>
              <w:t xml:space="preserve">) </w:t>
            </w:r>
          </w:p>
        </w:tc>
      </w:tr>
      <w:tr w:rsidR="00A13CAE">
        <w:trPr>
          <w:trHeight w:val="548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FR-2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User Confirmation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pPr>
              <w:ind w:right="1720"/>
            </w:pPr>
            <w:r>
              <w:t xml:space="preserve">Confirmation via Email  </w:t>
            </w:r>
            <w:r>
              <w:t xml:space="preserve">Confirmation via OTP </w:t>
            </w:r>
          </w:p>
        </w:tc>
      </w:tr>
      <w:tr w:rsidR="00A13CAE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FR-3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Certification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After the donor donates plasma, we will give them a certificate of appreciation and authentication. </w:t>
            </w:r>
          </w:p>
        </w:tc>
      </w:tr>
      <w:tr w:rsidR="00A13CAE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FR-4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Statistical data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The availability of plasma is given in the page as stats, which will be helpful for the users. </w:t>
            </w:r>
          </w:p>
        </w:tc>
      </w:tr>
      <w:tr w:rsidR="00A13CAE">
        <w:trPr>
          <w:trHeight w:val="816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FR-5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User Plasma Request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>Users can request to donate plasma by filling out the request form on the page. Once the request is submitted, they will get an emai</w:t>
            </w:r>
            <w:r>
              <w:t xml:space="preserve">l </w:t>
            </w:r>
          </w:p>
        </w:tc>
      </w:tr>
      <w:tr w:rsidR="00A13CAE">
        <w:trPr>
          <w:trHeight w:val="547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FR-6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>Searching/reporting requirements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Users can use the search bar to look up information about camps and other topics. </w:t>
            </w:r>
          </w:p>
        </w:tc>
      </w:tr>
      <w:tr w:rsidR="00A13CAE">
        <w:trPr>
          <w:trHeight w:val="162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FR-7 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Virtual Assistants </w:t>
            </w:r>
          </w:p>
        </w:tc>
        <w:tc>
          <w:tcPr>
            <w:tcW w:w="5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>A virtual assistant is a software agent that can carry out tasks or provide services on behalf of a person in response to commands or inquiries. When users enter their inquiries, the system will respond with pertinent information about plasma and details o</w:t>
            </w:r>
            <w:r>
              <w:t xml:space="preserve">f plasma donation. </w:t>
            </w:r>
          </w:p>
        </w:tc>
      </w:tr>
    </w:tbl>
    <w:p w:rsidR="00A13CAE" w:rsidRDefault="006C0C32">
      <w:pPr>
        <w:spacing w:after="212" w:line="240" w:lineRule="auto"/>
      </w:pPr>
      <w:r>
        <w:t xml:space="preserve"> </w:t>
      </w:r>
    </w:p>
    <w:p w:rsidR="00A13CAE" w:rsidRDefault="006C0C32">
      <w:pPr>
        <w:pStyle w:val="Heading1"/>
      </w:pPr>
      <w:r>
        <w:t xml:space="preserve">Non-functional Requirements: </w:t>
      </w:r>
    </w:p>
    <w:p w:rsidR="00A13CAE" w:rsidRDefault="006C0C32">
      <w:pPr>
        <w:spacing w:after="189"/>
        <w:ind w:left="-5" w:right="-15" w:hanging="10"/>
      </w:pPr>
      <w:r>
        <w:t xml:space="preserve">Following are the non-functional requirements of the proposed solution. </w:t>
      </w:r>
    </w:p>
    <w:tbl>
      <w:tblPr>
        <w:tblStyle w:val="TableGrid"/>
        <w:tblW w:w="9326" w:type="dxa"/>
        <w:tblInd w:w="5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26"/>
        <w:gridCol w:w="3464"/>
        <w:gridCol w:w="4936"/>
      </w:tblGrid>
      <w:tr w:rsidR="00A13CAE">
        <w:trPr>
          <w:trHeight w:val="343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FR No.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Non-Functional Requirement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Description </w:t>
            </w:r>
          </w:p>
        </w:tc>
      </w:tr>
      <w:tr w:rsidR="00A13CAE">
        <w:trPr>
          <w:trHeight w:val="2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NFR-1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 </w:t>
            </w:r>
          </w:p>
        </w:tc>
      </w:tr>
      <w:tr w:rsidR="00A13CAE">
        <w:trPr>
          <w:trHeight w:val="702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A13CAE"/>
        </w:tc>
        <w:tc>
          <w:tcPr>
            <w:tcW w:w="3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pPr>
              <w:spacing w:after="92" w:line="240" w:lineRule="auto"/>
            </w:pPr>
            <w:r>
              <w:t xml:space="preserve">Must have a good looking User friendly interface. </w:t>
            </w:r>
          </w:p>
          <w:p w:rsidR="00A13CAE" w:rsidRDefault="006C0C32">
            <w:r>
              <w:t xml:space="preserve"> </w:t>
            </w:r>
          </w:p>
        </w:tc>
      </w:tr>
      <w:tr w:rsidR="00A13CAE">
        <w:trPr>
          <w:trHeight w:val="2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NFR-2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 </w:t>
            </w:r>
          </w:p>
        </w:tc>
      </w:tr>
      <w:tr w:rsidR="00A13CAE">
        <w:trPr>
          <w:trHeight w:val="790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A13CAE"/>
        </w:tc>
        <w:tc>
          <w:tcPr>
            <w:tcW w:w="3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pPr>
              <w:spacing w:after="32" w:line="248" w:lineRule="auto"/>
            </w:pPr>
            <w:r>
              <w:t xml:space="preserve">It must be secured with the proper username and password. </w:t>
            </w:r>
          </w:p>
          <w:p w:rsidR="00A13CAE" w:rsidRDefault="006C0C32">
            <w:r>
              <w:rPr>
                <w:b/>
              </w:rPr>
              <w:t xml:space="preserve"> </w:t>
            </w:r>
          </w:p>
        </w:tc>
      </w:tr>
      <w:tr w:rsidR="00A13CAE">
        <w:trPr>
          <w:trHeight w:val="2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NFR-3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 </w:t>
            </w:r>
          </w:p>
        </w:tc>
      </w:tr>
      <w:tr w:rsidR="00A13CAE">
        <w:trPr>
          <w:trHeight w:val="1056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A13CAE"/>
        </w:tc>
        <w:tc>
          <w:tcPr>
            <w:tcW w:w="3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pPr>
              <w:spacing w:after="32" w:line="246" w:lineRule="auto"/>
            </w:pPr>
            <w:r>
              <w:t xml:space="preserve">The system should be made in such a way that it is reliable in its operations and for securing the sensitive details. </w:t>
            </w:r>
          </w:p>
          <w:p w:rsidR="00A13CAE" w:rsidRDefault="006C0C32">
            <w:r>
              <w:rPr>
                <w:b/>
              </w:rPr>
              <w:t xml:space="preserve"> </w:t>
            </w:r>
          </w:p>
        </w:tc>
      </w:tr>
      <w:tr w:rsidR="00A13CAE">
        <w:trPr>
          <w:trHeight w:val="499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 xml:space="preserve">NFR-4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t>Users should have a proper Internet Connection.</w:t>
            </w:r>
            <w:r>
              <w:rPr>
                <w:b/>
              </w:rPr>
              <w:t xml:space="preserve"> </w:t>
            </w:r>
          </w:p>
        </w:tc>
      </w:tr>
      <w:tr w:rsidR="00A13CAE">
        <w:trPr>
          <w:trHeight w:val="2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NFR-5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 </w:t>
            </w:r>
          </w:p>
        </w:tc>
      </w:tr>
      <w:tr w:rsidR="00A13CAE">
        <w:trPr>
          <w:trHeight w:val="788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A13CAE"/>
        </w:tc>
        <w:tc>
          <w:tcPr>
            <w:tcW w:w="3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pPr>
              <w:spacing w:after="32" w:line="245" w:lineRule="auto"/>
            </w:pPr>
            <w:r>
              <w:t xml:space="preserve">The system including the online and offline components should be available 24/7. </w:t>
            </w:r>
          </w:p>
          <w:p w:rsidR="00A13CAE" w:rsidRDefault="006C0C32">
            <w:r>
              <w:t xml:space="preserve"> </w:t>
            </w:r>
          </w:p>
        </w:tc>
      </w:tr>
      <w:tr w:rsidR="00A13CAE">
        <w:trPr>
          <w:trHeight w:val="295"/>
        </w:trPr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NFR-6 </w:t>
            </w:r>
          </w:p>
        </w:tc>
        <w:tc>
          <w:tcPr>
            <w:tcW w:w="3464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rPr>
                <w:b/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:rsidR="00A13CAE" w:rsidRDefault="006C0C32">
            <w:r>
              <w:t xml:space="preserve"> </w:t>
            </w:r>
          </w:p>
        </w:tc>
      </w:tr>
      <w:tr w:rsidR="00A13CAE">
        <w:trPr>
          <w:trHeight w:val="1328"/>
        </w:trPr>
        <w:tc>
          <w:tcPr>
            <w:tcW w:w="9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A13CAE"/>
        </w:tc>
        <w:tc>
          <w:tcPr>
            <w:tcW w:w="346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3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3CAE" w:rsidRDefault="006C0C32">
            <w:pPr>
              <w:spacing w:after="32" w:line="248" w:lineRule="auto"/>
            </w:pPr>
            <w:r>
              <w:t xml:space="preserve">The application has the ability to handle growing numbers of users and load without compromising on performance and causing disruptions to user experience. </w:t>
            </w:r>
          </w:p>
          <w:p w:rsidR="00A13CAE" w:rsidRDefault="006C0C32">
            <w:r>
              <w:rPr>
                <w:b/>
              </w:rPr>
              <w:t xml:space="preserve"> </w:t>
            </w:r>
          </w:p>
        </w:tc>
      </w:tr>
    </w:tbl>
    <w:p w:rsidR="00A13CAE" w:rsidRDefault="006C0C32">
      <w:pPr>
        <w:spacing w:line="240" w:lineRule="auto"/>
        <w:jc w:val="both"/>
      </w:pPr>
      <w:r>
        <w:t xml:space="preserve"> </w:t>
      </w:r>
    </w:p>
    <w:sectPr w:rsidR="00A13CAE">
      <w:pgSz w:w="11906" w:h="16838"/>
      <w:pgMar w:top="857" w:right="3294" w:bottom="148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CAE"/>
    <w:rsid w:val="006C0C32"/>
    <w:rsid w:val="00A1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9D549C-3C87-477B-A27C-30CBA36E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3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Admin</cp:lastModifiedBy>
  <cp:revision>2</cp:revision>
  <dcterms:created xsi:type="dcterms:W3CDTF">2022-11-18T15:03:00Z</dcterms:created>
  <dcterms:modified xsi:type="dcterms:W3CDTF">2022-11-18T15:03:00Z</dcterms:modified>
</cp:coreProperties>
</file>