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475" w:rsidRDefault="00010CE4">
      <w:pPr>
        <w:spacing w:after="52" w:line="240" w:lineRule="auto"/>
        <w:ind w:left="10" w:right="-15" w:hanging="10"/>
        <w:jc w:val="center"/>
      </w:pPr>
      <w:r>
        <w:rPr>
          <w:b/>
          <w:sz w:val="24"/>
        </w:rPr>
        <w:t xml:space="preserve">Project Design Phase-II </w:t>
      </w:r>
      <w:r>
        <w:t xml:space="preserve"> </w:t>
      </w:r>
    </w:p>
    <w:p w:rsidR="00185475" w:rsidRDefault="00010CE4">
      <w:pPr>
        <w:spacing w:after="56" w:line="240" w:lineRule="auto"/>
        <w:jc w:val="center"/>
      </w:pPr>
      <w:r>
        <w:rPr>
          <w:b/>
          <w:sz w:val="24"/>
        </w:rPr>
        <w:t xml:space="preserve"> </w:t>
      </w:r>
      <w:r>
        <w:t xml:space="preserve"> </w:t>
      </w:r>
    </w:p>
    <w:p w:rsidR="00185475" w:rsidRDefault="00010CE4">
      <w:pPr>
        <w:spacing w:after="52" w:line="240" w:lineRule="auto"/>
        <w:ind w:left="10" w:right="-15" w:hanging="10"/>
        <w:jc w:val="center"/>
      </w:pPr>
      <w:r>
        <w:rPr>
          <w:b/>
          <w:sz w:val="24"/>
        </w:rPr>
        <w:t xml:space="preserve">Technology Architecture </w:t>
      </w:r>
      <w:r>
        <w:t xml:space="preserve"> </w:t>
      </w:r>
    </w:p>
    <w:p w:rsidR="00185475" w:rsidRDefault="00010CE4">
      <w:pPr>
        <w:spacing w:after="25"/>
        <w:jc w:val="center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9021" w:type="dxa"/>
        <w:tblInd w:w="-89" w:type="dxa"/>
        <w:tblCellMar>
          <w:top w:w="9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185475">
        <w:trPr>
          <w:trHeight w:val="3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475" w:rsidRDefault="00010CE4">
            <w:r>
              <w:t xml:space="preserve">Date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475" w:rsidRDefault="00010CE4">
            <w:r>
              <w:t xml:space="preserve">10 October2022  </w:t>
            </w:r>
          </w:p>
        </w:tc>
      </w:tr>
      <w:tr w:rsidR="00185475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475" w:rsidRDefault="00010CE4">
            <w:r>
              <w:t xml:space="preserve">Team ID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475" w:rsidRDefault="00010CE4" w:rsidP="00010CE4">
            <w:r>
              <w:t>PNT2022TMID51379</w:t>
            </w:r>
            <w:bookmarkStart w:id="0" w:name="_GoBack"/>
            <w:bookmarkEnd w:id="0"/>
            <w:r>
              <w:t xml:space="preserve"> </w:t>
            </w:r>
          </w:p>
        </w:tc>
      </w:tr>
      <w:tr w:rsidR="00185475">
        <w:trPr>
          <w:trHeight w:val="3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475" w:rsidRDefault="00010CE4">
            <w:r>
              <w:t xml:space="preserve">Project Name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475" w:rsidRDefault="00010CE4">
            <w:r>
              <w:t xml:space="preserve">Plasma Donor Application  </w:t>
            </w:r>
          </w:p>
        </w:tc>
      </w:tr>
      <w:tr w:rsidR="00185475">
        <w:trPr>
          <w:trHeight w:val="3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475" w:rsidRDefault="00010CE4">
            <w:r>
              <w:t xml:space="preserve">Maximum Marks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475" w:rsidRDefault="00010CE4">
            <w:r>
              <w:t xml:space="preserve">4 Marks  </w:t>
            </w:r>
          </w:p>
        </w:tc>
      </w:tr>
    </w:tbl>
    <w:p w:rsidR="00185475" w:rsidRDefault="00010CE4">
      <w:pPr>
        <w:spacing w:after="190" w:line="240" w:lineRule="auto"/>
        <w:ind w:left="14"/>
      </w:pPr>
      <w:r>
        <w:rPr>
          <w:b/>
        </w:rPr>
        <w:t xml:space="preserve"> </w:t>
      </w:r>
      <w:r>
        <w:t xml:space="preserve"> </w:t>
      </w:r>
    </w:p>
    <w:p w:rsidR="00185475" w:rsidRDefault="00010CE4">
      <w:pPr>
        <w:spacing w:after="220" w:line="240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 xml:space="preserve">Technology Architecture: </w:t>
      </w:r>
      <w:r>
        <w:t xml:space="preserve"> </w:t>
      </w:r>
    </w:p>
    <w:p w:rsidR="00185475" w:rsidRDefault="00010CE4">
      <w:pPr>
        <w:spacing w:after="268" w:line="251" w:lineRule="auto"/>
        <w:ind w:left="14" w:right="182" w:firstLine="720"/>
        <w:jc w:val="both"/>
      </w:pPr>
      <w:r>
        <w:rPr>
          <w:rFonts w:ascii="Arial" w:eastAsia="Arial" w:hAnsi="Arial" w:cs="Arial"/>
          <w:color w:val="202124"/>
          <w:sz w:val="28"/>
        </w:rPr>
        <w:t xml:space="preserve">Technical Architecture (TA) is </w:t>
      </w:r>
      <w:r>
        <w:rPr>
          <w:rFonts w:ascii="Arial" w:eastAsia="Arial" w:hAnsi="Arial" w:cs="Arial"/>
          <w:b/>
          <w:color w:val="202124"/>
          <w:sz w:val="28"/>
        </w:rPr>
        <w:t>a form of IT architecture that is used to design computer systems</w:t>
      </w:r>
      <w:r>
        <w:rPr>
          <w:rFonts w:ascii="Arial" w:eastAsia="Arial" w:hAnsi="Arial" w:cs="Arial"/>
          <w:color w:val="202124"/>
          <w:sz w:val="28"/>
        </w:rPr>
        <w:t xml:space="preserve">. It involves the development of a technical blueprint with regard to the arrangement, interaction, and interdependence of all elements so that system-relevant requirements are met. </w:t>
      </w:r>
      <w:r>
        <w:rPr>
          <w:sz w:val="28"/>
          <w:vertAlign w:val="subscript"/>
        </w:rPr>
        <w:t xml:space="preserve"> </w:t>
      </w:r>
    </w:p>
    <w:p w:rsidR="00185475" w:rsidRDefault="00010CE4">
      <w:pPr>
        <w:numPr>
          <w:ilvl w:val="0"/>
          <w:numId w:val="1"/>
        </w:numPr>
        <w:spacing w:after="162" w:line="240" w:lineRule="auto"/>
        <w:ind w:hanging="374"/>
      </w:pPr>
      <w:r>
        <w:rPr>
          <w:rFonts w:ascii="Arial" w:eastAsia="Arial" w:hAnsi="Arial" w:cs="Arial"/>
          <w:sz w:val="28"/>
        </w:rPr>
        <w:t>The use</w:t>
      </w:r>
      <w:r>
        <w:rPr>
          <w:rFonts w:ascii="Arial" w:eastAsia="Arial" w:hAnsi="Arial" w:cs="Arial"/>
          <w:sz w:val="28"/>
        </w:rPr>
        <w:t xml:space="preserve">r interacts with the application. </w:t>
      </w:r>
      <w:r>
        <w:rPr>
          <w:sz w:val="28"/>
          <w:vertAlign w:val="subscript"/>
        </w:rPr>
        <w:t xml:space="preserve"> </w:t>
      </w:r>
    </w:p>
    <w:p w:rsidR="00185475" w:rsidRDefault="00010CE4">
      <w:pPr>
        <w:numPr>
          <w:ilvl w:val="0"/>
          <w:numId w:val="1"/>
        </w:numPr>
        <w:spacing w:after="162" w:line="240" w:lineRule="auto"/>
        <w:ind w:hanging="374"/>
      </w:pPr>
      <w:r>
        <w:rPr>
          <w:rFonts w:ascii="Arial" w:eastAsia="Arial" w:hAnsi="Arial" w:cs="Arial"/>
          <w:sz w:val="28"/>
        </w:rPr>
        <w:t xml:space="preserve">Registers by giving the details as a donor. </w:t>
      </w:r>
      <w:r>
        <w:rPr>
          <w:sz w:val="28"/>
          <w:vertAlign w:val="subscript"/>
        </w:rPr>
        <w:t xml:space="preserve"> </w:t>
      </w:r>
    </w:p>
    <w:p w:rsidR="00185475" w:rsidRDefault="00010CE4">
      <w:pPr>
        <w:numPr>
          <w:ilvl w:val="0"/>
          <w:numId w:val="1"/>
        </w:numPr>
        <w:spacing w:after="269" w:line="240" w:lineRule="auto"/>
        <w:ind w:hanging="374"/>
      </w:pPr>
      <w:r>
        <w:rPr>
          <w:rFonts w:ascii="Arial" w:eastAsia="Arial" w:hAnsi="Arial" w:cs="Arial"/>
          <w:sz w:val="28"/>
        </w:rPr>
        <w:t xml:space="preserve">The database will have all the details and if a user posts a request          then the concerned blood group donors will get notified about it. </w:t>
      </w:r>
      <w:r>
        <w:rPr>
          <w:sz w:val="28"/>
          <w:vertAlign w:val="subscript"/>
        </w:rPr>
        <w:t xml:space="preserve"> </w:t>
      </w:r>
    </w:p>
    <w:p w:rsidR="00185475" w:rsidRDefault="00010CE4">
      <w:pPr>
        <w:spacing w:after="197" w:line="240" w:lineRule="auto"/>
        <w:ind w:left="734"/>
      </w:pPr>
      <w:r>
        <w:rPr>
          <w:b/>
        </w:rPr>
        <w:t xml:space="preserve"> </w:t>
      </w:r>
      <w:r>
        <w:t xml:space="preserve"> </w:t>
      </w:r>
    </w:p>
    <w:p w:rsidR="00185475" w:rsidRDefault="00010CE4">
      <w:pPr>
        <w:spacing w:after="220" w:line="240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>Technology Architecture D</w:t>
      </w:r>
      <w:r>
        <w:rPr>
          <w:rFonts w:ascii="Arial" w:eastAsia="Arial" w:hAnsi="Arial" w:cs="Arial"/>
          <w:b/>
          <w:sz w:val="24"/>
        </w:rPr>
        <w:t>iagram</w:t>
      </w:r>
      <w:r>
        <w:rPr>
          <w:b/>
        </w:rPr>
        <w:t xml:space="preserve">:  </w:t>
      </w:r>
      <w:r>
        <w:t xml:space="preserve"> </w:t>
      </w:r>
    </w:p>
    <w:p w:rsidR="00185475" w:rsidRDefault="00010CE4">
      <w:pPr>
        <w:spacing w:after="124" w:line="240" w:lineRule="auto"/>
        <w:ind w:left="14"/>
      </w:pPr>
      <w:r>
        <w:rPr>
          <w:b/>
        </w:rPr>
        <w:t xml:space="preserve"> </w:t>
      </w:r>
      <w:r>
        <w:t xml:space="preserve"> </w:t>
      </w:r>
    </w:p>
    <w:p w:rsidR="00185475" w:rsidRDefault="00010CE4">
      <w:pPr>
        <w:spacing w:after="92" w:line="240" w:lineRule="auto"/>
        <w:jc w:val="right"/>
      </w:pPr>
      <w:r>
        <w:rPr>
          <w:noProof/>
        </w:rPr>
        <w:drawing>
          <wp:inline distT="0" distB="0" distL="0" distR="0">
            <wp:extent cx="5857875" cy="239141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:rsidR="00185475" w:rsidRDefault="00010CE4">
      <w:pPr>
        <w:spacing w:after="226" w:line="240" w:lineRule="auto"/>
        <w:ind w:left="14"/>
      </w:pPr>
      <w:r>
        <w:rPr>
          <w:b/>
        </w:rPr>
        <w:t xml:space="preserve"> </w:t>
      </w:r>
      <w:r>
        <w:t xml:space="preserve"> </w:t>
      </w:r>
    </w:p>
    <w:p w:rsidR="00185475" w:rsidRDefault="00010CE4">
      <w:pPr>
        <w:spacing w:after="209" w:line="240" w:lineRule="auto"/>
        <w:ind w:left="14"/>
      </w:pPr>
      <w:r>
        <w:rPr>
          <w:b/>
        </w:rPr>
        <w:t xml:space="preserve"> 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PLASMA DONOR APPLICATION </w:t>
      </w:r>
      <w:r>
        <w:t xml:space="preserve"> </w:t>
      </w:r>
    </w:p>
    <w:p w:rsidR="00185475" w:rsidRDefault="00010CE4">
      <w:pPr>
        <w:spacing w:line="240" w:lineRule="auto"/>
        <w:ind w:left="14"/>
      </w:pPr>
      <w:r>
        <w:rPr>
          <w:b/>
        </w:rPr>
        <w:lastRenderedPageBreak/>
        <w:t xml:space="preserve"> </w:t>
      </w:r>
      <w:r>
        <w:t xml:space="preserve"> </w:t>
      </w:r>
    </w:p>
    <w:sectPr w:rsidR="00185475">
      <w:pgSz w:w="11906" w:h="16838"/>
      <w:pgMar w:top="1440" w:right="1176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D7893"/>
    <w:multiLevelType w:val="hybridMultilevel"/>
    <w:tmpl w:val="083678CA"/>
    <w:lvl w:ilvl="0" w:tplc="83B0738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76CF6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CC6A3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9235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04CA2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8832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30FA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1A53E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A26F6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475"/>
    <w:rsid w:val="00010CE4"/>
    <w:rsid w:val="0018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71C60A-CC19-457F-8E44-790FB891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</cp:lastModifiedBy>
  <cp:revision>2</cp:revision>
  <dcterms:created xsi:type="dcterms:W3CDTF">2022-11-18T15:14:00Z</dcterms:created>
  <dcterms:modified xsi:type="dcterms:W3CDTF">2022-11-18T15:14:00Z</dcterms:modified>
</cp:coreProperties>
</file>