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B79A" w14:textId="77777777" w:rsidR="00B32A17" w:rsidRDefault="00000000">
      <w:pPr>
        <w:pStyle w:val="BodyText"/>
        <w:spacing w:before="74" w:line="405" w:lineRule="auto"/>
        <w:ind w:left="3052" w:right="2762" w:hanging="538"/>
      </w:pPr>
      <w:r>
        <w:t>Project</w:t>
      </w:r>
      <w:r>
        <w:rPr>
          <w:spacing w:val="-20"/>
        </w:rPr>
        <w:t xml:space="preserve"> </w:t>
      </w:r>
      <w:r>
        <w:t>Design</w:t>
      </w:r>
      <w:r>
        <w:rPr>
          <w:spacing w:val="-16"/>
        </w:rPr>
        <w:t xml:space="preserve"> </w:t>
      </w:r>
      <w:r>
        <w:t>Phase-I</w:t>
      </w:r>
      <w:r>
        <w:rPr>
          <w:spacing w:val="-13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</w:p>
    <w:p w14:paraId="0F335861" w14:textId="77777777" w:rsidR="00B32A17" w:rsidRDefault="00B32A17">
      <w:pPr>
        <w:spacing w:before="4" w:after="1"/>
        <w:rPr>
          <w:b/>
          <w:sz w:val="20"/>
        </w:rPr>
      </w:pPr>
    </w:p>
    <w:tbl>
      <w:tblPr>
        <w:tblW w:w="0" w:type="auto"/>
        <w:tblInd w:w="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0"/>
        <w:gridCol w:w="5028"/>
      </w:tblGrid>
      <w:tr w:rsidR="00B32A17" w14:paraId="436DB31F" w14:textId="77777777">
        <w:trPr>
          <w:trHeight w:val="286"/>
        </w:trPr>
        <w:tc>
          <w:tcPr>
            <w:tcW w:w="4020" w:type="dxa"/>
          </w:tcPr>
          <w:p w14:paraId="3FD23504" w14:textId="77777777" w:rsidR="00B32A17" w:rsidRDefault="00000000">
            <w:pPr>
              <w:pStyle w:val="TableParagraph"/>
              <w:spacing w:line="261" w:lineRule="exact"/>
              <w:ind w:left="13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028" w:type="dxa"/>
          </w:tcPr>
          <w:p w14:paraId="7E48A1A2" w14:textId="496258C8" w:rsidR="00B32A17" w:rsidRDefault="00000000">
            <w:pPr>
              <w:pStyle w:val="TableParagraph"/>
              <w:spacing w:line="261" w:lineRule="exact"/>
              <w:ind w:left="14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 </w:t>
            </w:r>
            <w:r w:rsidR="00C43CFE">
              <w:rPr>
                <w:spacing w:val="-1"/>
                <w:sz w:val="24"/>
              </w:rPr>
              <w:t xml:space="preserve">13 </w:t>
            </w:r>
            <w:r>
              <w:rPr>
                <w:sz w:val="24"/>
              </w:rPr>
              <w:t>October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32A17" w14:paraId="2CEE9BF1" w14:textId="77777777">
        <w:trPr>
          <w:trHeight w:val="291"/>
        </w:trPr>
        <w:tc>
          <w:tcPr>
            <w:tcW w:w="4020" w:type="dxa"/>
          </w:tcPr>
          <w:p w14:paraId="627D7C0F" w14:textId="77777777" w:rsidR="00B32A17" w:rsidRDefault="00000000">
            <w:pPr>
              <w:pStyle w:val="TableParagraph"/>
              <w:spacing w:line="261" w:lineRule="exact"/>
              <w:ind w:left="13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028" w:type="dxa"/>
          </w:tcPr>
          <w:p w14:paraId="030D3673" w14:textId="6917705E" w:rsidR="00B32A17" w:rsidRDefault="00000000">
            <w:pPr>
              <w:pStyle w:val="TableParagraph"/>
              <w:spacing w:line="261" w:lineRule="exact"/>
              <w:ind w:left="147"/>
              <w:rPr>
                <w:sz w:val="24"/>
              </w:rPr>
            </w:pPr>
            <w:r>
              <w:rPr>
                <w:sz w:val="24"/>
              </w:rPr>
              <w:t>PNT2022TMID0</w:t>
            </w:r>
            <w:r w:rsidR="00C43CFE">
              <w:rPr>
                <w:sz w:val="24"/>
              </w:rPr>
              <w:t>1408</w:t>
            </w:r>
          </w:p>
        </w:tc>
      </w:tr>
      <w:tr w:rsidR="00B32A17" w14:paraId="17A3A5E9" w14:textId="77777777">
        <w:trPr>
          <w:trHeight w:val="589"/>
        </w:trPr>
        <w:tc>
          <w:tcPr>
            <w:tcW w:w="4020" w:type="dxa"/>
          </w:tcPr>
          <w:p w14:paraId="58E12EF0" w14:textId="77777777" w:rsidR="00B32A17" w:rsidRDefault="00000000">
            <w:pPr>
              <w:pStyle w:val="TableParagraph"/>
              <w:spacing w:line="275" w:lineRule="exact"/>
              <w:ind w:left="13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028" w:type="dxa"/>
          </w:tcPr>
          <w:p w14:paraId="51D29B7B" w14:textId="2C52BE68" w:rsidR="00B32A17" w:rsidRDefault="00C43CFE">
            <w:pPr>
              <w:pStyle w:val="TableParagraph"/>
              <w:spacing w:line="288" w:lineRule="exact"/>
              <w:ind w:left="147" w:right="-68"/>
              <w:rPr>
                <w:sz w:val="24"/>
              </w:rPr>
            </w:pPr>
            <w:r>
              <w:rPr>
                <w:sz w:val="24"/>
              </w:rPr>
              <w:t>Smart farming-IoT Enabled Smart farming Application</w:t>
            </w:r>
          </w:p>
        </w:tc>
      </w:tr>
    </w:tbl>
    <w:p w14:paraId="7C20A885" w14:textId="77777777" w:rsidR="00B32A17" w:rsidRDefault="00B32A17">
      <w:pPr>
        <w:spacing w:before="9"/>
        <w:rPr>
          <w:b/>
          <w:sz w:val="28"/>
        </w:rPr>
      </w:pPr>
    </w:p>
    <w:p w14:paraId="0BEDDE18" w14:textId="77777777" w:rsidR="00B32A17" w:rsidRDefault="00000000">
      <w:pPr>
        <w:spacing w:before="100"/>
        <w:ind w:left="157"/>
        <w:rPr>
          <w:b/>
          <w:sz w:val="26"/>
        </w:rPr>
      </w:pPr>
      <w:r>
        <w:rPr>
          <w:b/>
          <w:spacing w:val="-1"/>
          <w:sz w:val="26"/>
        </w:rPr>
        <w:t>Proposed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Solution</w:t>
      </w:r>
      <w:r>
        <w:rPr>
          <w:b/>
          <w:spacing w:val="-22"/>
          <w:sz w:val="26"/>
        </w:rPr>
        <w:t xml:space="preserve"> </w:t>
      </w:r>
      <w:r>
        <w:rPr>
          <w:b/>
          <w:sz w:val="26"/>
        </w:rPr>
        <w:t>Details:</w:t>
      </w:r>
    </w:p>
    <w:p w14:paraId="3F6E0839" w14:textId="77777777" w:rsidR="00B32A17" w:rsidRDefault="00B32A17">
      <w:pPr>
        <w:spacing w:before="5" w:after="1"/>
        <w:rPr>
          <w:b/>
          <w:sz w:val="14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3861"/>
        <w:gridCol w:w="5210"/>
      </w:tblGrid>
      <w:tr w:rsidR="00B32A17" w14:paraId="51835DDF" w14:textId="77777777">
        <w:trPr>
          <w:trHeight w:val="526"/>
        </w:trPr>
        <w:tc>
          <w:tcPr>
            <w:tcW w:w="1100" w:type="dxa"/>
          </w:tcPr>
          <w:p w14:paraId="7B3E53D0" w14:textId="77777777" w:rsidR="00B32A17" w:rsidRDefault="00000000">
            <w:pPr>
              <w:pStyle w:val="TableParagraph"/>
              <w:spacing w:line="299" w:lineRule="exact"/>
              <w:ind w:left="0" w:right="2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S.No.</w:t>
            </w:r>
          </w:p>
        </w:tc>
        <w:tc>
          <w:tcPr>
            <w:tcW w:w="3861" w:type="dxa"/>
          </w:tcPr>
          <w:p w14:paraId="21223BFD" w14:textId="77777777" w:rsidR="00B32A17" w:rsidRDefault="00000000">
            <w:pPr>
              <w:pStyle w:val="TableParagraph"/>
              <w:spacing w:line="299" w:lineRule="exact"/>
              <w:ind w:left="143"/>
              <w:rPr>
                <w:b/>
                <w:sz w:val="26"/>
              </w:rPr>
            </w:pPr>
            <w:r>
              <w:rPr>
                <w:b/>
                <w:sz w:val="26"/>
              </w:rPr>
              <w:t>Parameter</w:t>
            </w:r>
          </w:p>
        </w:tc>
        <w:tc>
          <w:tcPr>
            <w:tcW w:w="5210" w:type="dxa"/>
          </w:tcPr>
          <w:p w14:paraId="39642244" w14:textId="77777777" w:rsidR="00B32A17" w:rsidRDefault="00000000">
            <w:pPr>
              <w:pStyle w:val="TableParagraph"/>
              <w:spacing w:line="299" w:lineRule="exact"/>
              <w:ind w:left="157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B32A17" w14:paraId="47C2DB04" w14:textId="77777777">
        <w:trPr>
          <w:trHeight w:val="1333"/>
        </w:trPr>
        <w:tc>
          <w:tcPr>
            <w:tcW w:w="1100" w:type="dxa"/>
          </w:tcPr>
          <w:p w14:paraId="37B525AE" w14:textId="77777777" w:rsidR="00B32A17" w:rsidRDefault="00000000">
            <w:pPr>
              <w:pStyle w:val="TableParagraph"/>
              <w:spacing w:before="7"/>
              <w:ind w:left="0" w:right="265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861" w:type="dxa"/>
          </w:tcPr>
          <w:p w14:paraId="3B734CBE" w14:textId="77777777" w:rsidR="00B32A17" w:rsidRDefault="00000000">
            <w:pPr>
              <w:pStyle w:val="TableParagraph"/>
              <w:spacing w:before="12" w:line="264" w:lineRule="auto"/>
              <w:ind w:left="143" w:right="175"/>
              <w:rPr>
                <w:sz w:val="24"/>
              </w:rPr>
            </w:pPr>
            <w:r>
              <w:rPr>
                <w:color w:val="1F1F1F"/>
                <w:sz w:val="24"/>
              </w:rPr>
              <w:t>Problem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Statement</w:t>
            </w:r>
            <w:r>
              <w:rPr>
                <w:color w:val="1F1F1F"/>
                <w:spacing w:val="-1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(Problem</w:t>
            </w:r>
            <w:r>
              <w:rPr>
                <w:color w:val="1F1F1F"/>
                <w:spacing w:val="-8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to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be</w:t>
            </w:r>
            <w:r>
              <w:rPr>
                <w:color w:val="1F1F1F"/>
                <w:spacing w:val="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solved)</w:t>
            </w:r>
          </w:p>
        </w:tc>
        <w:tc>
          <w:tcPr>
            <w:tcW w:w="5210" w:type="dxa"/>
          </w:tcPr>
          <w:p w14:paraId="371C59DC" w14:textId="77777777" w:rsidR="00C43CFE" w:rsidRDefault="00C43CFE" w:rsidP="00C43CFE">
            <w:pPr>
              <w:pStyle w:val="TableParagraph"/>
              <w:spacing w:before="1"/>
              <w:jc w:val="both"/>
              <w:rPr>
                <w:sz w:val="24"/>
              </w:rPr>
            </w:pPr>
            <w:r>
              <w:rPr>
                <w:sz w:val="24"/>
              </w:rPr>
              <w:t xml:space="preserve">To save natural resources such as water </w:t>
            </w:r>
          </w:p>
          <w:p w14:paraId="1B027157" w14:textId="488248FF" w:rsidR="00C43CFE" w:rsidRDefault="00C43CFE" w:rsidP="00C43CFE">
            <w:pPr>
              <w:pStyle w:val="TableParagraph"/>
              <w:spacing w:before="1"/>
              <w:jc w:val="both"/>
              <w:rPr>
                <w:sz w:val="24"/>
              </w:rPr>
            </w:pPr>
            <w:r>
              <w:rPr>
                <w:sz w:val="24"/>
              </w:rPr>
              <w:t xml:space="preserve">Simultaneously increase the </w:t>
            </w:r>
          </w:p>
        </w:tc>
      </w:tr>
      <w:tr w:rsidR="00B32A17" w14:paraId="53447734" w14:textId="77777777">
        <w:trPr>
          <w:trHeight w:val="1669"/>
        </w:trPr>
        <w:tc>
          <w:tcPr>
            <w:tcW w:w="1100" w:type="dxa"/>
          </w:tcPr>
          <w:p w14:paraId="1958FC13" w14:textId="77777777" w:rsidR="00B32A17" w:rsidRDefault="00000000">
            <w:pPr>
              <w:pStyle w:val="TableParagraph"/>
              <w:spacing w:before="3"/>
              <w:ind w:left="0" w:right="265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861" w:type="dxa"/>
          </w:tcPr>
          <w:p w14:paraId="05CB33A8" w14:textId="77777777" w:rsidR="00B32A17" w:rsidRDefault="00000000">
            <w:pPr>
              <w:pStyle w:val="TableParagraph"/>
              <w:spacing w:before="3"/>
              <w:ind w:left="143"/>
              <w:rPr>
                <w:sz w:val="24"/>
              </w:rPr>
            </w:pPr>
            <w:r>
              <w:rPr>
                <w:color w:val="1F1F1F"/>
                <w:sz w:val="24"/>
              </w:rPr>
              <w:t>Idea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/</w:t>
            </w:r>
            <w:r>
              <w:rPr>
                <w:color w:val="1F1F1F"/>
                <w:spacing w:val="-5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Solution</w:t>
            </w:r>
            <w:r>
              <w:rPr>
                <w:color w:val="1F1F1F"/>
                <w:spacing w:val="-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description</w:t>
            </w:r>
          </w:p>
        </w:tc>
        <w:tc>
          <w:tcPr>
            <w:tcW w:w="5210" w:type="dxa"/>
          </w:tcPr>
          <w:p w14:paraId="72A5874D" w14:textId="1F1480FE" w:rsidR="00B32A17" w:rsidRDefault="00C43CFE">
            <w:pPr>
              <w:pStyle w:val="TableParagraph"/>
              <w:tabs>
                <w:tab w:val="left" w:pos="689"/>
                <w:tab w:val="left" w:pos="1799"/>
                <w:tab w:val="left" w:pos="2452"/>
                <w:tab w:val="left" w:pos="3302"/>
                <w:tab w:val="left" w:pos="4555"/>
              </w:tabs>
              <w:spacing w:before="6" w:line="330" w:lineRule="atLeast"/>
              <w:ind w:right="175"/>
              <w:rPr>
                <w:sz w:val="24"/>
              </w:rPr>
            </w:pPr>
            <w:r>
              <w:rPr>
                <w:sz w:val="24"/>
              </w:rPr>
              <w:t xml:space="preserve">By controlling and monitoring the farm using sensors which help them in forecasting the yields, improving efficiency in farming methods. </w:t>
            </w:r>
          </w:p>
        </w:tc>
      </w:tr>
      <w:tr w:rsidR="00B32A17" w14:paraId="09D56876" w14:textId="77777777" w:rsidTr="001018BE">
        <w:trPr>
          <w:trHeight w:val="2370"/>
        </w:trPr>
        <w:tc>
          <w:tcPr>
            <w:tcW w:w="1100" w:type="dxa"/>
          </w:tcPr>
          <w:p w14:paraId="049DE4D4" w14:textId="77777777" w:rsidR="00B32A17" w:rsidRDefault="00000000">
            <w:pPr>
              <w:pStyle w:val="TableParagraph"/>
              <w:spacing w:line="275" w:lineRule="exact"/>
              <w:ind w:left="0" w:right="265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861" w:type="dxa"/>
          </w:tcPr>
          <w:p w14:paraId="386051D0" w14:textId="77777777" w:rsidR="00B32A17" w:rsidRDefault="00000000">
            <w:pPr>
              <w:pStyle w:val="TableParagraph"/>
              <w:spacing w:line="275" w:lineRule="exact"/>
              <w:ind w:left="143"/>
              <w:rPr>
                <w:sz w:val="24"/>
              </w:rPr>
            </w:pPr>
            <w:r>
              <w:rPr>
                <w:color w:val="1F1F1F"/>
                <w:sz w:val="24"/>
              </w:rPr>
              <w:t>Novelty</w:t>
            </w:r>
            <w:r>
              <w:rPr>
                <w:color w:val="1F1F1F"/>
                <w:spacing w:val="-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/</w:t>
            </w:r>
            <w:r>
              <w:rPr>
                <w:color w:val="1F1F1F"/>
                <w:spacing w:val="-9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Uniqueness</w:t>
            </w:r>
          </w:p>
        </w:tc>
        <w:tc>
          <w:tcPr>
            <w:tcW w:w="5210" w:type="dxa"/>
          </w:tcPr>
          <w:p w14:paraId="69AA22CD" w14:textId="77777777" w:rsidR="00B32A17" w:rsidRDefault="00F34A6C">
            <w:pPr>
              <w:pStyle w:val="TableParagraph"/>
              <w:spacing w:line="279" w:lineRule="exact"/>
              <w:jc w:val="both"/>
              <w:rPr>
                <w:sz w:val="24"/>
              </w:rPr>
            </w:pPr>
            <w:r>
              <w:rPr>
                <w:sz w:val="24"/>
              </w:rPr>
              <w:t>To implement the soil moisture measuring system to measure the moisture level in the farm.</w:t>
            </w:r>
          </w:p>
          <w:p w14:paraId="04243A16" w14:textId="77777777" w:rsidR="00F34A6C" w:rsidRDefault="001018BE">
            <w:pPr>
              <w:pStyle w:val="TableParagraph"/>
              <w:spacing w:line="279" w:lineRule="exact"/>
              <w:jc w:val="both"/>
              <w:rPr>
                <w:sz w:val="24"/>
              </w:rPr>
            </w:pPr>
            <w:r>
              <w:rPr>
                <w:sz w:val="24"/>
              </w:rPr>
              <w:t>With the help of temperature monitoring, it can maintain and control the farm.</w:t>
            </w:r>
          </w:p>
          <w:p w14:paraId="4F73000A" w14:textId="63F86DEB" w:rsidR="001018BE" w:rsidRDefault="001018BE">
            <w:pPr>
              <w:pStyle w:val="TableParagraph"/>
              <w:spacing w:line="279" w:lineRule="exact"/>
              <w:jc w:val="both"/>
              <w:rPr>
                <w:sz w:val="24"/>
              </w:rPr>
            </w:pPr>
            <w:r>
              <w:rPr>
                <w:sz w:val="24"/>
              </w:rPr>
              <w:t>Can control the motor pumps by setting time using the mobile application.</w:t>
            </w:r>
          </w:p>
        </w:tc>
      </w:tr>
      <w:tr w:rsidR="00B32A17" w14:paraId="40D1B3B2" w14:textId="77777777" w:rsidTr="001018BE">
        <w:trPr>
          <w:trHeight w:val="1516"/>
        </w:trPr>
        <w:tc>
          <w:tcPr>
            <w:tcW w:w="1100" w:type="dxa"/>
          </w:tcPr>
          <w:p w14:paraId="5B152EC3" w14:textId="77777777" w:rsidR="00B32A17" w:rsidRDefault="00000000">
            <w:pPr>
              <w:pStyle w:val="TableParagraph"/>
              <w:spacing w:before="7"/>
              <w:ind w:left="0" w:right="265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861" w:type="dxa"/>
          </w:tcPr>
          <w:p w14:paraId="56AFDC02" w14:textId="77777777" w:rsidR="00B32A17" w:rsidRDefault="00000000">
            <w:pPr>
              <w:pStyle w:val="TableParagraph"/>
              <w:spacing w:before="12" w:line="268" w:lineRule="auto"/>
              <w:ind w:left="143" w:right="583"/>
              <w:rPr>
                <w:sz w:val="24"/>
              </w:rPr>
            </w:pPr>
            <w:r>
              <w:rPr>
                <w:color w:val="1F1F1F"/>
                <w:sz w:val="24"/>
              </w:rPr>
              <w:t>Social Impact / Customer</w:t>
            </w:r>
            <w:r>
              <w:rPr>
                <w:color w:val="1F1F1F"/>
                <w:spacing w:val="-8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Satisfaction</w:t>
            </w:r>
          </w:p>
        </w:tc>
        <w:tc>
          <w:tcPr>
            <w:tcW w:w="5210" w:type="dxa"/>
          </w:tcPr>
          <w:p w14:paraId="0A6E341B" w14:textId="1E6F3BDC" w:rsidR="00B32A17" w:rsidRDefault="001018BE">
            <w:pPr>
              <w:pStyle w:val="TableParagraph"/>
              <w:spacing w:before="39"/>
              <w:rPr>
                <w:sz w:val="24"/>
              </w:rPr>
            </w:pPr>
            <w:r>
              <w:rPr>
                <w:sz w:val="24"/>
              </w:rPr>
              <w:t>By controlling and monitoring the farm using the mobile application can save farmer’s time and money, at the same time can provide more yield efficiently.</w:t>
            </w:r>
          </w:p>
        </w:tc>
      </w:tr>
      <w:tr w:rsidR="00B32A17" w14:paraId="6871E76C" w14:textId="77777777">
        <w:trPr>
          <w:trHeight w:val="2673"/>
        </w:trPr>
        <w:tc>
          <w:tcPr>
            <w:tcW w:w="1100" w:type="dxa"/>
          </w:tcPr>
          <w:p w14:paraId="47E77CDE" w14:textId="77777777" w:rsidR="00B32A17" w:rsidRDefault="00000000">
            <w:pPr>
              <w:pStyle w:val="TableParagraph"/>
              <w:spacing w:line="280" w:lineRule="exact"/>
              <w:ind w:left="0" w:right="265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861" w:type="dxa"/>
          </w:tcPr>
          <w:p w14:paraId="16AE3C40" w14:textId="77777777" w:rsidR="00B32A17" w:rsidRDefault="00000000">
            <w:pPr>
              <w:pStyle w:val="TableParagraph"/>
              <w:spacing w:before="7" w:line="264" w:lineRule="auto"/>
              <w:ind w:left="143" w:right="631"/>
              <w:rPr>
                <w:sz w:val="24"/>
              </w:rPr>
            </w:pPr>
            <w:r>
              <w:rPr>
                <w:color w:val="1F1F1F"/>
                <w:spacing w:val="-1"/>
                <w:sz w:val="24"/>
              </w:rPr>
              <w:t>Business</w:t>
            </w:r>
            <w:r>
              <w:rPr>
                <w:color w:val="1F1F1F"/>
                <w:spacing w:val="-19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Model</w:t>
            </w:r>
            <w:r>
              <w:rPr>
                <w:color w:val="1F1F1F"/>
                <w:spacing w:val="-1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(Revenue</w:t>
            </w:r>
            <w:r>
              <w:rPr>
                <w:color w:val="1F1F1F"/>
                <w:spacing w:val="-8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Model)</w:t>
            </w:r>
          </w:p>
        </w:tc>
        <w:tc>
          <w:tcPr>
            <w:tcW w:w="5210" w:type="dxa"/>
          </w:tcPr>
          <w:p w14:paraId="20073974" w14:textId="5FDD6D79" w:rsidR="004D449E" w:rsidRPr="004D449E" w:rsidRDefault="001018BE" w:rsidP="004D449E">
            <w:pPr>
              <w:pStyle w:val="TableParagraph"/>
              <w:spacing w:before="7" w:line="276" w:lineRule="auto"/>
              <w:ind w:right="736"/>
              <w:jc w:val="both"/>
              <w:rPr>
                <w:spacing w:val="-83"/>
                <w:sz w:val="24"/>
              </w:rPr>
            </w:pPr>
            <w:r>
              <w:rPr>
                <w:sz w:val="24"/>
              </w:rPr>
              <w:t>Water and money will be saved</w:t>
            </w:r>
            <w:r w:rsidR="00000000">
              <w:rPr>
                <w:sz w:val="24"/>
              </w:rPr>
              <w:t>.</w:t>
            </w:r>
            <w:r w:rsidR="00000000">
              <w:rPr>
                <w:spacing w:val="-83"/>
                <w:sz w:val="24"/>
              </w:rPr>
              <w:t xml:space="preserve"> </w:t>
            </w:r>
            <w:r w:rsidR="004D449E" w:rsidRPr="004D449E">
              <w:rPr>
                <w:rFonts w:eastAsia="Times New Roman" w:cs="Arial"/>
                <w:color w:val="1A1A1A"/>
                <w:spacing w:val="6"/>
                <w:sz w:val="24"/>
                <w:szCs w:val="24"/>
                <w:lang w:val="en-IN" w:eastAsia="en-IN"/>
              </w:rPr>
              <w:t>Increased work efficiency</w:t>
            </w:r>
            <w:r w:rsidR="004D449E">
              <w:rPr>
                <w:rFonts w:eastAsia="Times New Roman" w:cs="Arial"/>
                <w:color w:val="1A1A1A"/>
                <w:spacing w:val="6"/>
                <w:sz w:val="24"/>
                <w:szCs w:val="24"/>
                <w:lang w:val="en-IN" w:eastAsia="en-IN"/>
              </w:rPr>
              <w:t>.</w:t>
            </w:r>
          </w:p>
          <w:p w14:paraId="46AA494F" w14:textId="3E1C35B2" w:rsidR="001018BE" w:rsidRDefault="004D449E" w:rsidP="001018BE">
            <w:pPr>
              <w:pStyle w:val="TableParagraph"/>
              <w:spacing w:before="7" w:line="276" w:lineRule="auto"/>
              <w:ind w:right="736"/>
              <w:jc w:val="both"/>
              <w:rPr>
                <w:sz w:val="24"/>
              </w:rPr>
            </w:pPr>
            <w:r>
              <w:rPr>
                <w:sz w:val="24"/>
              </w:rPr>
              <w:t>Reduce consumables.</w:t>
            </w:r>
          </w:p>
          <w:p w14:paraId="5B44BA8A" w14:textId="4CBDAD99" w:rsidR="004D449E" w:rsidRDefault="004D449E" w:rsidP="001018BE">
            <w:pPr>
              <w:pStyle w:val="TableParagraph"/>
              <w:spacing w:before="7" w:line="276" w:lineRule="auto"/>
              <w:ind w:right="736"/>
              <w:jc w:val="both"/>
              <w:rPr>
                <w:sz w:val="24"/>
              </w:rPr>
            </w:pPr>
            <w:r>
              <w:rPr>
                <w:sz w:val="24"/>
              </w:rPr>
              <w:t>Increase yields.</w:t>
            </w:r>
          </w:p>
          <w:p w14:paraId="23B99CFA" w14:textId="3AED3F1F" w:rsidR="004D449E" w:rsidRDefault="004D449E" w:rsidP="001018BE">
            <w:pPr>
              <w:pStyle w:val="TableParagraph"/>
              <w:spacing w:before="7" w:line="276" w:lineRule="auto"/>
              <w:ind w:right="736"/>
              <w:jc w:val="both"/>
              <w:rPr>
                <w:sz w:val="24"/>
              </w:rPr>
            </w:pPr>
            <w:r>
              <w:rPr>
                <w:sz w:val="24"/>
              </w:rPr>
              <w:t>Easy of recording and reporting.</w:t>
            </w:r>
          </w:p>
          <w:p w14:paraId="20A4AC47" w14:textId="3760692E" w:rsidR="004D449E" w:rsidRPr="004D449E" w:rsidRDefault="004D449E" w:rsidP="004D449E">
            <w:pPr>
              <w:pStyle w:val="TableParagraph"/>
              <w:spacing w:before="7" w:line="276" w:lineRule="auto"/>
              <w:ind w:right="736"/>
              <w:jc w:val="both"/>
              <w:rPr>
                <w:sz w:val="24"/>
              </w:rPr>
            </w:pPr>
            <w:r>
              <w:rPr>
                <w:sz w:val="24"/>
              </w:rPr>
              <w:t>Easy of use.</w:t>
            </w:r>
          </w:p>
        </w:tc>
      </w:tr>
      <w:tr w:rsidR="00B32A17" w14:paraId="74D843EF" w14:textId="77777777">
        <w:trPr>
          <w:trHeight w:val="1309"/>
        </w:trPr>
        <w:tc>
          <w:tcPr>
            <w:tcW w:w="1100" w:type="dxa"/>
          </w:tcPr>
          <w:p w14:paraId="74C80CF2" w14:textId="77777777" w:rsidR="00B32A17" w:rsidRDefault="00000000">
            <w:pPr>
              <w:pStyle w:val="TableParagraph"/>
              <w:spacing w:line="275" w:lineRule="exact"/>
              <w:ind w:left="0" w:right="265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861" w:type="dxa"/>
          </w:tcPr>
          <w:p w14:paraId="39A5A3A4" w14:textId="77777777" w:rsidR="00B32A17" w:rsidRDefault="00000000">
            <w:pPr>
              <w:pStyle w:val="TableParagraph"/>
              <w:spacing w:line="275" w:lineRule="exact"/>
              <w:ind w:left="143"/>
              <w:rPr>
                <w:sz w:val="24"/>
              </w:rPr>
            </w:pPr>
            <w:r>
              <w:rPr>
                <w:color w:val="1F1F1F"/>
                <w:sz w:val="24"/>
              </w:rPr>
              <w:t>Scalability</w:t>
            </w:r>
            <w:r>
              <w:rPr>
                <w:color w:val="1F1F1F"/>
                <w:spacing w:val="-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of</w:t>
            </w:r>
            <w:r>
              <w:rPr>
                <w:color w:val="1F1F1F"/>
                <w:spacing w:val="-5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Solution</w:t>
            </w:r>
          </w:p>
        </w:tc>
        <w:tc>
          <w:tcPr>
            <w:tcW w:w="5210" w:type="dxa"/>
          </w:tcPr>
          <w:p w14:paraId="22838AA5" w14:textId="133AB897" w:rsidR="00B32A17" w:rsidRDefault="00000000">
            <w:pPr>
              <w:pStyle w:val="TableParagraph"/>
              <w:spacing w:before="7" w:line="276" w:lineRule="auto"/>
              <w:ind w:right="562"/>
              <w:rPr>
                <w:sz w:val="24"/>
              </w:rPr>
            </w:pPr>
            <w:r>
              <w:rPr>
                <w:sz w:val="24"/>
              </w:rPr>
              <w:t>Automated</w:t>
            </w:r>
            <w:r>
              <w:rPr>
                <w:spacing w:val="-11"/>
                <w:sz w:val="24"/>
              </w:rPr>
              <w:t xml:space="preserve"> </w:t>
            </w:r>
            <w:r w:rsidR="004D449E">
              <w:rPr>
                <w:sz w:val="24"/>
              </w:rPr>
              <w:t>sensing of farm</w:t>
            </w:r>
            <w:r>
              <w:rPr>
                <w:sz w:val="24"/>
              </w:rPr>
              <w:t>.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rate.</w:t>
            </w:r>
          </w:p>
          <w:p w14:paraId="33CA5980" w14:textId="25546A2C" w:rsidR="00B32A17" w:rsidRDefault="00000000" w:rsidP="004D449E">
            <w:pPr>
              <w:pStyle w:val="TableParagraph"/>
              <w:tabs>
                <w:tab w:val="left" w:pos="1611"/>
                <w:tab w:val="left" w:pos="2543"/>
                <w:tab w:val="left" w:pos="3278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Reduced</w:t>
            </w:r>
            <w:r w:rsidR="004D449E">
              <w:rPr>
                <w:sz w:val="24"/>
              </w:rPr>
              <w:t xml:space="preserve"> time and work burden</w:t>
            </w:r>
            <w:r>
              <w:rPr>
                <w:sz w:val="24"/>
              </w:rPr>
              <w:t>.</w:t>
            </w:r>
          </w:p>
        </w:tc>
      </w:tr>
    </w:tbl>
    <w:p w14:paraId="27B3301F" w14:textId="77777777" w:rsidR="00B32A17" w:rsidRDefault="00B32A17">
      <w:pPr>
        <w:rPr>
          <w:sz w:val="24"/>
        </w:rPr>
        <w:sectPr w:rsidR="00B32A17">
          <w:type w:val="continuous"/>
          <w:pgSz w:w="11920" w:h="16840"/>
          <w:pgMar w:top="720" w:right="720" w:bottom="280" w:left="760" w:header="720" w:footer="720" w:gutter="0"/>
          <w:cols w:space="720"/>
        </w:sectPr>
      </w:pPr>
    </w:p>
    <w:p w14:paraId="2049D853" w14:textId="77777777" w:rsidR="00B32A17" w:rsidRDefault="00B32A17">
      <w:pPr>
        <w:spacing w:before="5"/>
        <w:rPr>
          <w:b/>
          <w:sz w:val="16"/>
        </w:rPr>
      </w:pPr>
    </w:p>
    <w:sectPr w:rsidR="00B32A17">
      <w:pgSz w:w="11920" w:h="16840"/>
      <w:pgMar w:top="158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2A17"/>
    <w:rsid w:val="001018BE"/>
    <w:rsid w:val="004D449E"/>
    <w:rsid w:val="00B32A17"/>
    <w:rsid w:val="00C43CFE"/>
    <w:rsid w:val="00F3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BB87"/>
  <w15:docId w15:val="{BF15186F-A63B-4E2E-A631-B40F3BB6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3">
    <w:name w:val="heading 3"/>
    <w:basedOn w:val="Normal"/>
    <w:link w:val="Heading3Char"/>
    <w:uiPriority w:val="9"/>
    <w:qFormat/>
    <w:rsid w:val="004D449E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85"/>
    </w:pPr>
  </w:style>
  <w:style w:type="character" w:customStyle="1" w:styleId="Heading3Char">
    <w:name w:val="Heading 3 Char"/>
    <w:basedOn w:val="DefaultParagraphFont"/>
    <w:link w:val="Heading3"/>
    <w:uiPriority w:val="9"/>
    <w:rsid w:val="004D449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Template.docx</vt:lpstr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Template.docx</dc:title>
  <dc:creator>Happy</dc:creator>
  <cp:lastModifiedBy>SNEHA N</cp:lastModifiedBy>
  <cp:revision>2</cp:revision>
  <dcterms:created xsi:type="dcterms:W3CDTF">2022-10-13T13:37:00Z</dcterms:created>
  <dcterms:modified xsi:type="dcterms:W3CDTF">2022-10-13T14:38:00Z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