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E734" w14:textId="77777777" w:rsidR="00AF7C8F" w:rsidRDefault="00552BCF">
      <w:pPr>
        <w:spacing w:after="10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18B831" w14:textId="77777777" w:rsidR="00AF7C8F" w:rsidRDefault="00552BCF">
      <w:pPr>
        <w:spacing w:after="0"/>
        <w:ind w:left="10" w:right="811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95F04D7" w14:textId="77777777" w:rsidR="00AF7C8F" w:rsidRDefault="00552BCF">
      <w:pPr>
        <w:spacing w:after="0"/>
        <w:ind w:left="10" w:right="811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4D49B287" w14:textId="77777777" w:rsidR="00AF7C8F" w:rsidRDefault="00552BCF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8915" w:type="dxa"/>
        <w:tblInd w:w="2746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619"/>
      </w:tblGrid>
      <w:tr w:rsidR="00AF7C8F" w14:paraId="0EA325C2" w14:textId="77777777">
        <w:trPr>
          <w:trHeight w:val="442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B9CA" w14:textId="77777777" w:rsidR="00AF7C8F" w:rsidRDefault="00552BC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3E91" w14:textId="77777777" w:rsidR="00AF7C8F" w:rsidRDefault="00552BCF"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AF7C8F" w14:paraId="0596DE99" w14:textId="77777777">
        <w:trPr>
          <w:trHeight w:val="444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383A" w14:textId="77777777" w:rsidR="00AF7C8F" w:rsidRDefault="00552BC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E1D" w14:textId="2FB41FC5" w:rsidR="00AF7C8F" w:rsidRPr="00596E18" w:rsidRDefault="00596E18">
            <w:pPr>
              <w:rPr>
                <w:sz w:val="24"/>
                <w:szCs w:val="24"/>
              </w:rPr>
            </w:pPr>
            <w:r w:rsidRPr="00596E18">
              <w:rPr>
                <w:sz w:val="24"/>
                <w:szCs w:val="24"/>
              </w:rPr>
              <w:t>PNT2022TMID140</w:t>
            </w:r>
            <w:r w:rsidR="00552BCF">
              <w:rPr>
                <w:sz w:val="24"/>
                <w:szCs w:val="24"/>
              </w:rPr>
              <w:t>00</w:t>
            </w:r>
          </w:p>
        </w:tc>
      </w:tr>
      <w:tr w:rsidR="00AF7C8F" w14:paraId="3408764E" w14:textId="77777777">
        <w:trPr>
          <w:trHeight w:val="663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41D1" w14:textId="77777777" w:rsidR="00AF7C8F" w:rsidRDefault="00552BC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A52D" w14:textId="77777777" w:rsidR="00AF7C8F" w:rsidRDefault="00552BCF">
            <w:r>
              <w:rPr>
                <w:rFonts w:ascii="Arial" w:eastAsia="Arial" w:hAnsi="Arial" w:cs="Arial"/>
              </w:rPr>
              <w:t xml:space="preserve">Emerging Methods for Early Detection of Forest Fires </w:t>
            </w:r>
          </w:p>
        </w:tc>
      </w:tr>
      <w:tr w:rsidR="00AF7C8F" w14:paraId="18F67671" w14:textId="77777777">
        <w:trPr>
          <w:trHeight w:val="44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68B3" w14:textId="77777777" w:rsidR="00AF7C8F" w:rsidRDefault="00552BC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771D" w14:textId="77777777" w:rsidR="00AF7C8F" w:rsidRDefault="00552BCF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22A9DE6" w14:textId="77777777" w:rsidR="00AF7C8F" w:rsidRDefault="00552BCF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7F85A04" w14:textId="77777777" w:rsidR="00AF7C8F" w:rsidRDefault="00552BCF">
      <w:pPr>
        <w:spacing w:after="163"/>
        <w:ind w:left="216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0DA24703" w14:textId="77777777" w:rsidR="00AF7C8F" w:rsidRDefault="00552BCF">
      <w:pPr>
        <w:spacing w:after="153"/>
        <w:ind w:left="228" w:right="679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258B05CC" w14:textId="77777777" w:rsidR="00AF7C8F" w:rsidRDefault="00552BCF">
      <w:pPr>
        <w:spacing w:after="96"/>
        <w:ind w:left="216" w:hanging="10"/>
      </w:pPr>
      <w:r>
        <w:rPr>
          <w:rFonts w:ascii="Arial" w:eastAsia="Arial" w:hAnsi="Arial" w:cs="Arial"/>
          <w:b/>
        </w:rPr>
        <w:t xml:space="preserve">Example: </w:t>
      </w:r>
    </w:p>
    <w:p w14:paraId="616A366E" w14:textId="77777777" w:rsidR="00AF7C8F" w:rsidRDefault="00552BCF">
      <w:pPr>
        <w:tabs>
          <w:tab w:val="center" w:pos="566"/>
          <w:tab w:val="center" w:pos="10565"/>
        </w:tabs>
        <w:spacing w:after="123"/>
      </w:pPr>
      <w:r>
        <w:tab/>
      </w:r>
      <w:r>
        <w:rPr>
          <w:rFonts w:ascii="Arial" w:eastAsia="Arial" w:hAnsi="Arial" w:cs="Arial"/>
          <w:sz w:val="37"/>
          <w:vertAlign w:val="subscript"/>
        </w:rPr>
        <w:t xml:space="preserve">FLOW </w:t>
      </w:r>
      <w:r>
        <w:rPr>
          <w:rFonts w:ascii="Arial" w:eastAsia="Arial" w:hAnsi="Arial" w:cs="Arial"/>
          <w:sz w:val="37"/>
          <w:vertAlign w:val="subscript"/>
        </w:rPr>
        <w:tab/>
      </w:r>
      <w:r>
        <w:rPr>
          <w:rFonts w:ascii="Arial" w:eastAsia="Arial" w:hAnsi="Arial" w:cs="Arial"/>
          <w:color w:val="35475C"/>
        </w:rPr>
        <w:t>□ It is difficult to predict and detect Forest Fire in a sparsely populated forest area.</w:t>
      </w:r>
      <w:r>
        <w:rPr>
          <w:rFonts w:ascii="Arial" w:eastAsia="Arial" w:hAnsi="Arial" w:cs="Arial"/>
        </w:rPr>
        <w:t xml:space="preserve"> </w:t>
      </w:r>
    </w:p>
    <w:p w14:paraId="42B6F333" w14:textId="77777777" w:rsidR="00AF7C8F" w:rsidRDefault="00552BCF">
      <w:pPr>
        <w:tabs>
          <w:tab w:val="center" w:pos="6650"/>
          <w:tab w:val="right" w:pos="15213"/>
        </w:tabs>
        <w:spacing w:after="224"/>
      </w:pPr>
      <w:r>
        <w:tab/>
      </w:r>
      <w:r>
        <w:rPr>
          <w:rFonts w:ascii="Arial" w:eastAsia="Arial" w:hAnsi="Arial" w:cs="Arial"/>
          <w:color w:val="35475C"/>
        </w:rPr>
        <w:t xml:space="preserve">□ </w:t>
      </w:r>
      <w:r>
        <w:rPr>
          <w:rFonts w:ascii="Arial" w:eastAsia="Arial" w:hAnsi="Arial" w:cs="Arial"/>
          <w:color w:val="35475C"/>
        </w:rPr>
        <w:tab/>
      </w:r>
      <w:r>
        <w:rPr>
          <w:rFonts w:ascii="Arial" w:eastAsia="Arial" w:hAnsi="Arial" w:cs="Arial"/>
          <w:color w:val="35475C"/>
        </w:rPr>
        <w:t xml:space="preserve">it is more difficult if the prediction is done using ground-based methods like Camera </w:t>
      </w:r>
    </w:p>
    <w:p w14:paraId="7F9CD22D" w14:textId="77777777" w:rsidR="00AF7C8F" w:rsidRDefault="00552BCF">
      <w:pPr>
        <w:spacing w:after="229"/>
        <w:ind w:left="437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45B177" wp14:editId="60B6074F">
            <wp:simplePos x="0" y="0"/>
            <wp:positionH relativeFrom="column">
              <wp:posOffset>271018</wp:posOffset>
            </wp:positionH>
            <wp:positionV relativeFrom="paragraph">
              <wp:posOffset>-168208</wp:posOffset>
            </wp:positionV>
            <wp:extent cx="3575685" cy="1843405"/>
            <wp:effectExtent l="0" t="0" r="0" b="0"/>
            <wp:wrapSquare wrapText="bothSides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5475C"/>
        </w:rPr>
        <w:t xml:space="preserve">or Video-Based approach. </w:t>
      </w:r>
    </w:p>
    <w:p w14:paraId="3E3802B5" w14:textId="77777777" w:rsidR="00AF7C8F" w:rsidRDefault="00552BCF">
      <w:pPr>
        <w:tabs>
          <w:tab w:val="center" w:pos="6650"/>
          <w:tab w:val="right" w:pos="15213"/>
        </w:tabs>
        <w:spacing w:after="224"/>
      </w:pPr>
      <w:r>
        <w:tab/>
      </w:r>
      <w:r>
        <w:rPr>
          <w:rFonts w:ascii="Arial" w:eastAsia="Arial" w:hAnsi="Arial" w:cs="Arial"/>
          <w:color w:val="35475C"/>
        </w:rPr>
        <w:t xml:space="preserve">□ </w:t>
      </w:r>
      <w:r>
        <w:rPr>
          <w:rFonts w:ascii="Arial" w:eastAsia="Arial" w:hAnsi="Arial" w:cs="Arial"/>
          <w:color w:val="35475C"/>
        </w:rPr>
        <w:tab/>
        <w:t xml:space="preserve">Satellites can be an important source of data prior to and also during the Fire due to </w:t>
      </w:r>
    </w:p>
    <w:p w14:paraId="05CCA510" w14:textId="77777777" w:rsidR="00AF7C8F" w:rsidRDefault="00552BCF">
      <w:pPr>
        <w:spacing w:after="229"/>
        <w:ind w:left="437" w:hanging="10"/>
        <w:jc w:val="center"/>
      </w:pPr>
      <w:r>
        <w:rPr>
          <w:rFonts w:ascii="Arial" w:eastAsia="Arial" w:hAnsi="Arial" w:cs="Arial"/>
          <w:color w:val="35475C"/>
        </w:rPr>
        <w:t xml:space="preserve">its reliability and efficiency. </w:t>
      </w:r>
    </w:p>
    <w:p w14:paraId="16E4F8FC" w14:textId="77777777" w:rsidR="00AF7C8F" w:rsidRDefault="00552BCF">
      <w:pPr>
        <w:tabs>
          <w:tab w:val="center" w:pos="6650"/>
          <w:tab w:val="right" w:pos="15213"/>
        </w:tabs>
        <w:spacing w:after="224"/>
      </w:pPr>
      <w:r>
        <w:tab/>
      </w:r>
      <w:r>
        <w:rPr>
          <w:rFonts w:ascii="Arial" w:eastAsia="Arial" w:hAnsi="Arial" w:cs="Arial"/>
          <w:color w:val="35475C"/>
        </w:rPr>
        <w:t xml:space="preserve">□ </w:t>
      </w:r>
      <w:r>
        <w:rPr>
          <w:rFonts w:ascii="Arial" w:eastAsia="Arial" w:hAnsi="Arial" w:cs="Arial"/>
          <w:color w:val="35475C"/>
        </w:rPr>
        <w:tab/>
        <w:t>The various r</w:t>
      </w:r>
      <w:r>
        <w:rPr>
          <w:rFonts w:ascii="Arial" w:eastAsia="Arial" w:hAnsi="Arial" w:cs="Arial"/>
          <w:color w:val="35475C"/>
        </w:rPr>
        <w:t xml:space="preserve">eal-time forest fire detection and prediction approaches, with the goal of </w:t>
      </w:r>
    </w:p>
    <w:p w14:paraId="6930886D" w14:textId="77777777" w:rsidR="00AF7C8F" w:rsidRDefault="00552BCF">
      <w:pPr>
        <w:spacing w:after="229"/>
        <w:ind w:left="437" w:hanging="10"/>
        <w:jc w:val="center"/>
      </w:pPr>
      <w:r>
        <w:rPr>
          <w:rFonts w:ascii="Arial" w:eastAsia="Arial" w:hAnsi="Arial" w:cs="Arial"/>
          <w:color w:val="35475C"/>
        </w:rPr>
        <w:t xml:space="preserve">informing the local fire authorities. </w:t>
      </w:r>
    </w:p>
    <w:p w14:paraId="05EEB63C" w14:textId="77777777" w:rsidR="00AF7C8F" w:rsidRDefault="00552BCF">
      <w:pPr>
        <w:spacing w:after="123" w:line="602" w:lineRule="auto"/>
        <w:ind w:left="797" w:hanging="370"/>
      </w:pPr>
      <w:r>
        <w:rPr>
          <w:rFonts w:ascii="Arial" w:eastAsia="Arial" w:hAnsi="Arial" w:cs="Arial"/>
        </w:rPr>
        <w:lastRenderedPageBreak/>
        <w:t xml:space="preserve">□ </w:t>
      </w:r>
      <w:r>
        <w:rPr>
          <w:rFonts w:ascii="Arial" w:eastAsia="Arial" w:hAnsi="Arial" w:cs="Arial"/>
          <w:color w:val="35475C"/>
        </w:rPr>
        <w:t>If the fire is not detected ,it will send the result to the frame camera.if</w:t>
      </w:r>
      <w:r>
        <w:rPr>
          <w:rFonts w:ascii="Arial" w:eastAsia="Arial" w:hAnsi="Arial" w:cs="Arial"/>
          <w:color w:val="35475C"/>
        </w:rPr>
        <w:t xml:space="preserve"> the forest fire will detected the alert will go to the video feed frame camera.</w:t>
      </w:r>
      <w:r>
        <w:rPr>
          <w:rFonts w:ascii="Arial" w:eastAsia="Arial" w:hAnsi="Arial" w:cs="Arial"/>
        </w:rPr>
        <w:t xml:space="preserve"> </w:t>
      </w:r>
    </w:p>
    <w:p w14:paraId="31D1E035" w14:textId="77777777" w:rsidR="00AF7C8F" w:rsidRDefault="00552BCF">
      <w:pPr>
        <w:spacing w:after="115"/>
      </w:pPr>
      <w:r>
        <w:rPr>
          <w:rFonts w:ascii="Arial" w:eastAsia="Arial" w:hAnsi="Arial" w:cs="Arial"/>
          <w:sz w:val="21"/>
        </w:rPr>
        <w:t xml:space="preserve"> </w:t>
      </w:r>
    </w:p>
    <w:p w14:paraId="5B9324DF" w14:textId="77777777" w:rsidR="00AF7C8F" w:rsidRDefault="00552BCF">
      <w:pPr>
        <w:spacing w:after="0"/>
        <w:ind w:left="218"/>
      </w:pPr>
      <w:r>
        <w:rPr>
          <w:b/>
          <w:sz w:val="24"/>
        </w:rPr>
        <w:t xml:space="preserve">DFD: </w:t>
      </w:r>
    </w:p>
    <w:p w14:paraId="36FA7420" w14:textId="77777777" w:rsidR="00AF7C8F" w:rsidRDefault="00552BCF">
      <w:pPr>
        <w:spacing w:after="0"/>
      </w:pPr>
      <w:r>
        <w:rPr>
          <w:b/>
          <w:sz w:val="20"/>
        </w:rPr>
        <w:t xml:space="preserve"> </w:t>
      </w:r>
    </w:p>
    <w:p w14:paraId="4145C5CB" w14:textId="77777777" w:rsidR="00AF7C8F" w:rsidRDefault="00552BCF">
      <w:pPr>
        <w:spacing w:after="0"/>
      </w:pPr>
      <w:r>
        <w:rPr>
          <w:b/>
          <w:sz w:val="20"/>
        </w:rPr>
        <w:t xml:space="preserve"> </w:t>
      </w:r>
    </w:p>
    <w:p w14:paraId="2CC1D23E" w14:textId="77777777" w:rsidR="00AF7C8F" w:rsidRDefault="00552BCF">
      <w:pPr>
        <w:spacing w:after="0"/>
      </w:pPr>
      <w:r>
        <w:rPr>
          <w:b/>
          <w:sz w:val="10"/>
        </w:rPr>
        <w:t xml:space="preserve"> </w:t>
      </w:r>
    </w:p>
    <w:p w14:paraId="22AB51AB" w14:textId="77777777" w:rsidR="00AF7C8F" w:rsidRDefault="00552BCF">
      <w:pPr>
        <w:spacing w:after="57"/>
        <w:ind w:left="221"/>
      </w:pPr>
      <w:r>
        <w:rPr>
          <w:noProof/>
        </w:rPr>
        <w:drawing>
          <wp:inline distT="0" distB="0" distL="0" distR="0" wp14:anchorId="42433CD0" wp14:editId="2880CC9C">
            <wp:extent cx="8446262" cy="308038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6262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8FE" w14:textId="77777777" w:rsidR="00AF7C8F" w:rsidRDefault="00552BCF">
      <w:pPr>
        <w:spacing w:after="0"/>
      </w:pPr>
      <w:r>
        <w:rPr>
          <w:b/>
          <w:sz w:val="28"/>
        </w:rPr>
        <w:t xml:space="preserve"> </w:t>
      </w:r>
    </w:p>
    <w:p w14:paraId="4BF370C5" w14:textId="77777777" w:rsidR="00AF7C8F" w:rsidRDefault="00552BCF">
      <w:pPr>
        <w:spacing w:after="0"/>
      </w:pPr>
      <w:r>
        <w:rPr>
          <w:b/>
          <w:sz w:val="28"/>
        </w:rPr>
        <w:t xml:space="preserve"> </w:t>
      </w:r>
    </w:p>
    <w:p w14:paraId="553A0DC2" w14:textId="77777777" w:rsidR="00AF7C8F" w:rsidRDefault="00552BCF">
      <w:pPr>
        <w:spacing w:after="0"/>
      </w:pPr>
      <w:r>
        <w:rPr>
          <w:b/>
          <w:sz w:val="28"/>
        </w:rPr>
        <w:t xml:space="preserve"> </w:t>
      </w:r>
    </w:p>
    <w:p w14:paraId="2F2E9D4D" w14:textId="77777777" w:rsidR="00AF7C8F" w:rsidRDefault="00552BCF">
      <w:pPr>
        <w:spacing w:after="105"/>
      </w:pPr>
      <w:r>
        <w:rPr>
          <w:b/>
          <w:sz w:val="28"/>
        </w:rPr>
        <w:t xml:space="preserve"> </w:t>
      </w:r>
    </w:p>
    <w:p w14:paraId="2A5553F0" w14:textId="77777777" w:rsidR="00AF7C8F" w:rsidRDefault="00552BCF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2681E42C" w14:textId="77777777" w:rsidR="00AF7C8F" w:rsidRDefault="00552BCF">
      <w:pPr>
        <w:spacing w:after="57"/>
        <w:ind w:left="115" w:right="679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3015" w:type="dxa"/>
        <w:tblInd w:w="924" w:type="dxa"/>
        <w:tblCellMar>
          <w:top w:w="5" w:type="dxa"/>
          <w:right w:w="18" w:type="dxa"/>
        </w:tblCellMar>
        <w:tblLook w:val="04A0" w:firstRow="1" w:lastRow="0" w:firstColumn="1" w:lastColumn="0" w:noHBand="0" w:noVBand="1"/>
      </w:tblPr>
      <w:tblGrid>
        <w:gridCol w:w="1526"/>
        <w:gridCol w:w="1647"/>
        <w:gridCol w:w="1176"/>
        <w:gridCol w:w="3884"/>
        <w:gridCol w:w="2329"/>
        <w:gridCol w:w="1229"/>
        <w:gridCol w:w="1224"/>
      </w:tblGrid>
      <w:tr w:rsidR="00AF7C8F" w14:paraId="482E0DE5" w14:textId="77777777">
        <w:trPr>
          <w:trHeight w:val="86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387C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b/>
                <w:color w:val="130E1A"/>
              </w:rPr>
              <w:lastRenderedPageBreak/>
              <w:t>User Type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859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b/>
                <w:color w:val="130E1A"/>
              </w:rPr>
              <w:t xml:space="preserve">Functional </w:t>
            </w:r>
          </w:p>
          <w:p w14:paraId="78428600" w14:textId="77777777" w:rsidR="00AF7C8F" w:rsidRDefault="00552BCF">
            <w:pPr>
              <w:ind w:left="98"/>
            </w:pPr>
            <w:r>
              <w:rPr>
                <w:rFonts w:ascii="Arial" w:eastAsia="Arial" w:hAnsi="Arial" w:cs="Arial"/>
                <w:b/>
                <w:color w:val="130E1A"/>
              </w:rPr>
              <w:t>Requ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F1C31"/>
              </w:rPr>
              <w:t>rement (Ep</w:t>
            </w:r>
            <w:r>
              <w:rPr>
                <w:rFonts w:ascii="Arial" w:eastAsia="Arial" w:hAnsi="Arial" w:cs="Arial"/>
                <w:b/>
                <w:color w:val="1A2A52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c</w:t>
            </w:r>
            <w:r>
              <w:rPr>
                <w:rFonts w:ascii="Arial" w:eastAsia="Arial" w:hAnsi="Arial" w:cs="Arial"/>
                <w:b/>
                <w:color w:val="412623"/>
              </w:rPr>
              <w:t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ACA1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b/>
                <w:color w:val="130E1A"/>
              </w:rPr>
              <w:t xml:space="preserve">User Story </w:t>
            </w:r>
          </w:p>
          <w:p w14:paraId="5FBA756D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b/>
                <w:color w:val="130E1A"/>
              </w:rPr>
              <w:t>Numbe</w:t>
            </w:r>
            <w:r>
              <w:rPr>
                <w:rFonts w:ascii="Arial" w:eastAsia="Arial" w:hAnsi="Arial" w:cs="Arial"/>
                <w:b/>
                <w:color w:val="412623"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7BE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b/>
                <w:color w:val="130E1A"/>
              </w:rPr>
              <w:t>Use</w:t>
            </w:r>
            <w:r>
              <w:rPr>
                <w:rFonts w:ascii="Arial" w:eastAsia="Arial" w:hAnsi="Arial" w:cs="Arial"/>
                <w:b/>
                <w:color w:val="2F2D3D"/>
              </w:rPr>
              <w:t xml:space="preserve">r </w:t>
            </w:r>
            <w:r>
              <w:rPr>
                <w:rFonts w:ascii="Arial" w:eastAsia="Arial" w:hAnsi="Arial" w:cs="Arial"/>
                <w:b/>
                <w:color w:val="130E1A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color w:val="1F1C31"/>
              </w:rPr>
              <w:t xml:space="preserve">I </w:t>
            </w:r>
            <w:r>
              <w:rPr>
                <w:rFonts w:ascii="Arial" w:eastAsia="Arial" w:hAnsi="Arial" w:cs="Arial"/>
                <w:b/>
                <w:color w:val="130E1A"/>
              </w:rPr>
              <w:t>Tas</w:t>
            </w:r>
            <w:r>
              <w:rPr>
                <w:rFonts w:ascii="Arial" w:eastAsia="Arial" w:hAnsi="Arial" w:cs="Arial"/>
                <w:b/>
                <w:color w:val="2F2D3D"/>
              </w:rPr>
              <w:t>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8223" w14:textId="77777777" w:rsidR="00AF7C8F" w:rsidRDefault="00552BCF">
            <w:pPr>
              <w:ind w:left="103"/>
            </w:pPr>
            <w:r>
              <w:rPr>
                <w:rFonts w:ascii="Arial" w:eastAsia="Arial" w:hAnsi="Arial" w:cs="Arial"/>
                <w:b/>
                <w:color w:val="130E1A"/>
              </w:rPr>
              <w:t>Acceptance criter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68CF" w14:textId="77777777" w:rsidR="00AF7C8F" w:rsidRDefault="00552BCF">
            <w:pPr>
              <w:ind w:left="98"/>
            </w:pPr>
            <w:r>
              <w:rPr>
                <w:rFonts w:ascii="Arial" w:eastAsia="Arial" w:hAnsi="Arial" w:cs="Arial"/>
                <w:b/>
                <w:color w:val="130E1A"/>
              </w:rPr>
              <w:t>P</w:t>
            </w:r>
            <w:r>
              <w:rPr>
                <w:rFonts w:ascii="Arial" w:eastAsia="Arial" w:hAnsi="Arial" w:cs="Arial"/>
                <w:b/>
                <w:color w:val="341313"/>
              </w:rPr>
              <w:t>r</w:t>
            </w:r>
            <w:r>
              <w:rPr>
                <w:rFonts w:ascii="Arial" w:eastAsia="Arial" w:hAnsi="Arial" w:cs="Arial"/>
                <w:b/>
                <w:color w:val="130E1A"/>
              </w:rPr>
              <w:t>ior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9CD9" w14:textId="77777777" w:rsidR="00AF7C8F" w:rsidRDefault="00552BCF">
            <w:pPr>
              <w:ind w:left="96"/>
            </w:pPr>
            <w:r>
              <w:rPr>
                <w:rFonts w:ascii="Arial" w:eastAsia="Arial" w:hAnsi="Arial" w:cs="Arial"/>
                <w:b/>
                <w:color w:val="130E1A"/>
              </w:rPr>
              <w:t>Re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color w:val="130E1A"/>
              </w:rPr>
              <w:t>ease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F7C8F" w14:paraId="0E8B5362" w14:textId="77777777">
        <w:trPr>
          <w:trHeight w:val="58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D7D499" w14:textId="77777777" w:rsidR="00AF7C8F" w:rsidRDefault="00552BCF">
            <w:pPr>
              <w:ind w:left="106"/>
              <w:jc w:val="both"/>
            </w:pPr>
            <w:r>
              <w:rPr>
                <w:rFonts w:ascii="Arial" w:eastAsia="Arial" w:hAnsi="Arial" w:cs="Arial"/>
                <w:color w:val="130E1A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nv</w:t>
            </w: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r</w:t>
            </w:r>
            <w:r>
              <w:rPr>
                <w:rFonts w:ascii="Arial" w:eastAsia="Arial" w:hAnsi="Arial" w:cs="Arial"/>
                <w:color w:val="3D3F52"/>
              </w:rPr>
              <w:t>o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1F1C31"/>
              </w:rPr>
              <w:t>m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nta</w:t>
            </w:r>
          </w:p>
          <w:p w14:paraId="5803B338" w14:textId="77777777" w:rsidR="00AF7C8F" w:rsidRDefault="00552BCF">
            <w:pPr>
              <w:ind w:left="106"/>
            </w:pP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is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FF49AE" w14:textId="77777777" w:rsidR="00AF7C8F" w:rsidRDefault="00552BCF">
            <w:pPr>
              <w:ind w:left="98" w:hanging="127"/>
            </w:pPr>
            <w:r>
              <w:rPr>
                <w:rFonts w:ascii="Arial" w:eastAsia="Arial" w:hAnsi="Arial" w:cs="Arial"/>
                <w:color w:val="483638"/>
              </w:rPr>
              <w:t xml:space="preserve"> </w:t>
            </w:r>
            <w:r>
              <w:rPr>
                <w:rFonts w:ascii="Arial" w:eastAsia="Arial" w:hAnsi="Arial" w:cs="Arial"/>
                <w:color w:val="1F1C31"/>
              </w:rPr>
              <w:t>C</w:t>
            </w:r>
            <w:r>
              <w:rPr>
                <w:rFonts w:ascii="Arial" w:eastAsia="Arial" w:hAnsi="Arial" w:cs="Arial"/>
                <w:color w:val="483638"/>
              </w:rPr>
              <w:t>o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lec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483638"/>
              </w:rPr>
              <w:t xml:space="preserve">the </w:t>
            </w:r>
            <w:r>
              <w:rPr>
                <w:rFonts w:ascii="Arial" w:eastAsia="Arial" w:hAnsi="Arial" w:cs="Arial"/>
                <w:color w:val="2F2D3D"/>
              </w:rPr>
              <w:t>da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A65FC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E76338" w14:textId="77777777" w:rsidR="00AF7C8F" w:rsidRDefault="00552BCF">
            <w:pPr>
              <w:ind w:left="108" w:hanging="5"/>
            </w:pPr>
            <w:r>
              <w:rPr>
                <w:rFonts w:ascii="Arial" w:eastAsia="Arial" w:hAnsi="Arial" w:cs="Arial"/>
                <w:color w:val="2F2D3D"/>
              </w:rPr>
              <w:t xml:space="preserve">As an 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v</w:t>
            </w:r>
            <w:r>
              <w:rPr>
                <w:rFonts w:ascii="Arial" w:eastAsia="Arial" w:hAnsi="Arial" w:cs="Arial"/>
                <w:color w:val="1A2A52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2F2D3D"/>
              </w:rPr>
              <w:t>onme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1F1C31"/>
              </w:rPr>
              <w:t>ta</w:t>
            </w:r>
            <w:r>
              <w:rPr>
                <w:rFonts w:ascii="Arial" w:eastAsia="Arial" w:hAnsi="Arial" w:cs="Arial"/>
                <w:color w:val="3D3F52"/>
              </w:rPr>
              <w:t>l</w:t>
            </w:r>
            <w:r>
              <w:rPr>
                <w:rFonts w:ascii="Arial" w:eastAsia="Arial" w:hAnsi="Arial" w:cs="Arial"/>
                <w:color w:val="1F1C31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st</w:t>
            </w:r>
            <w:r>
              <w:rPr>
                <w:rFonts w:ascii="Arial" w:eastAsia="Arial" w:hAnsi="Arial" w:cs="Arial"/>
                <w:color w:val="704826"/>
              </w:rPr>
              <w:t>.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 xml:space="preserve">t 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A2A52"/>
              </w:rPr>
              <w:t>ne</w:t>
            </w:r>
            <w:r>
              <w:rPr>
                <w:rFonts w:ascii="Arial" w:eastAsia="Arial" w:hAnsi="Arial" w:cs="Arial"/>
                <w:color w:val="483638"/>
              </w:rPr>
              <w:t>c</w:t>
            </w:r>
            <w:r>
              <w:rPr>
                <w:rFonts w:ascii="Arial" w:eastAsia="Arial" w:hAnsi="Arial" w:cs="Arial"/>
                <w:color w:val="3D3F52"/>
              </w:rPr>
              <w:t xml:space="preserve">essary </w:t>
            </w:r>
            <w:r>
              <w:rPr>
                <w:rFonts w:ascii="Arial" w:eastAsia="Arial" w:hAnsi="Arial" w:cs="Arial"/>
                <w:color w:val="1F1C31"/>
              </w:rPr>
              <w:t xml:space="preserve">to </w:t>
            </w:r>
            <w:r>
              <w:rPr>
                <w:rFonts w:ascii="Arial" w:eastAsia="Arial" w:hAnsi="Arial" w:cs="Arial"/>
                <w:color w:val="2F2D3D"/>
              </w:rPr>
              <w:t>collec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3D3F52"/>
              </w:rPr>
              <w:t xml:space="preserve">e </w:t>
            </w: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1F1C31"/>
              </w:rPr>
              <w:t xml:space="preserve">ta </w:t>
            </w:r>
            <w:r>
              <w:rPr>
                <w:rFonts w:ascii="Arial" w:eastAsia="Arial" w:hAnsi="Arial" w:cs="Arial"/>
                <w:color w:val="2F2D3D"/>
              </w:rPr>
              <w:t xml:space="preserve">of 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D619C2" w14:textId="77777777" w:rsidR="00AF7C8F" w:rsidRDefault="00552BCF">
            <w:pPr>
              <w:ind w:left="96"/>
            </w:pPr>
            <w:r>
              <w:rPr>
                <w:rFonts w:ascii="Arial" w:eastAsia="Arial" w:hAnsi="Arial" w:cs="Arial"/>
                <w:color w:val="85592F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524B54"/>
              </w:rPr>
              <w:t>i</w:t>
            </w:r>
            <w:r>
              <w:rPr>
                <w:rFonts w:ascii="Arial" w:eastAsia="Arial" w:hAnsi="Arial" w:cs="Arial"/>
                <w:color w:val="2F2D3D"/>
              </w:rPr>
              <w:t xml:space="preserve">s 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ecess</w:t>
            </w:r>
            <w:r>
              <w:rPr>
                <w:rFonts w:ascii="Arial" w:eastAsia="Arial" w:hAnsi="Arial" w:cs="Arial"/>
                <w:color w:val="483638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ry </w:t>
            </w:r>
            <w:r>
              <w:rPr>
                <w:rFonts w:ascii="Arial" w:eastAsia="Arial" w:hAnsi="Arial" w:cs="Arial"/>
                <w:color w:val="2F2D3D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2F2D3D"/>
              </w:rPr>
              <w:t>co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l</w:t>
            </w:r>
            <w:r>
              <w:rPr>
                <w:rFonts w:ascii="Arial" w:eastAsia="Arial" w:hAnsi="Arial" w:cs="Arial"/>
                <w:color w:val="3D3F52"/>
              </w:rPr>
              <w:t>ec</w:t>
            </w:r>
            <w:r>
              <w:rPr>
                <w:rFonts w:ascii="Arial" w:eastAsia="Arial" w:hAnsi="Arial" w:cs="Arial"/>
                <w:color w:val="704826"/>
              </w:rPr>
              <w:t>t 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 xml:space="preserve">e </w:t>
            </w:r>
            <w:r>
              <w:rPr>
                <w:rFonts w:ascii="Arial" w:eastAsia="Arial" w:hAnsi="Arial" w:cs="Arial"/>
                <w:color w:val="1F1C31"/>
              </w:rPr>
              <w:t>r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gh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A70D14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AD9DCB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483638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7C8F" w14:paraId="315533D3" w14:textId="77777777">
        <w:trPr>
          <w:trHeight w:val="295"/>
        </w:trPr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A99E4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E77A6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010183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3A8C6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83638"/>
              </w:rPr>
              <w:t>fo</w:t>
            </w:r>
            <w:r>
              <w:rPr>
                <w:rFonts w:ascii="Arial" w:eastAsia="Arial" w:hAnsi="Arial" w:cs="Arial"/>
                <w:color w:val="3D3F52"/>
              </w:rPr>
              <w:t>re</w:t>
            </w:r>
            <w:r>
              <w:rPr>
                <w:rFonts w:ascii="Arial" w:eastAsia="Arial" w:hAnsi="Arial" w:cs="Arial"/>
                <w:color w:val="483638"/>
              </w:rPr>
              <w:t>s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>which inc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u</w:t>
            </w:r>
            <w:r>
              <w:rPr>
                <w:rFonts w:ascii="Arial" w:eastAsia="Arial" w:hAnsi="Arial" w:cs="Arial"/>
                <w:color w:val="412623"/>
              </w:rPr>
              <w:t>de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8E97E2" w14:textId="77777777" w:rsidR="00AF7C8F" w:rsidRDefault="00552BCF">
            <w:pPr>
              <w:ind w:left="96"/>
            </w:pPr>
            <w:r>
              <w:rPr>
                <w:rFonts w:ascii="Arial" w:eastAsia="Arial" w:hAnsi="Arial" w:cs="Arial"/>
                <w:color w:val="483638"/>
              </w:rPr>
              <w:t>data e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 xml:space="preserve">se 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1A2A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659EC7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924CB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F7C8F" w14:paraId="509041A7" w14:textId="77777777">
        <w:trPr>
          <w:trHeight w:val="284"/>
        </w:trPr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B1E259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4528C1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94556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5CA2F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1F1C31"/>
              </w:rPr>
              <w:t>te</w:t>
            </w:r>
            <w:r>
              <w:rPr>
                <w:rFonts w:ascii="Arial" w:eastAsia="Arial" w:hAnsi="Arial" w:cs="Arial"/>
                <w:color w:val="483638"/>
              </w:rPr>
              <w:t>mpera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ure</w:t>
            </w:r>
            <w:r>
              <w:rPr>
                <w:rFonts w:ascii="Arial" w:eastAsia="Arial" w:hAnsi="Arial" w:cs="Arial"/>
                <w:color w:val="3D3F52"/>
              </w:rPr>
              <w:t>,</w:t>
            </w:r>
            <w:r>
              <w:rPr>
                <w:rFonts w:ascii="Arial" w:eastAsia="Arial" w:hAnsi="Arial" w:cs="Arial"/>
                <w:color w:val="1F1C31"/>
              </w:rPr>
              <w:t>hu</w:t>
            </w:r>
            <w:r>
              <w:rPr>
                <w:rFonts w:ascii="Arial" w:eastAsia="Arial" w:hAnsi="Arial" w:cs="Arial"/>
                <w:color w:val="483638"/>
              </w:rPr>
              <w:t>m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d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y</w:t>
            </w:r>
            <w:r>
              <w:rPr>
                <w:rFonts w:ascii="Arial" w:eastAsia="Arial" w:hAnsi="Arial" w:cs="Arial"/>
                <w:color w:val="524B54"/>
              </w:rPr>
              <w:t>,</w:t>
            </w:r>
            <w:r>
              <w:rPr>
                <w:rFonts w:ascii="Arial" w:eastAsia="Arial" w:hAnsi="Arial" w:cs="Arial"/>
                <w:color w:val="2F2D3D"/>
              </w:rPr>
              <w:t xml:space="preserve">wind and </w:t>
            </w:r>
            <w:r>
              <w:rPr>
                <w:rFonts w:ascii="Arial" w:eastAsia="Arial" w:hAnsi="Arial" w:cs="Arial"/>
                <w:color w:val="85592F"/>
              </w:rPr>
              <w:t>r</w:t>
            </w:r>
            <w:r>
              <w:rPr>
                <w:rFonts w:ascii="Arial" w:eastAsia="Arial" w:hAnsi="Arial" w:cs="Arial"/>
                <w:color w:val="1F1C31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CA5407" w14:textId="77777777" w:rsidR="00AF7C8F" w:rsidRDefault="00552BCF">
            <w:pPr>
              <w:ind w:left="96"/>
            </w:pP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A2A52"/>
              </w:rPr>
              <w:t>r</w:t>
            </w:r>
            <w:r>
              <w:rPr>
                <w:rFonts w:ascii="Arial" w:eastAsia="Arial" w:hAnsi="Arial" w:cs="Arial"/>
                <w:color w:val="412623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d</w:t>
            </w:r>
            <w:r>
              <w:rPr>
                <w:rFonts w:ascii="Arial" w:eastAsia="Arial" w:hAnsi="Arial" w:cs="Arial"/>
                <w:color w:val="154B93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c</w:t>
            </w:r>
            <w:r>
              <w:rPr>
                <w:rFonts w:ascii="Arial" w:eastAsia="Arial" w:hAnsi="Arial" w:cs="Arial"/>
                <w:color w:val="1A2A52"/>
              </w:rPr>
              <w:t>tio</w:t>
            </w:r>
            <w:r>
              <w:rPr>
                <w:rFonts w:ascii="Arial" w:eastAsia="Arial" w:hAnsi="Arial" w:cs="Arial"/>
                <w:color w:val="412623"/>
              </w:rPr>
              <w:t xml:space="preserve">n </w:t>
            </w:r>
            <w:r>
              <w:rPr>
                <w:rFonts w:ascii="Arial" w:eastAsia="Arial" w:hAnsi="Arial" w:cs="Arial"/>
                <w:color w:val="2F2D3D"/>
              </w:rPr>
              <w:t>may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65A0D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95F77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F7C8F" w14:paraId="24B627B2" w14:textId="77777777">
        <w:trPr>
          <w:trHeight w:val="467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9350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3043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7020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6A25" w14:textId="77777777" w:rsidR="00AF7C8F" w:rsidRDefault="00552BCF">
            <w:pPr>
              <w:ind w:left="113" w:right="2549" w:hanging="5"/>
            </w:pPr>
            <w:r>
              <w:rPr>
                <w:rFonts w:ascii="Arial" w:eastAsia="Arial" w:hAnsi="Arial" w:cs="Arial"/>
                <w:color w:val="3D3F52"/>
              </w:rPr>
              <w:t xml:space="preserve">of 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 xml:space="preserve">he </w:t>
            </w:r>
            <w:r>
              <w:rPr>
                <w:rFonts w:ascii="Arial" w:eastAsia="Arial" w:hAnsi="Arial" w:cs="Arial"/>
                <w:color w:val="1F1C31"/>
              </w:rPr>
              <w:t>fo</w:t>
            </w:r>
            <w:r>
              <w:rPr>
                <w:rFonts w:ascii="Arial" w:eastAsia="Arial" w:hAnsi="Arial" w:cs="Arial"/>
                <w:color w:val="483638"/>
              </w:rPr>
              <w:t>rest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E435" w14:textId="77777777" w:rsidR="00AF7C8F" w:rsidRDefault="00552BCF">
            <w:pPr>
              <w:ind w:left="98" w:right="627" w:hanging="2"/>
            </w:pPr>
            <w:r>
              <w:rPr>
                <w:rFonts w:ascii="Arial" w:eastAsia="Arial" w:hAnsi="Arial" w:cs="Arial"/>
                <w:color w:val="483638"/>
              </w:rPr>
              <w:t>b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co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  <w:color w:val="1F1C31"/>
              </w:rPr>
              <w:t xml:space="preserve">e </w:t>
            </w:r>
            <w:r>
              <w:rPr>
                <w:rFonts w:ascii="Arial" w:eastAsia="Arial" w:hAnsi="Arial" w:cs="Arial"/>
                <w:color w:val="483638"/>
              </w:rPr>
              <w:t>wrona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AC22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56E3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F7C8F" w14:paraId="352115A8" w14:textId="77777777">
        <w:trPr>
          <w:trHeight w:val="1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9A59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3B7F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805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1F1C31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8C56" w14:textId="77777777" w:rsidR="00AF7C8F" w:rsidRDefault="00552BCF">
            <w:pPr>
              <w:ind w:left="103" w:firstLine="2"/>
              <w:jc w:val="both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3F577C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</w:t>
            </w:r>
            <w:r>
              <w:rPr>
                <w:rFonts w:ascii="Arial" w:eastAsia="Arial" w:hAnsi="Arial" w:cs="Arial"/>
                <w:color w:val="664B41"/>
              </w:rPr>
              <w:t>ri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 xml:space="preserve">ms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412623"/>
              </w:rPr>
              <w:t>a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 xml:space="preserve">can be </w:t>
            </w:r>
            <w:r>
              <w:rPr>
                <w:rFonts w:ascii="Arial" w:eastAsia="Arial" w:hAnsi="Arial" w:cs="Arial"/>
                <w:color w:val="3D3F52"/>
              </w:rPr>
              <w:t xml:space="preserve">used </w:t>
            </w:r>
            <w:r>
              <w:rPr>
                <w:rFonts w:ascii="Arial" w:eastAsia="Arial" w:hAnsi="Arial" w:cs="Arial"/>
                <w:color w:val="704826"/>
              </w:rPr>
              <w:t>f</w:t>
            </w:r>
            <w:r>
              <w:rPr>
                <w:rFonts w:ascii="Arial" w:eastAsia="Arial" w:hAnsi="Arial" w:cs="Arial"/>
                <w:color w:val="412623"/>
              </w:rPr>
              <w:t>o</w:t>
            </w:r>
            <w:r>
              <w:rPr>
                <w:rFonts w:ascii="Arial" w:eastAsia="Arial" w:hAnsi="Arial" w:cs="Arial"/>
                <w:color w:val="1F1C31"/>
              </w:rPr>
              <w:t xml:space="preserve">r </w:t>
            </w:r>
            <w:r>
              <w:rPr>
                <w:rFonts w:ascii="Arial" w:eastAsia="Arial" w:hAnsi="Arial" w:cs="Arial"/>
                <w:color w:val="1A2A52"/>
              </w:rPr>
              <w:t>pr</w:t>
            </w:r>
            <w:r>
              <w:rPr>
                <w:rFonts w:ascii="Arial" w:eastAsia="Arial" w:hAnsi="Arial" w:cs="Arial"/>
                <w:color w:val="483638"/>
              </w:rPr>
              <w:t>ed</w:t>
            </w:r>
            <w:r>
              <w:rPr>
                <w:rFonts w:ascii="Arial" w:eastAsia="Arial" w:hAnsi="Arial" w:cs="Arial"/>
                <w:color w:val="1A2A52"/>
              </w:rPr>
              <w:t>ic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io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94E4" w14:textId="77777777" w:rsidR="00AF7C8F" w:rsidRDefault="00552BCF">
            <w:pPr>
              <w:ind w:left="101" w:right="113" w:hanging="5"/>
            </w:pPr>
            <w:r>
              <w:rPr>
                <w:rFonts w:ascii="Arial" w:eastAsia="Arial" w:hAnsi="Arial" w:cs="Arial"/>
                <w:color w:val="412623"/>
              </w:rPr>
              <w:t xml:space="preserve">To </w:t>
            </w:r>
            <w:r>
              <w:rPr>
                <w:rFonts w:ascii="Arial" w:eastAsia="Arial" w:hAnsi="Arial" w:cs="Arial"/>
                <w:color w:val="3D3F52"/>
              </w:rPr>
              <w:t>co</w:t>
            </w:r>
            <w:r>
              <w:rPr>
                <w:rFonts w:ascii="Arial" w:eastAsia="Arial" w:hAnsi="Arial" w:cs="Arial"/>
                <w:color w:val="154B93"/>
              </w:rPr>
              <w:t>ll</w:t>
            </w:r>
            <w:r>
              <w:rPr>
                <w:rFonts w:ascii="Arial" w:eastAsia="Arial" w:hAnsi="Arial" w:cs="Arial"/>
                <w:color w:val="3D3F52"/>
              </w:rPr>
              <w:t>ec</w:t>
            </w:r>
            <w:r>
              <w:rPr>
                <w:rFonts w:ascii="Arial" w:eastAsia="Arial" w:hAnsi="Arial" w:cs="Arial"/>
                <w:color w:val="1F1C31"/>
              </w:rPr>
              <w:t>t t</w:t>
            </w:r>
            <w:r>
              <w:rPr>
                <w:rFonts w:ascii="Arial" w:eastAsia="Arial" w:hAnsi="Arial" w:cs="Arial"/>
                <w:color w:val="664B41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go</w:t>
            </w:r>
            <w:r>
              <w:rPr>
                <w:rFonts w:ascii="Arial" w:eastAsia="Arial" w:hAnsi="Arial" w:cs="Arial"/>
                <w:color w:val="664B41"/>
              </w:rPr>
              <w:t>ri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 xml:space="preserve">hm 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den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3D3F52"/>
              </w:rPr>
              <w:t xml:space="preserve">e </w:t>
            </w:r>
            <w:r>
              <w:rPr>
                <w:rFonts w:ascii="Arial" w:eastAsia="Arial" w:hAnsi="Arial" w:cs="Arial"/>
                <w:color w:val="2F2D3D"/>
              </w:rPr>
              <w:t>accuracy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824611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ve</w:t>
            </w:r>
            <w:r>
              <w:rPr>
                <w:rFonts w:ascii="Arial" w:eastAsia="Arial" w:hAnsi="Arial" w:cs="Arial"/>
                <w:color w:val="130E1A"/>
              </w:rPr>
              <w:t xml:space="preserve">l </w:t>
            </w:r>
            <w:r>
              <w:rPr>
                <w:rFonts w:ascii="Arial" w:eastAsia="Arial" w:hAnsi="Arial" w:cs="Arial"/>
                <w:color w:val="2F2D3D"/>
              </w:rPr>
              <w:t>o</w:t>
            </w:r>
            <w:r>
              <w:rPr>
                <w:rFonts w:ascii="Arial" w:eastAsia="Arial" w:hAnsi="Arial" w:cs="Arial"/>
                <w:color w:val="130E1A"/>
              </w:rPr>
              <w:t xml:space="preserve">f </w:t>
            </w:r>
            <w:r>
              <w:rPr>
                <w:rFonts w:ascii="Arial" w:eastAsia="Arial" w:hAnsi="Arial" w:cs="Arial"/>
                <w:color w:val="483638"/>
              </w:rPr>
              <w:t>eac</w:t>
            </w:r>
            <w:r>
              <w:rPr>
                <w:rFonts w:ascii="Arial" w:eastAsia="Arial" w:hAnsi="Arial" w:cs="Arial"/>
                <w:color w:val="214270"/>
              </w:rPr>
              <w:t xml:space="preserve">h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12623"/>
              </w:rPr>
              <w:t>ms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8B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483638"/>
              </w:rPr>
              <w:t>Med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u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157C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7C8F" w14:paraId="178B84E8" w14:textId="77777777">
        <w:trPr>
          <w:trHeight w:val="28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489F2E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0F76AF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mp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ement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4902A5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F76370" w14:textId="77777777" w:rsidR="00AF7C8F" w:rsidRDefault="00552BCF">
            <w:pPr>
              <w:ind w:left="106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cc</w:t>
            </w:r>
            <w:r>
              <w:rPr>
                <w:rFonts w:ascii="Arial" w:eastAsia="Arial" w:hAnsi="Arial" w:cs="Arial"/>
                <w:color w:val="1A2A52"/>
              </w:rPr>
              <w:t>ur</w:t>
            </w:r>
            <w:r>
              <w:rPr>
                <w:rFonts w:ascii="Arial" w:eastAsia="Arial" w:hAnsi="Arial" w:cs="Arial"/>
                <w:color w:val="483638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cy </w:t>
            </w:r>
            <w:r>
              <w:rPr>
                <w:rFonts w:ascii="Arial" w:eastAsia="Arial" w:hAnsi="Arial" w:cs="Arial"/>
                <w:color w:val="483638"/>
              </w:rPr>
              <w:t>o</w:t>
            </w:r>
            <w:r>
              <w:rPr>
                <w:rFonts w:ascii="Arial" w:eastAsia="Arial" w:hAnsi="Arial" w:cs="Arial"/>
                <w:color w:val="341313"/>
              </w:rPr>
              <w:t xml:space="preserve">f </w:t>
            </w:r>
            <w:r>
              <w:rPr>
                <w:rFonts w:ascii="Arial" w:eastAsia="Arial" w:hAnsi="Arial" w:cs="Arial"/>
                <w:color w:val="2F2D3D"/>
              </w:rPr>
              <w:t>each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AE7DF5" w14:textId="77777777" w:rsidR="00AF7C8F" w:rsidRDefault="00552BCF">
            <w:pPr>
              <w:ind w:left="98"/>
            </w:pPr>
            <w:r>
              <w:rPr>
                <w:rFonts w:ascii="Arial" w:eastAsia="Arial" w:hAnsi="Arial" w:cs="Arial"/>
                <w:color w:val="2F2D3D"/>
              </w:rPr>
              <w:t>Accu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12623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cy </w:t>
            </w:r>
            <w:r>
              <w:rPr>
                <w:rFonts w:ascii="Arial" w:eastAsia="Arial" w:hAnsi="Arial" w:cs="Arial"/>
                <w:color w:val="2F2D3D"/>
              </w:rPr>
              <w:t xml:space="preserve">of </w:t>
            </w:r>
            <w:r>
              <w:rPr>
                <w:rFonts w:ascii="Arial" w:eastAsia="Arial" w:hAnsi="Arial" w:cs="Arial"/>
                <w:color w:val="3D3F52"/>
              </w:rPr>
              <w:t>eac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22D14F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4A219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2F2D3D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524B54"/>
              </w:rPr>
              <w:t>-</w:t>
            </w:r>
            <w:r>
              <w:rPr>
                <w:rFonts w:ascii="Arial" w:eastAsia="Arial" w:hAnsi="Arial" w:cs="Arial"/>
                <w:color w:val="412623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7C8F" w14:paraId="0946286F" w14:textId="77777777">
        <w:trPr>
          <w:trHeight w:val="107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7A5E" w14:textId="77777777" w:rsidR="00AF7C8F" w:rsidRDefault="00AF7C8F"/>
        </w:tc>
        <w:tc>
          <w:tcPr>
            <w:tcW w:w="16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49EF" w14:textId="77777777" w:rsidR="00AF7C8F" w:rsidRDefault="00552BCF">
            <w:pPr>
              <w:spacing w:after="134"/>
              <w:ind w:left="103"/>
            </w:pP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052670"/>
              </w:rPr>
              <w:t>l</w:t>
            </w:r>
            <w:r>
              <w:rPr>
                <w:rFonts w:ascii="Arial" w:eastAsia="Arial" w:hAnsi="Arial" w:cs="Arial"/>
                <w:color w:val="3D3F52"/>
              </w:rPr>
              <w:t>gorit</w:t>
            </w:r>
            <w:r>
              <w:rPr>
                <w:rFonts w:ascii="Arial" w:eastAsia="Arial" w:hAnsi="Arial" w:cs="Arial"/>
                <w:color w:val="483638"/>
              </w:rPr>
              <w:t>hm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DBE0AE0" w14:textId="77777777" w:rsidR="00AF7C8F" w:rsidRDefault="00552BCF">
            <w:pPr>
              <w:spacing w:after="75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EB3FDEF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7A09" w14:textId="77777777" w:rsidR="00AF7C8F" w:rsidRDefault="00552BCF">
            <w:pPr>
              <w:spacing w:after="238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539EA8" w14:textId="77777777" w:rsidR="00AF7C8F" w:rsidRDefault="00552BCF">
            <w:pPr>
              <w:spacing w:after="75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FFA88BF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8A6" w14:textId="77777777" w:rsidR="00AF7C8F" w:rsidRDefault="00552BCF">
            <w:pPr>
              <w:spacing w:after="252"/>
              <w:ind w:left="106"/>
            </w:pPr>
            <w:r>
              <w:rPr>
                <w:rFonts w:ascii="Arial" w:eastAsia="Arial" w:hAnsi="Arial" w:cs="Arial"/>
                <w:color w:val="2F2D3D"/>
              </w:rPr>
              <w:t>algorithms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78A6A29" w14:textId="77777777" w:rsidR="00AF7C8F" w:rsidRDefault="00552BCF">
            <w:pPr>
              <w:spacing w:after="75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4178946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2F3A" w14:textId="77777777" w:rsidR="00AF7C8F" w:rsidRDefault="00552BCF">
            <w:pPr>
              <w:spacing w:line="245" w:lineRule="auto"/>
              <w:ind w:left="96"/>
            </w:pP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052670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gorit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  <w:color w:val="3D3F52"/>
              </w:rPr>
              <w:t>m-ca</w:t>
            </w:r>
            <w:r>
              <w:rPr>
                <w:rFonts w:ascii="Arial" w:eastAsia="Arial" w:hAnsi="Arial" w:cs="Arial"/>
                <w:color w:val="483638"/>
              </w:rPr>
              <w:t>lc</w:t>
            </w:r>
            <w:r>
              <w:rPr>
                <w:rFonts w:ascii="Arial" w:eastAsia="Arial" w:hAnsi="Arial" w:cs="Arial"/>
                <w:color w:val="3F577C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 xml:space="preserve">lated so 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ha</w:t>
            </w:r>
            <w:r>
              <w:rPr>
                <w:rFonts w:ascii="Arial" w:eastAsia="Arial" w:hAnsi="Arial" w:cs="Arial"/>
                <w:color w:val="483638"/>
              </w:rPr>
              <w:t xml:space="preserve">t 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 xml:space="preserve">t 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 xml:space="preserve">s </w:t>
            </w:r>
            <w:r>
              <w:rPr>
                <w:rFonts w:ascii="Arial" w:eastAsia="Arial" w:hAnsi="Arial" w:cs="Arial"/>
                <w:color w:val="2F2D3D"/>
              </w:rPr>
              <w:t>easy 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2F2D3D"/>
              </w:rPr>
              <w:t>obta</w:t>
            </w:r>
            <w:r>
              <w:rPr>
                <w:rFonts w:ascii="Arial" w:eastAsia="Arial" w:hAnsi="Arial" w:cs="Arial"/>
                <w:color w:val="85592F"/>
              </w:rPr>
              <w:t>i</w:t>
            </w:r>
            <w:r>
              <w:rPr>
                <w:rFonts w:ascii="Arial" w:eastAsia="Arial" w:hAnsi="Arial" w:cs="Arial"/>
                <w:color w:val="412623"/>
              </w:rPr>
              <w:t xml:space="preserve">n </w:t>
            </w:r>
            <w:r>
              <w:rPr>
                <w:rFonts w:ascii="Arial" w:eastAsia="Arial" w:hAnsi="Arial" w:cs="Arial"/>
                <w:color w:val="483638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9F29406" w14:textId="77777777" w:rsidR="00AF7C8F" w:rsidRDefault="00552BCF">
            <w:pPr>
              <w:ind w:left="101"/>
              <w:jc w:val="both"/>
            </w:pPr>
            <w:r>
              <w:rPr>
                <w:rFonts w:ascii="Arial" w:eastAsia="Arial" w:hAnsi="Arial" w:cs="Arial"/>
                <w:color w:val="483638"/>
              </w:rPr>
              <w:t>mos</w:t>
            </w:r>
            <w:r>
              <w:rPr>
                <w:rFonts w:ascii="Arial" w:eastAsia="Arial" w:hAnsi="Arial" w:cs="Arial"/>
                <w:color w:val="130E1A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>acc</w:t>
            </w:r>
            <w:r>
              <w:rPr>
                <w:rFonts w:ascii="Arial" w:eastAsia="Arial" w:hAnsi="Arial" w:cs="Arial"/>
                <w:color w:val="412623"/>
              </w:rPr>
              <w:t>ur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o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5663" w14:textId="77777777" w:rsidR="00AF7C8F" w:rsidRDefault="00552BCF">
            <w:pPr>
              <w:spacing w:after="238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56FF43F" w14:textId="77777777" w:rsidR="00AF7C8F" w:rsidRDefault="00552BCF">
            <w:pPr>
              <w:spacing w:after="75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2F9FE62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EC36" w14:textId="77777777" w:rsidR="00AF7C8F" w:rsidRDefault="00552BCF">
            <w:pPr>
              <w:spacing w:after="238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92C222" w14:textId="77777777" w:rsidR="00AF7C8F" w:rsidRDefault="00552BCF">
            <w:pPr>
              <w:spacing w:after="75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42E8F90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AF7C8F" w14:paraId="1A2240FF" w14:textId="77777777">
        <w:trPr>
          <w:trHeight w:val="5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E8BD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8043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FDF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83638"/>
              </w:rPr>
              <w:t>U</w:t>
            </w:r>
            <w:r>
              <w:rPr>
                <w:rFonts w:ascii="Arial" w:eastAsia="Arial" w:hAnsi="Arial" w:cs="Arial"/>
                <w:color w:val="1F1C31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2F2D3D"/>
              </w:rPr>
              <w:t>-4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7635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2F2D3D"/>
              </w:rPr>
              <w:t xml:space="preserve">Evaluate the </w:t>
            </w: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ase</w:t>
            </w: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B1EE" w14:textId="77777777" w:rsidR="00AF7C8F" w:rsidRDefault="00552BCF">
            <w:pPr>
              <w:ind w:left="100" w:hanging="2"/>
              <w:jc w:val="both"/>
            </w:pP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1F1C31"/>
              </w:rPr>
              <w:t>ta i</w:t>
            </w:r>
            <w:r>
              <w:rPr>
                <w:rFonts w:ascii="Arial" w:eastAsia="Arial" w:hAnsi="Arial" w:cs="Arial"/>
                <w:color w:val="412623"/>
              </w:rPr>
              <w:t xml:space="preserve">s </w:t>
            </w:r>
            <w:r>
              <w:rPr>
                <w:rFonts w:ascii="Arial" w:eastAsia="Arial" w:hAnsi="Arial" w:cs="Arial"/>
                <w:color w:val="483638"/>
              </w:rPr>
              <w:t>eva</w:t>
            </w:r>
            <w:r>
              <w:rPr>
                <w:rFonts w:ascii="Arial" w:eastAsia="Arial" w:hAnsi="Arial" w:cs="Arial"/>
                <w:color w:val="3D3F52"/>
              </w:rPr>
              <w:t>l</w:t>
            </w:r>
            <w:r>
              <w:rPr>
                <w:rFonts w:ascii="Arial" w:eastAsia="Arial" w:hAnsi="Arial" w:cs="Arial"/>
                <w:color w:val="412623"/>
              </w:rPr>
              <w:t>ua</w:t>
            </w:r>
            <w:r>
              <w:rPr>
                <w:rFonts w:ascii="Arial" w:eastAsia="Arial" w:hAnsi="Arial" w:cs="Arial"/>
                <w:color w:val="1A2A52"/>
              </w:rPr>
              <w:t>te</w:t>
            </w:r>
            <w:r>
              <w:rPr>
                <w:rFonts w:ascii="Arial" w:eastAsia="Arial" w:hAnsi="Arial" w:cs="Arial"/>
                <w:color w:val="483638"/>
              </w:rPr>
              <w:t xml:space="preserve">d </w:t>
            </w:r>
            <w:r>
              <w:rPr>
                <w:rFonts w:ascii="Arial" w:eastAsia="Arial" w:hAnsi="Arial" w:cs="Arial"/>
                <w:color w:val="3D3F52"/>
              </w:rPr>
              <w:t>b</w:t>
            </w:r>
            <w:r>
              <w:rPr>
                <w:rFonts w:ascii="Arial" w:eastAsia="Arial" w:hAnsi="Arial" w:cs="Arial"/>
                <w:color w:val="412623"/>
              </w:rPr>
              <w:t>efo</w:t>
            </w:r>
            <w:r>
              <w:rPr>
                <w:rFonts w:ascii="Arial" w:eastAsia="Arial" w:hAnsi="Arial" w:cs="Arial"/>
                <w:color w:val="1A2A52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 processing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0021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483638"/>
              </w:rPr>
              <w:t>Med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u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D7D1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2F2D3D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-</w:t>
            </w:r>
            <w:r>
              <w:rPr>
                <w:rFonts w:ascii="Arial" w:eastAsia="Arial" w:hAnsi="Arial" w:cs="Arial"/>
                <w:color w:val="483638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7C8F" w14:paraId="4B818742" w14:textId="77777777">
        <w:trPr>
          <w:trHeight w:val="29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2448D6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0AF730" w14:textId="77777777" w:rsidR="00AF7C8F" w:rsidRDefault="00552BCF">
            <w:pPr>
              <w:ind w:left="103"/>
            </w:pPr>
            <w:r>
              <w:rPr>
                <w:rFonts w:ascii="Arial" w:eastAsia="Arial" w:hAnsi="Arial" w:cs="Arial"/>
                <w:color w:val="2F2D3D"/>
              </w:rPr>
              <w:t>Eva</w:t>
            </w:r>
            <w:r>
              <w:rPr>
                <w:rFonts w:ascii="Arial" w:eastAsia="Arial" w:hAnsi="Arial" w:cs="Arial"/>
                <w:color w:val="2366AF"/>
              </w:rPr>
              <w:t>l</w:t>
            </w:r>
            <w:r>
              <w:rPr>
                <w:rFonts w:ascii="Arial" w:eastAsia="Arial" w:hAnsi="Arial" w:cs="Arial"/>
                <w:color w:val="1F1C31"/>
              </w:rPr>
              <w:t>ua</w:t>
            </w: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B99DD1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E8294D" w14:textId="77777777" w:rsidR="00AF7C8F" w:rsidRDefault="00552BCF">
            <w:pPr>
              <w:ind w:left="106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ccu</w:t>
            </w:r>
            <w:r>
              <w:rPr>
                <w:rFonts w:ascii="Arial" w:eastAsia="Arial" w:hAnsi="Arial" w:cs="Arial"/>
                <w:color w:val="1F1C31"/>
              </w:rPr>
              <w:t>racy</w:t>
            </w:r>
            <w:r>
              <w:rPr>
                <w:rFonts w:ascii="Arial" w:eastAsia="Arial" w:hAnsi="Arial" w:cs="Arial"/>
                <w:color w:val="524B54"/>
              </w:rPr>
              <w:t>,</w:t>
            </w:r>
            <w:r>
              <w:rPr>
                <w:rFonts w:ascii="Arial" w:eastAsia="Arial" w:hAnsi="Arial" w:cs="Arial"/>
                <w:color w:val="1F1C31"/>
              </w:rPr>
              <w:t>p</w:t>
            </w:r>
            <w:r>
              <w:rPr>
                <w:rFonts w:ascii="Arial" w:eastAsia="Arial" w:hAnsi="Arial" w:cs="Arial"/>
                <w:color w:val="483638"/>
              </w:rPr>
              <w:t>rec</w:t>
            </w:r>
            <w:r>
              <w:rPr>
                <w:rFonts w:ascii="Arial" w:eastAsia="Arial" w:hAnsi="Arial" w:cs="Arial"/>
                <w:color w:val="3D3F52"/>
              </w:rPr>
              <w:t>isio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5082BD"/>
              </w:rPr>
              <w:t>,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ca</w:t>
            </w:r>
            <w:r>
              <w:rPr>
                <w:rFonts w:ascii="Arial" w:eastAsia="Arial" w:hAnsi="Arial" w:cs="Arial"/>
                <w:color w:val="154B93"/>
              </w:rPr>
              <w:t xml:space="preserve">ll </w:t>
            </w:r>
            <w:r>
              <w:rPr>
                <w:rFonts w:ascii="Arial" w:eastAsia="Arial" w:hAnsi="Arial" w:cs="Arial"/>
                <w:color w:val="2F2D3D"/>
              </w:rPr>
              <w:t>of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8548A9" w14:textId="77777777" w:rsidR="00AF7C8F" w:rsidRDefault="00552BCF">
            <w:pPr>
              <w:ind w:left="96"/>
            </w:pP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he</w:t>
            </w:r>
            <w:r>
              <w:rPr>
                <w:rFonts w:ascii="Arial" w:eastAsia="Arial" w:hAnsi="Arial" w:cs="Arial"/>
                <w:color w:val="524B54"/>
              </w:rPr>
              <w:t>s</w:t>
            </w:r>
            <w:r>
              <w:rPr>
                <w:rFonts w:ascii="Arial" w:eastAsia="Arial" w:hAnsi="Arial" w:cs="Arial"/>
                <w:color w:val="483638"/>
              </w:rPr>
              <w:t xml:space="preserve">e </w:t>
            </w:r>
            <w:r>
              <w:rPr>
                <w:rFonts w:ascii="Arial" w:eastAsia="Arial" w:hAnsi="Arial" w:cs="Arial"/>
                <w:color w:val="2F2D3D"/>
              </w:rPr>
              <w:t>va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 xml:space="preserve">es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41657F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F7468" w14:textId="77777777" w:rsidR="00AF7C8F" w:rsidRDefault="00552BCF">
            <w:pPr>
              <w:ind w:left="101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1F1C31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7C8F" w14:paraId="4827093D" w14:textId="77777777">
        <w:trPr>
          <w:trHeight w:val="809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CD3D" w14:textId="77777777" w:rsidR="00AF7C8F" w:rsidRDefault="00AF7C8F"/>
        </w:tc>
        <w:tc>
          <w:tcPr>
            <w:tcW w:w="16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63F7" w14:textId="77777777" w:rsidR="00AF7C8F" w:rsidRDefault="00552BCF">
            <w:pPr>
              <w:spacing w:after="67"/>
              <w:ind w:left="103"/>
            </w:pPr>
            <w:r>
              <w:rPr>
                <w:rFonts w:ascii="Arial" w:eastAsia="Arial" w:hAnsi="Arial" w:cs="Arial"/>
                <w:color w:val="2F2D3D"/>
              </w:rPr>
              <w:t xml:space="preserve">Accuracy of </w:t>
            </w:r>
          </w:p>
          <w:p w14:paraId="72FBED85" w14:textId="77777777" w:rsidR="00AF7C8F" w:rsidRDefault="00552BCF">
            <w:pPr>
              <w:ind w:left="103"/>
            </w:pP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824611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g</w:t>
            </w:r>
            <w:r>
              <w:rPr>
                <w:rFonts w:ascii="Arial" w:eastAsia="Arial" w:hAnsi="Arial" w:cs="Arial"/>
                <w:color w:val="3D3F52"/>
              </w:rPr>
              <w:t>or</w:t>
            </w:r>
            <w:r>
              <w:rPr>
                <w:rFonts w:ascii="Arial" w:eastAsia="Arial" w:hAnsi="Arial" w:cs="Arial"/>
                <w:color w:val="214270"/>
              </w:rPr>
              <w:t>i</w:t>
            </w:r>
            <w:r>
              <w:rPr>
                <w:rFonts w:ascii="Arial" w:eastAsia="Arial" w:hAnsi="Arial" w:cs="Arial"/>
                <w:color w:val="2F2D3D"/>
              </w:rPr>
              <w:t>thm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EBA5" w14:textId="77777777" w:rsidR="00AF7C8F" w:rsidRDefault="00552BC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FB2B" w14:textId="77777777" w:rsidR="00AF7C8F" w:rsidRDefault="00552BCF">
            <w:pPr>
              <w:ind w:left="108"/>
            </w:pPr>
            <w:r>
              <w:rPr>
                <w:rFonts w:ascii="Arial" w:eastAsia="Arial" w:hAnsi="Arial" w:cs="Arial"/>
                <w:color w:val="483638"/>
              </w:rPr>
              <w:t xml:space="preserve">each 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gorithms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5D8" w14:textId="77777777" w:rsidR="00AF7C8F" w:rsidRDefault="00552BCF">
            <w:pPr>
              <w:ind w:left="98" w:right="384"/>
              <w:jc w:val="both"/>
            </w:pP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mportan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 xml:space="preserve">for obtaining </w:t>
            </w:r>
            <w:r>
              <w:rPr>
                <w:rFonts w:ascii="Arial" w:eastAsia="Arial" w:hAnsi="Arial" w:cs="Arial"/>
                <w:color w:val="483638"/>
              </w:rPr>
              <w:t xml:space="preserve">the </w:t>
            </w:r>
            <w:r>
              <w:rPr>
                <w:rFonts w:ascii="Arial" w:eastAsia="Arial" w:hAnsi="Arial" w:cs="Arial"/>
                <w:color w:val="2F2D3D"/>
              </w:rPr>
              <w:t>riaht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483638"/>
              </w:rPr>
              <w:t>ou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27CF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FF4" w14:textId="77777777" w:rsidR="00AF7C8F" w:rsidRDefault="00552B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C9A3DE8" w14:textId="77777777" w:rsidR="00AF7C8F" w:rsidRDefault="00552BC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AF7C8F">
      <w:pgSz w:w="16841" w:h="11899" w:orient="landscape"/>
      <w:pgMar w:top="1103" w:right="408" w:bottom="103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8F"/>
    <w:rsid w:val="00552BCF"/>
    <w:rsid w:val="00596E18"/>
    <w:rsid w:val="00A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88BD"/>
  <w15:docId w15:val="{9AD799EF-265D-4E21-83F9-0B63CC3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subject/>
  <dc:creator>Ragul R</dc:creator>
  <cp:keywords/>
  <cp:lastModifiedBy>padmesh</cp:lastModifiedBy>
  <cp:revision>3</cp:revision>
  <dcterms:created xsi:type="dcterms:W3CDTF">2022-11-22T10:15:00Z</dcterms:created>
  <dcterms:modified xsi:type="dcterms:W3CDTF">2022-11-26T09:28:00Z</dcterms:modified>
</cp:coreProperties>
</file>