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18" w:type="dxa"/>
        <w:tblInd w:w="-4946" w:type="dxa"/>
        <w:tblCellMar>
          <w:top w:w="10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6959"/>
        <w:gridCol w:w="6959"/>
      </w:tblGrid>
      <w:tr w:rsidR="004257AE" w14:paraId="6DF7E59F" w14:textId="77777777">
        <w:trPr>
          <w:trHeight w:val="5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156A" w14:textId="77777777" w:rsidR="004257AE" w:rsidRDefault="003C7279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63F2" w14:textId="42164849" w:rsidR="004257AE" w:rsidRPr="005641D0" w:rsidRDefault="005641D0">
            <w:pPr>
              <w:rPr>
                <w:sz w:val="32"/>
                <w:szCs w:val="32"/>
              </w:rPr>
            </w:pPr>
            <w:r w:rsidRPr="005641D0">
              <w:rPr>
                <w:sz w:val="32"/>
                <w:szCs w:val="32"/>
              </w:rPr>
              <w:t>PNT2022TMID140</w:t>
            </w:r>
            <w:r w:rsidR="003C7279">
              <w:rPr>
                <w:sz w:val="32"/>
                <w:szCs w:val="32"/>
              </w:rPr>
              <w:t>00</w:t>
            </w:r>
          </w:p>
        </w:tc>
      </w:tr>
      <w:tr w:rsidR="004257AE" w14:paraId="58D13BB3" w14:textId="77777777">
        <w:trPr>
          <w:trHeight w:val="454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321" w14:textId="77777777" w:rsidR="004257AE" w:rsidRDefault="003C7279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2842" w14:textId="77777777" w:rsidR="004257AE" w:rsidRDefault="003C7279">
            <w:r>
              <w:rPr>
                <w:rFonts w:ascii="Times New Roman" w:eastAsia="Times New Roman" w:hAnsi="Times New Roman" w:cs="Times New Roman"/>
                <w:b/>
                <w:sz w:val="28"/>
              </w:rPr>
              <w:t>Emerging Methods for Early Detection of Forest Fires</w:t>
            </w:r>
          </w:p>
        </w:tc>
      </w:tr>
      <w:tr w:rsidR="004257AE" w14:paraId="5138F535" w14:textId="77777777">
        <w:trPr>
          <w:trHeight w:val="11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260E" w14:textId="77777777" w:rsidR="004257AE" w:rsidRDefault="003C7279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D3BC" w14:textId="62B635EA" w:rsidR="004257AE" w:rsidRPr="005641D0" w:rsidRDefault="005641D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641D0">
              <w:rPr>
                <w:b/>
                <w:bCs/>
                <w:sz w:val="28"/>
                <w:szCs w:val="28"/>
              </w:rPr>
              <w:t>P</w:t>
            </w:r>
            <w:r w:rsidR="003C7279">
              <w:rPr>
                <w:b/>
                <w:bCs/>
                <w:sz w:val="28"/>
                <w:szCs w:val="28"/>
              </w:rPr>
              <w:t>admes</w:t>
            </w:r>
            <w:proofErr w:type="spellEnd"/>
            <w:r w:rsidR="003C7279">
              <w:rPr>
                <w:b/>
                <w:bCs/>
                <w:sz w:val="28"/>
                <w:szCs w:val="28"/>
              </w:rPr>
              <w:t xml:space="preserve"> B</w:t>
            </w:r>
          </w:p>
          <w:p w14:paraId="2AD39576" w14:textId="7382E598" w:rsidR="004257AE" w:rsidRPr="005641D0" w:rsidRDefault="005641D0">
            <w:pPr>
              <w:rPr>
                <w:b/>
                <w:bCs/>
                <w:sz w:val="28"/>
                <w:szCs w:val="28"/>
              </w:rPr>
            </w:pPr>
            <w:r w:rsidRPr="005641D0">
              <w:rPr>
                <w:b/>
                <w:bCs/>
                <w:sz w:val="28"/>
                <w:szCs w:val="28"/>
              </w:rPr>
              <w:t>P</w:t>
            </w:r>
            <w:r w:rsidR="003C7279">
              <w:rPr>
                <w:b/>
                <w:bCs/>
                <w:sz w:val="28"/>
                <w:szCs w:val="28"/>
              </w:rPr>
              <w:t>arthasarathi S</w:t>
            </w:r>
          </w:p>
          <w:p w14:paraId="12199242" w14:textId="558FDFDA" w:rsidR="004257AE" w:rsidRPr="005641D0" w:rsidRDefault="003C72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Parthiban p</w:t>
            </w:r>
          </w:p>
          <w:p w14:paraId="7A0C9EE7" w14:textId="3526E0A0" w:rsidR="004257AE" w:rsidRPr="003C7279" w:rsidRDefault="003C7279">
            <w:pPr>
              <w:rPr>
                <w:b/>
                <w:bCs/>
                <w:sz w:val="28"/>
                <w:szCs w:val="28"/>
              </w:rPr>
            </w:pPr>
            <w:r w:rsidRPr="003C7279">
              <w:rPr>
                <w:b/>
                <w:bCs/>
                <w:sz w:val="28"/>
                <w:szCs w:val="28"/>
              </w:rPr>
              <w:t xml:space="preserve">Pavan </w:t>
            </w:r>
            <w:proofErr w:type="spellStart"/>
            <w:r w:rsidRPr="003C7279">
              <w:rPr>
                <w:b/>
                <w:bCs/>
                <w:sz w:val="28"/>
                <w:szCs w:val="28"/>
              </w:rPr>
              <w:t>kumar</w:t>
            </w:r>
            <w:proofErr w:type="spellEnd"/>
            <w:r w:rsidRPr="003C7279">
              <w:rPr>
                <w:b/>
                <w:bCs/>
                <w:sz w:val="28"/>
                <w:szCs w:val="28"/>
              </w:rPr>
              <w:t xml:space="preserve"> K</w:t>
            </w:r>
          </w:p>
        </w:tc>
      </w:tr>
    </w:tbl>
    <w:p w14:paraId="1123E4AC" w14:textId="77777777" w:rsidR="004257AE" w:rsidRDefault="003C7279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MILESTONELIST</w:t>
      </w:r>
    </w:p>
    <w:tbl>
      <w:tblPr>
        <w:tblStyle w:val="TableGrid"/>
        <w:tblW w:w="13249" w:type="dxa"/>
        <w:tblInd w:w="-4832" w:type="dxa"/>
        <w:tblCellMar>
          <w:left w:w="65" w:type="dxa"/>
          <w:right w:w="24" w:type="dxa"/>
        </w:tblCellMar>
        <w:tblLook w:val="04A0" w:firstRow="1" w:lastRow="0" w:firstColumn="1" w:lastColumn="0" w:noHBand="0" w:noVBand="1"/>
      </w:tblPr>
      <w:tblGrid>
        <w:gridCol w:w="1983"/>
        <w:gridCol w:w="185"/>
        <w:gridCol w:w="1176"/>
        <w:gridCol w:w="98"/>
        <w:gridCol w:w="7002"/>
        <w:gridCol w:w="1542"/>
        <w:gridCol w:w="1263"/>
      </w:tblGrid>
      <w:tr w:rsidR="004257AE" w14:paraId="5DF0E227" w14:textId="77777777">
        <w:trPr>
          <w:trHeight w:val="800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85BF9" w14:textId="77777777" w:rsidR="004257AE" w:rsidRDefault="003C7279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 Name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BD2FDB" w14:textId="77777777" w:rsidR="004257AE" w:rsidRDefault="003C7279">
            <w:pPr>
              <w:spacing w:line="230" w:lineRule="auto"/>
              <w:ind w:left="108" w:right="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</w:t>
            </w:r>
          </w:p>
          <w:p w14:paraId="34E1BA94" w14:textId="77777777" w:rsidR="004257AE" w:rsidRDefault="003C7279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F8752" w14:textId="77777777" w:rsidR="004257AE" w:rsidRDefault="003C7279">
            <w:pPr>
              <w:ind w:left="3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7408A" w14:textId="77777777" w:rsidR="004257AE" w:rsidRDefault="003C7279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Mandatory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3A940" w14:textId="77777777" w:rsidR="004257AE" w:rsidRDefault="004257AE"/>
        </w:tc>
      </w:tr>
      <w:tr w:rsidR="004257AE" w14:paraId="712C6386" w14:textId="77777777">
        <w:trPr>
          <w:trHeight w:val="821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0CD34" w14:textId="77777777" w:rsidR="004257AE" w:rsidRDefault="003C72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Objectives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D3854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M-01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6D2D8" w14:textId="77777777" w:rsidR="004257AE" w:rsidRDefault="003C727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will be able to learn to prepare dataset, image processing, working with CNN layers, read images using OpenCV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CNNfor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computervision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AI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38AB3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CD3F5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257AE" w14:paraId="7B0EFB82" w14:textId="77777777">
        <w:trPr>
          <w:trHeight w:val="877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2FFE5" w14:textId="77777777" w:rsidR="004257AE" w:rsidRDefault="003C72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Flow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FC38A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M-02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0D6CB0" w14:textId="77777777" w:rsidR="004257AE" w:rsidRDefault="003C7279">
            <w:pPr>
              <w:spacing w:after="2" w:line="242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project management process flowchart is a graphical aid, designed to visualize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 of steps to be followed</w:t>
            </w:r>
          </w:p>
          <w:p w14:paraId="040F5077" w14:textId="77777777" w:rsidR="004257AE" w:rsidRDefault="003C727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throughout the project management process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EA55E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6AF392" w14:textId="77777777" w:rsidR="004257AE" w:rsidRDefault="004257AE"/>
        </w:tc>
      </w:tr>
      <w:tr w:rsidR="004257AE" w14:paraId="57B80632" w14:textId="77777777">
        <w:trPr>
          <w:trHeight w:val="818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39168" w14:textId="77777777" w:rsidR="004257AE" w:rsidRDefault="003C727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Pre-Requisites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DFAE7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M-03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F4BA1" w14:textId="77777777" w:rsidR="004257AE" w:rsidRDefault="003C727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complete this project, we should have known following project such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TensorFlow,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Python ,Anaconda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OpenCV, Flask,</w:t>
            </w:r>
          </w:p>
          <w:p w14:paraId="20D545EB" w14:textId="77777777" w:rsidR="004257AE" w:rsidRDefault="003C727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Scikit-learn etc.…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E80789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5F154" w14:textId="77777777" w:rsidR="004257AE" w:rsidRDefault="004257AE"/>
        </w:tc>
      </w:tr>
      <w:tr w:rsidR="004257AE" w14:paraId="1A7C485C" w14:textId="77777777">
        <w:tblPrEx>
          <w:tblCellMar>
            <w:left w:w="70" w:type="dxa"/>
            <w:right w:w="0" w:type="dxa"/>
          </w:tblCellMar>
        </w:tblPrEx>
        <w:trPr>
          <w:trHeight w:val="536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28E78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Prior Knowledge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0776C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23E4D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 should have knowledge on the Supervised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,CNN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Regression Classification and Clustering, ANN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D0889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D2D36" w14:textId="77777777" w:rsidR="004257AE" w:rsidRDefault="004257AE"/>
        </w:tc>
      </w:tr>
      <w:tr w:rsidR="004257AE" w14:paraId="32FC3938" w14:textId="77777777">
        <w:tblPrEx>
          <w:tblCellMar>
            <w:left w:w="70" w:type="dxa"/>
            <w:right w:w="0" w:type="dxa"/>
          </w:tblCellMar>
        </w:tblPrEx>
        <w:trPr>
          <w:trHeight w:val="53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0BFCC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ACECD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M-05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DC5234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We can collect dataset from different open sources like kaggle.com, UCI machine learning etc.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A9CE4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17E05" w14:textId="77777777" w:rsidR="004257AE" w:rsidRDefault="004257AE"/>
        </w:tc>
      </w:tr>
      <w:tr w:rsidR="004257AE" w14:paraId="36B82ECC" w14:textId="77777777">
        <w:tblPrEx>
          <w:tblCellMar>
            <w:left w:w="70" w:type="dxa"/>
            <w:right w:w="0" w:type="dxa"/>
          </w:tblCellMar>
        </w:tblPrEx>
        <w:trPr>
          <w:trHeight w:val="85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BE40D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  <w:p w14:paraId="5BD87DDE" w14:textId="77777777" w:rsidR="004257AE" w:rsidRDefault="003C7279">
            <w:pPr>
              <w:ind w:left="9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1A1DD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M-06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8B6A90" w14:textId="77777777" w:rsidR="004257AE" w:rsidRDefault="003C7279">
            <w:pPr>
              <w:tabs>
                <w:tab w:val="center" w:pos="1716"/>
                <w:tab w:val="center" w:pos="3382"/>
                <w:tab w:val="center" w:pos="5323"/>
                <w:tab w:val="right" w:pos="702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Importing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  <w:t>libraries,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Define</w:t>
            </w:r>
          </w:p>
          <w:p w14:paraId="7E83D087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ApplyingImage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Generator Functionality to trainset and test set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3D06B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F58A3" w14:textId="77777777" w:rsidR="004257AE" w:rsidRDefault="004257AE"/>
        </w:tc>
      </w:tr>
      <w:tr w:rsidR="004257AE" w14:paraId="443D721A" w14:textId="77777777">
        <w:tblPrEx>
          <w:tblCellMar>
            <w:left w:w="70" w:type="dxa"/>
            <w:right w:w="0" w:type="dxa"/>
          </w:tblCellMar>
        </w:tblPrEx>
        <w:trPr>
          <w:trHeight w:val="1100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E809D2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Building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DA298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M-07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36AE0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>building libraries, Initializing the model, Adding</w:t>
            </w:r>
          </w:p>
          <w:p w14:paraId="0887DC0F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CNN</w:t>
            </w:r>
          </w:p>
          <w:p w14:paraId="5F11E644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Adding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Dense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Configuring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learning Process, Train the model, Save the model, Predictions.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BAF18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9173D" w14:textId="77777777" w:rsidR="004257AE" w:rsidRDefault="004257AE"/>
        </w:tc>
      </w:tr>
      <w:tr w:rsidR="004257AE" w14:paraId="7B482CFC" w14:textId="77777777">
        <w:tblPrEx>
          <w:tblCellMar>
            <w:left w:w="70" w:type="dxa"/>
            <w:right w:w="0" w:type="dxa"/>
          </w:tblCellMar>
        </w:tblPrEx>
        <w:trPr>
          <w:trHeight w:val="522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F1B5A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Video Analysis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8FF3E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M-08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4EC87" w14:textId="77777777" w:rsidR="004257AE" w:rsidRDefault="003C7279">
            <w:pPr>
              <w:ind w:left="98" w:right="63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video processing, creating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 and sending alert message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2CC50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54E7A9" w14:textId="77777777" w:rsidR="004257AE" w:rsidRDefault="004257AE"/>
        </w:tc>
      </w:tr>
      <w:tr w:rsidR="004257AE" w14:paraId="415E9BE9" w14:textId="77777777">
        <w:tblPrEx>
          <w:tblCellMar>
            <w:left w:w="70" w:type="dxa"/>
            <w:right w:w="0" w:type="dxa"/>
          </w:tblCellMar>
        </w:tblPrEx>
        <w:trPr>
          <w:trHeight w:val="27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2C3A6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Train CNN model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873C5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M-09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E3CCE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 for IBM Cloud and train Image Classification Model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FAEF0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6E9A7" w14:textId="77777777" w:rsidR="004257AE" w:rsidRDefault="004257AE"/>
        </w:tc>
      </w:tr>
      <w:tr w:rsidR="004257AE" w14:paraId="211AA603" w14:textId="77777777">
        <w:tblPrEx>
          <w:tblCellMar>
            <w:left w:w="70" w:type="dxa"/>
            <w:right w:w="0" w:type="dxa"/>
          </w:tblCellMar>
        </w:tblPrEx>
        <w:trPr>
          <w:trHeight w:val="56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01761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Ideation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DC6FE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M-10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7E78C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Literature Survey on the selected Project and </w:t>
            </w:r>
            <w:r>
              <w:rPr>
                <w:rFonts w:ascii="Times New Roman" w:eastAsia="Times New Roman" w:hAnsi="Times New Roman" w:cs="Times New Roman"/>
                <w:sz w:val="24"/>
              </w:rPr>
              <w:t>Information Gathering, empathy map and ideation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AC790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6DA1F" w14:textId="77777777" w:rsidR="004257AE" w:rsidRDefault="004257AE"/>
        </w:tc>
      </w:tr>
      <w:tr w:rsidR="004257AE" w14:paraId="67973BB2" w14:textId="77777777">
        <w:tblPrEx>
          <w:tblCellMar>
            <w:left w:w="70" w:type="dxa"/>
            <w:right w:w="0" w:type="dxa"/>
          </w:tblCellMar>
        </w:tblPrEx>
        <w:trPr>
          <w:trHeight w:val="795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F9743" w14:textId="77777777" w:rsidR="004257AE" w:rsidRDefault="003C7279">
            <w:pPr>
              <w:spacing w:line="216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14:paraId="6C3A9478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EA31A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M-11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3D850" w14:textId="77777777" w:rsidR="004257AE" w:rsidRDefault="003C7279">
            <w:pPr>
              <w:tabs>
                <w:tab w:val="center" w:pos="1494"/>
                <w:tab w:val="center" w:pos="2562"/>
                <w:tab w:val="center" w:pos="3188"/>
                <w:tab w:val="center" w:pos="4254"/>
                <w:tab w:val="center" w:pos="5401"/>
                <w:tab w:val="center" w:pos="5890"/>
                <w:tab w:val="right" w:pos="7029"/>
              </w:tabs>
              <w:ind w:right="-27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Proposed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problem-solution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fit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</w:p>
          <w:p w14:paraId="3BAE53EC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65CED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7C1EC" w14:textId="77777777" w:rsidR="004257AE" w:rsidRDefault="004257AE"/>
        </w:tc>
      </w:tr>
      <w:tr w:rsidR="004257AE" w14:paraId="089F37FF" w14:textId="77777777">
        <w:tblPrEx>
          <w:tblCellMar>
            <w:left w:w="70" w:type="dxa"/>
            <w:right w:w="0" w:type="dxa"/>
          </w:tblCellMar>
        </w:tblPrEx>
        <w:trPr>
          <w:trHeight w:val="823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A0803" w14:textId="77777777" w:rsidR="004257AE" w:rsidRDefault="003C7279">
            <w:pPr>
              <w:spacing w:line="234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14:paraId="5A722797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5B727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M-12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03135" w14:textId="77777777" w:rsidR="004257AE" w:rsidRDefault="003C7279">
            <w:pPr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Customer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journey ,functional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requirements, Dataflow diagram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TechnologyArchitecture</w:t>
            </w:r>
            <w:proofErr w:type="spellEnd"/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C7028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78753" w14:textId="77777777" w:rsidR="004257AE" w:rsidRDefault="004257AE"/>
        </w:tc>
      </w:tr>
      <w:tr w:rsidR="004257AE" w14:paraId="78083946" w14:textId="77777777">
        <w:tblPrEx>
          <w:tblCellMar>
            <w:left w:w="70" w:type="dxa"/>
            <w:right w:w="0" w:type="dxa"/>
          </w:tblCellMar>
        </w:tblPrEx>
        <w:trPr>
          <w:trHeight w:val="53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3F7FE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Planning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DBA9D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M-13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AD1616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Activity list and Sprint Delivery Plan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55044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5075D" w14:textId="77777777" w:rsidR="004257AE" w:rsidRDefault="004257AE"/>
        </w:tc>
      </w:tr>
      <w:tr w:rsidR="004257AE" w14:paraId="7E6A0C05" w14:textId="77777777">
        <w:tblPrEx>
          <w:tblCellMar>
            <w:left w:w="70" w:type="dxa"/>
            <w:right w:w="0" w:type="dxa"/>
          </w:tblCellMar>
        </w:tblPrEx>
        <w:trPr>
          <w:trHeight w:val="81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8A1F00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</w:p>
          <w:p w14:paraId="43D4247B" w14:textId="77777777" w:rsidR="004257AE" w:rsidRDefault="003C7279">
            <w:pPr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868A9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M-14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3FD66" w14:textId="77777777" w:rsidR="004257AE" w:rsidRDefault="003C7279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 delivery of Sprint 1, Sprint 2, </w:t>
            </w:r>
            <w:r>
              <w:rPr>
                <w:rFonts w:ascii="Times New Roman" w:eastAsia="Times New Roman" w:hAnsi="Times New Roman" w:cs="Times New Roman"/>
                <w:sz w:val="24"/>
              </w:rPr>
              <w:t>Sprint 3, Sprint 4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D225E" w14:textId="77777777" w:rsidR="004257AE" w:rsidRDefault="003C727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C7B11" w14:textId="77777777" w:rsidR="004257AE" w:rsidRDefault="004257AE"/>
        </w:tc>
      </w:tr>
    </w:tbl>
    <w:p w14:paraId="455C1BA5" w14:textId="77777777" w:rsidR="004257AE" w:rsidRDefault="003C7279">
      <w:pPr>
        <w:spacing w:after="0"/>
        <w:ind w:left="8333"/>
      </w:pPr>
      <w:r>
        <w:rPr>
          <w:rFonts w:ascii="Arial" w:eastAsia="Arial" w:hAnsi="Arial" w:cs="Arial"/>
          <w:sz w:val="20"/>
        </w:rPr>
        <w:t>1</w:t>
      </w:r>
    </w:p>
    <w:p w14:paraId="799D5E48" w14:textId="77777777" w:rsidR="004257AE" w:rsidRDefault="003C7279">
      <w:pPr>
        <w:spacing w:after="0"/>
        <w:ind w:left="543" w:hanging="10"/>
      </w:pPr>
      <w:r>
        <w:rPr>
          <w:rFonts w:ascii="Times New Roman" w:eastAsia="Times New Roman" w:hAnsi="Times New Roman" w:cs="Times New Roman"/>
          <w:b/>
          <w:sz w:val="40"/>
        </w:rPr>
        <w:t>ACTIVITYLIST</w:t>
      </w:r>
    </w:p>
    <w:tbl>
      <w:tblPr>
        <w:tblStyle w:val="TableGrid"/>
        <w:tblW w:w="13513" w:type="dxa"/>
        <w:tblInd w:w="-4832" w:type="dxa"/>
        <w:tblCellMar>
          <w:top w:w="117" w:type="dxa"/>
          <w:left w:w="141" w:type="dxa"/>
          <w:right w:w="71" w:type="dxa"/>
        </w:tblCellMar>
        <w:tblLook w:val="04A0" w:firstRow="1" w:lastRow="0" w:firstColumn="1" w:lastColumn="0" w:noHBand="0" w:noVBand="1"/>
      </w:tblPr>
      <w:tblGrid>
        <w:gridCol w:w="2703"/>
        <w:gridCol w:w="2701"/>
        <w:gridCol w:w="2703"/>
        <w:gridCol w:w="2701"/>
        <w:gridCol w:w="2705"/>
      </w:tblGrid>
      <w:tr w:rsidR="004257AE" w14:paraId="52C0D33F" w14:textId="77777777">
        <w:trPr>
          <w:trHeight w:val="49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36EC17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Number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0BF29D" w14:textId="77777777" w:rsidR="004257AE" w:rsidRDefault="003C727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675D15" w14:textId="77777777" w:rsidR="004257AE" w:rsidRDefault="003C727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Activity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6AC5A0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C3A2F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</w:p>
        </w:tc>
      </w:tr>
      <w:tr w:rsidR="004257AE" w14:paraId="612841DB" w14:textId="77777777">
        <w:trPr>
          <w:trHeight w:val="799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4FE3E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A5FA7" w14:textId="77777777" w:rsidR="004257AE" w:rsidRDefault="003C7279">
            <w:pPr>
              <w:ind w:left="3"/>
            </w:pPr>
            <w:hyperlink r:id="rId4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5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OBJECTIVES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435F4" w14:textId="77777777"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69288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02A6C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2CC676CA" w14:textId="77777777">
        <w:trPr>
          <w:trHeight w:val="817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7364F2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47174" w14:textId="77777777" w:rsidR="004257AE" w:rsidRDefault="003C7279">
            <w:pPr>
              <w:ind w:left="3"/>
            </w:pPr>
            <w:hyperlink r:id="rId6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7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FLOW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14B4D" w14:textId="77777777"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A2B2D9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3FB8E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431104E1" w14:textId="77777777">
        <w:trPr>
          <w:trHeight w:val="80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7F521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13D359" w14:textId="77777777" w:rsidR="004257AE" w:rsidRDefault="003C7279">
            <w:pPr>
              <w:ind w:left="3"/>
            </w:pPr>
            <w:hyperlink r:id="rId8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PRE-REQUISITES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9FC770" w14:textId="77777777"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2DFD1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11D62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5E724C98" w14:textId="77777777">
        <w:trPr>
          <w:trHeight w:val="796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50221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F9664" w14:textId="77777777" w:rsidR="004257AE" w:rsidRDefault="003C7279">
            <w:pPr>
              <w:ind w:left="3"/>
            </w:pPr>
            <w:hyperlink r:id="rId9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DATA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0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COLLECTION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92B1C" w14:textId="77777777" w:rsidR="004257AE" w:rsidRDefault="003C727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4.1 Download t</w:t>
            </w:r>
            <w:r>
              <w:rPr>
                <w:rFonts w:ascii="Times New Roman" w:eastAsia="Times New Roman" w:hAnsi="Times New Roman" w:cs="Times New Roman"/>
                <w:sz w:val="24"/>
              </w:rPr>
              <w:t>he</w:t>
            </w:r>
          </w:p>
          <w:p w14:paraId="2E978E2A" w14:textId="77777777" w:rsidR="004257AE" w:rsidRDefault="003C727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35B58E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2C953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0ECA462E" w14:textId="77777777">
        <w:trPr>
          <w:trHeight w:val="3261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13C15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5.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ADBCC" w14:textId="77777777" w:rsidR="004257AE" w:rsidRDefault="003C7279">
            <w:pPr>
              <w:spacing w:after="2"/>
              <w:ind w:left="3"/>
            </w:pPr>
            <w:hyperlink r:id="rId11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IMAGE</w:t>
              </w:r>
            </w:hyperlink>
          </w:p>
          <w:p w14:paraId="15EF3013" w14:textId="77777777" w:rsidR="004257AE" w:rsidRDefault="003C7279">
            <w:pPr>
              <w:ind w:left="3"/>
            </w:pPr>
            <w:hyperlink r:id="rId12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PREPROCESSING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41243" w14:textId="77777777" w:rsidR="004257AE" w:rsidRDefault="003C7279">
            <w:pPr>
              <w:spacing w:line="241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5.1 Import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Library.</w:t>
            </w:r>
          </w:p>
          <w:p w14:paraId="610D4125" w14:textId="77777777" w:rsidR="004257AE" w:rsidRDefault="003C727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5.2 Define the</w:t>
            </w:r>
          </w:p>
          <w:p w14:paraId="54891A1B" w14:textId="77777777" w:rsidR="004257AE" w:rsidRDefault="003C7279">
            <w:pPr>
              <w:spacing w:after="2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class.</w:t>
            </w:r>
          </w:p>
          <w:p w14:paraId="2ABB6CB4" w14:textId="77777777" w:rsidR="004257AE" w:rsidRDefault="003C727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5.3 Applying</w:t>
            </w:r>
          </w:p>
          <w:p w14:paraId="734608A2" w14:textId="77777777" w:rsidR="004257AE" w:rsidRDefault="003C7279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</w:p>
          <w:p w14:paraId="60C6277C" w14:textId="77777777" w:rsidR="004257AE" w:rsidRDefault="003C7279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totrainset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5AAF9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DCCDA8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 w14:paraId="1550281E" w14:textId="77777777">
        <w:trPr>
          <w:trHeight w:val="188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30345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12D29" w14:textId="77777777" w:rsidR="004257AE" w:rsidRDefault="003C7279">
            <w:pPr>
              <w:ind w:left="3"/>
            </w:pPr>
            <w:hyperlink r:id="rId13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MODEL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4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BUILDING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E2F20" w14:textId="77777777" w:rsidR="004257AE" w:rsidRDefault="003C7279">
            <w:pPr>
              <w:spacing w:line="24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6.1 </w:t>
            </w:r>
            <w:r>
              <w:rPr>
                <w:rFonts w:ascii="Times New Roman" w:eastAsia="Times New Roman" w:hAnsi="Times New Roman" w:cs="Times New Roman"/>
                <w:sz w:val="24"/>
              </w:rPr>
              <w:t>Importing the model building libraries.</w:t>
            </w:r>
          </w:p>
          <w:p w14:paraId="4F22AA8F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6.2 Initializing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7FF618EC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 xml:space="preserve">6.3 Adding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CNNlayers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F2701EF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 xml:space="preserve">6.4 Adding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denselayers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3681EC64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6.5 Configuring the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68581" w14:textId="77777777" w:rsidR="004257AE" w:rsidRDefault="003C72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C8326" w14:textId="77777777" w:rsidR="004257AE" w:rsidRDefault="003C7279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14:paraId="3F1FBC2C" w14:textId="77777777"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07" w:type="dxa"/>
          <w:left w:w="145" w:type="dxa"/>
          <w:right w:w="98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 w14:paraId="4C49CACC" w14:textId="77777777">
        <w:trPr>
          <w:trHeight w:val="131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2C372" w14:textId="77777777" w:rsidR="004257AE" w:rsidRDefault="004257AE"/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0AFA1" w14:textId="77777777"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E6457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learning process.</w:t>
            </w:r>
          </w:p>
          <w:p w14:paraId="084C47EF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 xml:space="preserve">6.6 Training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717045A2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6.7 Saving the model.</w:t>
            </w:r>
          </w:p>
          <w:p w14:paraId="7B2C3F53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6.8 Predictions.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64D82" w14:textId="77777777"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865E5" w14:textId="77777777" w:rsidR="004257AE" w:rsidRDefault="004257AE"/>
        </w:tc>
      </w:tr>
      <w:tr w:rsidR="004257AE" w14:paraId="0144320F" w14:textId="77777777">
        <w:trPr>
          <w:trHeight w:val="1881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5CE53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9144F" w14:textId="77777777" w:rsidR="004257AE" w:rsidRDefault="003C7279">
            <w:pPr>
              <w:ind w:left="1"/>
            </w:pPr>
            <w:hyperlink r:id="rId15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VIDEO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6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ANALYSIS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8CB91F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7.1 OpenCV for </w:t>
            </w:r>
            <w:r>
              <w:rPr>
                <w:rFonts w:ascii="Times New Roman" w:eastAsia="Times New Roman" w:hAnsi="Times New Roman" w:cs="Times New Roman"/>
                <w:sz w:val="24"/>
              </w:rPr>
              <w:t>video processing.</w:t>
            </w:r>
          </w:p>
          <w:p w14:paraId="70A6AA5C" w14:textId="77777777" w:rsidR="004257AE" w:rsidRDefault="003C7279">
            <w:pPr>
              <w:ind w:left="5" w:right="2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7.2 Creating an account in Twilio service. 7.3 Sending alert message.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282EF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C5D9E0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 w14:paraId="03506C80" w14:textId="77777777">
        <w:trPr>
          <w:trHeight w:val="13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410819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8.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E065B9" w14:textId="77777777" w:rsidR="004257AE" w:rsidRDefault="003C7279">
            <w:pPr>
              <w:ind w:left="1"/>
              <w:jc w:val="both"/>
            </w:pPr>
            <w:hyperlink r:id="rId17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TRAIN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8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CNN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9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MODEL </w:t>
              </w:r>
            </w:hyperlink>
            <w:hyperlink r:id="rId20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1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IBM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B49DA" w14:textId="77777777" w:rsidR="004257AE" w:rsidRDefault="003C7279">
            <w:pPr>
              <w:ind w:left="5" w:right="451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8.1 Train image classification model. 8.2 Register for IBM cloud.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D180D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054C1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 w14:paraId="38FB8428" w14:textId="77777777">
        <w:trPr>
          <w:trHeight w:val="106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5F0BB2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50710D" w14:textId="77777777" w:rsidR="004257AE" w:rsidRDefault="003C7279">
            <w:pPr>
              <w:ind w:left="1"/>
            </w:pPr>
            <w:hyperlink r:id="rId22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IDEATION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3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DD1D7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9.1 Literature </w:t>
            </w:r>
            <w:r>
              <w:rPr>
                <w:rFonts w:ascii="Times New Roman" w:eastAsia="Times New Roman" w:hAnsi="Times New Roman" w:cs="Times New Roman"/>
                <w:sz w:val="24"/>
              </w:rPr>
              <w:t>Review.</w:t>
            </w:r>
          </w:p>
          <w:p w14:paraId="2E38284E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9.2 Empathy map.</w:t>
            </w:r>
          </w:p>
          <w:p w14:paraId="3B6F1446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9.3 Ideation.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699666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BA026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2FF807A6" w14:textId="77777777">
        <w:trPr>
          <w:trHeight w:val="1338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9CEC5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E3183" w14:textId="77777777" w:rsidR="004257AE" w:rsidRDefault="003C7279">
            <w:pPr>
              <w:ind w:left="1"/>
              <w:jc w:val="both"/>
            </w:pPr>
            <w:hyperlink r:id="rId24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5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26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7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–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8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CE2F2D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10.1 Proposed Solution.</w:t>
            </w:r>
          </w:p>
          <w:p w14:paraId="69F4C137" w14:textId="77777777" w:rsidR="004257AE" w:rsidRDefault="003C7279">
            <w:pPr>
              <w:spacing w:line="25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10.2 Problem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solutionfit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10.3 Solution</w:t>
            </w:r>
          </w:p>
          <w:p w14:paraId="6DA53C29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1E149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2C990B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6DF10A7E" w14:textId="77777777">
        <w:trPr>
          <w:trHeight w:val="1877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A3E2D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01A25" w14:textId="77777777" w:rsidR="004257AE" w:rsidRDefault="003C7279">
            <w:pPr>
              <w:ind w:left="1"/>
              <w:jc w:val="both"/>
            </w:pPr>
            <w:hyperlink r:id="rId29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0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31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2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-II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7B019" w14:textId="77777777" w:rsidR="004257AE" w:rsidRDefault="003C7279">
            <w:pPr>
              <w:spacing w:line="246" w:lineRule="auto"/>
              <w:ind w:left="5" w:hanging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11.2 Fu</w:t>
            </w:r>
            <w:r>
              <w:rPr>
                <w:rFonts w:ascii="Times New Roman" w:eastAsia="Times New Roman" w:hAnsi="Times New Roman" w:cs="Times New Roman"/>
                <w:sz w:val="24"/>
              </w:rPr>
              <w:t>nctional requirement.</w:t>
            </w:r>
          </w:p>
          <w:p w14:paraId="216B5A78" w14:textId="77777777" w:rsidR="004257AE" w:rsidRDefault="003C7279">
            <w:pPr>
              <w:ind w:left="5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11.3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flowDiagrams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11.4 Technology 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A6797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4D5F6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 w14:paraId="71C03507" w14:textId="77777777">
        <w:trPr>
          <w:trHeight w:val="110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C7297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4FD92" w14:textId="77777777" w:rsidR="004257AE" w:rsidRDefault="003C7279">
            <w:pPr>
              <w:ind w:left="1"/>
            </w:pPr>
            <w:hyperlink r:id="rId33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4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PLANNING </w:t>
              </w:r>
            </w:hyperlink>
            <w:hyperlink r:id="rId35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0A766" w14:textId="77777777" w:rsidR="004257AE" w:rsidRDefault="003C7279">
            <w:pPr>
              <w:spacing w:line="246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Preparemilestone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activity list.</w:t>
            </w:r>
          </w:p>
          <w:p w14:paraId="2D52DA7C" w14:textId="77777777" w:rsidR="004257AE" w:rsidRDefault="003C727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12.2 Sprint delivery plan.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48636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DA42E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</w:tbl>
    <w:p w14:paraId="75BF2FD9" w14:textId="77777777"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14" w:type="dxa"/>
          <w:left w:w="145" w:type="dxa"/>
          <w:right w:w="142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 w14:paraId="01BE5225" w14:textId="77777777">
        <w:trPr>
          <w:trHeight w:val="35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B94BD" w14:textId="77777777" w:rsidR="004257AE" w:rsidRDefault="003C7279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13.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5E8B4" w14:textId="77777777" w:rsidR="004257AE" w:rsidRDefault="003C7279">
            <w:pPr>
              <w:spacing w:after="2"/>
              <w:ind w:left="1"/>
            </w:pPr>
            <w:hyperlink r:id="rId36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</w:p>
          <w:p w14:paraId="28DD3DA0" w14:textId="77777777" w:rsidR="004257AE" w:rsidRDefault="003C7279">
            <w:pPr>
              <w:spacing w:after="5"/>
              <w:ind w:left="1"/>
            </w:pPr>
            <w:hyperlink r:id="rId37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DEVELOPMENT</w:t>
              </w:r>
            </w:hyperlink>
          </w:p>
          <w:p w14:paraId="4A91DCBF" w14:textId="77777777" w:rsidR="004257AE" w:rsidRDefault="003C7279">
            <w:pPr>
              <w:ind w:left="1"/>
            </w:pPr>
            <w:hyperlink r:id="rId38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CE5903" w14:textId="77777777" w:rsidR="004257AE" w:rsidRDefault="003C7279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13.1 Proje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Sprint-1.</w:t>
            </w:r>
          </w:p>
          <w:p w14:paraId="7F39A8D2" w14:textId="77777777" w:rsidR="004257AE" w:rsidRDefault="003C7279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13.2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Sprint-2.</w:t>
            </w:r>
          </w:p>
          <w:p w14:paraId="620E6D3C" w14:textId="77777777" w:rsidR="004257AE" w:rsidRDefault="003C7279">
            <w:pPr>
              <w:spacing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13.3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Sprint-3.</w:t>
            </w:r>
          </w:p>
          <w:p w14:paraId="5E8174D5" w14:textId="77777777" w:rsidR="004257AE" w:rsidRDefault="003C7279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13.4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Sprint-4.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BE7A5" w14:textId="77777777" w:rsidR="004257AE" w:rsidRDefault="003C7279"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7DBB" w14:textId="77777777" w:rsidR="004257AE" w:rsidRDefault="003C7279">
            <w:pPr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14:paraId="7D61F56F" w14:textId="77777777" w:rsidR="0056560E" w:rsidRDefault="0056560E"/>
    <w:sectPr w:rsidR="0056560E">
      <w:pgSz w:w="15840" w:h="12240" w:orient="landscape"/>
      <w:pgMar w:top="794" w:right="1415" w:bottom="1550" w:left="5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AE"/>
    <w:rsid w:val="003C7279"/>
    <w:rsid w:val="004257AE"/>
    <w:rsid w:val="005641D0"/>
    <w:rsid w:val="005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97E4"/>
  <w15:docId w15:val="{C0CAD4F4-6364-4ABE-B39C-74365B5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hyperlink" Target="https://careereducation.smartinternz.com/Student/guided_project_workspace/15856" TargetMode="Externa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PRANAV RAJ N K</dc:creator>
  <cp:keywords/>
  <cp:lastModifiedBy>padmesh</cp:lastModifiedBy>
  <cp:revision>3</cp:revision>
  <dcterms:created xsi:type="dcterms:W3CDTF">2022-11-22T09:37:00Z</dcterms:created>
  <dcterms:modified xsi:type="dcterms:W3CDTF">2022-11-26T21:04:00Z</dcterms:modified>
</cp:coreProperties>
</file>