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19 September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PNT2022TMID47932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onstantia" w:hAnsi="Constantia" w:cs="Constantia" w:eastAsia="Constantia"/>
                <w:color w:val="auto"/>
                <w:spacing w:val="0"/>
                <w:position w:val="0"/>
                <w:sz w:val="22"/>
                <w:shd w:fill="auto" w:val="clear"/>
              </w:rPr>
              <w:t xml:space="preserve">Project-Smart solutions for railways.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8310" w:dyaOrig="3179">
          <v:rect xmlns:o="urn:schemas-microsoft-com:office:office" xmlns:v="urn:schemas-microsoft-com:vml" id="rectole0000000000" style="width:415.500000pt;height:158.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812"/>
        <w:gridCol w:w="1414"/>
        <w:gridCol w:w="1535"/>
        <w:gridCol w:w="1317"/>
        <w:gridCol w:w="1493"/>
        <w:gridCol w:w="2489"/>
      </w:tblGrid>
      <w:tr>
        <w:trPr>
          <w:trHeight w:val="1" w:hRule="atLeast"/>
          <w:jc w:val="left"/>
        </w:trPr>
        <w:tc>
          <w:tcPr>
            <w:tcW w:w="1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Problem Statement (PS)</w:t>
            </w:r>
          </w:p>
        </w:tc>
        <w:tc>
          <w:tcPr>
            <w:tcW w:w="1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 am (Customer)</w:t>
            </w:r>
          </w:p>
        </w:tc>
        <w:tc>
          <w:tcPr>
            <w:tcW w:w="1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I’m trying to</w:t>
            </w:r>
          </w:p>
        </w:tc>
        <w:tc>
          <w:tcPr>
            <w:tcW w:w="1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But</w:t>
            </w:r>
          </w:p>
        </w:tc>
        <w:tc>
          <w:tcPr>
            <w:tcW w:w="14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Because</w:t>
            </w:r>
          </w:p>
        </w:tc>
        <w:tc>
          <w:tcPr>
            <w:tcW w:w="2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Which makes me feel</w:t>
            </w:r>
          </w:p>
        </w:tc>
      </w:tr>
      <w:tr>
        <w:trPr>
          <w:trHeight w:val="1" w:hRule="atLeast"/>
          <w:jc w:val="left"/>
        </w:trPr>
        <w:tc>
          <w:tcPr>
            <w:tcW w:w="1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PS-1</w:t>
            </w:r>
          </w:p>
        </w:tc>
        <w:tc>
          <w:tcPr>
            <w:tcW w:w="1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traveller</w:t>
            </w:r>
          </w:p>
        </w:tc>
        <w:tc>
          <w:tcPr>
            <w:tcW w:w="1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book train tickets on my phone.</w:t>
            </w:r>
          </w:p>
        </w:tc>
        <w:tc>
          <w:tcPr>
            <w:tcW w:w="1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It takes long  time to booked.</w:t>
            </w:r>
          </w:p>
        </w:tc>
        <w:tc>
          <w:tcPr>
            <w:tcW w:w="14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server has to be down.</w:t>
            </w:r>
          </w:p>
        </w:tc>
        <w:tc>
          <w:tcPr>
            <w:tcW w:w="2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disappointed</w:t>
            </w:r>
          </w:p>
        </w:tc>
      </w:tr>
      <w:tr>
        <w:trPr>
          <w:trHeight w:val="1" w:hRule="atLeast"/>
          <w:jc w:val="left"/>
        </w:trPr>
        <w:tc>
          <w:tcPr>
            <w:tcW w:w="1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PS-2</w:t>
            </w:r>
          </w:p>
        </w:tc>
        <w:tc>
          <w:tcPr>
            <w:tcW w:w="1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traveller</w:t>
            </w:r>
          </w:p>
        </w:tc>
        <w:tc>
          <w:tcPr>
            <w:tcW w:w="1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Go to Mumbai  .</w:t>
            </w:r>
          </w:p>
        </w:tc>
        <w:tc>
          <w:tcPr>
            <w:tcW w:w="1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train is too late,the punctuality of the train is too poor .</w:t>
            </w:r>
          </w:p>
        </w:tc>
        <w:tc>
          <w:tcPr>
            <w:tcW w:w="14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couldn’t reach my destination on time.</w:t>
            </w:r>
          </w:p>
        </w:tc>
        <w:tc>
          <w:tcPr>
            <w:tcW w:w="2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disappointed</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