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
        <w:rPr>
          <w:rFonts w:ascii="Times New Roman"/>
          <w:sz w:val="17"/>
        </w:rPr>
      </w:pPr>
    </w:p>
    <w:p>
      <w:pPr>
        <w:spacing w:before="92" w:line="259" w:lineRule="auto"/>
        <w:ind w:left="5608" w:right="5356" w:firstLine="571"/>
        <w:jc w:val="left"/>
        <w:rPr>
          <w:b/>
          <w:sz w:val="24"/>
        </w:rPr>
      </w:pPr>
      <w:r>
        <w:rPr>
          <w:b/>
          <w:sz w:val="24"/>
        </w:rPr>
        <w:t>Project Design Phase-II Data Flow Diagram &amp;User</w:t>
      </w:r>
      <w:r>
        <w:rPr>
          <w:b/>
          <w:spacing w:val="-34"/>
          <w:sz w:val="24"/>
        </w:rPr>
        <w:t xml:space="preserve"> </w:t>
      </w:r>
      <w:r>
        <w:rPr>
          <w:b/>
          <w:sz w:val="24"/>
        </w:rPr>
        <w:t>Stories</w:t>
      </w:r>
    </w:p>
    <w:p>
      <w:pPr>
        <w:pStyle w:val="5"/>
        <w:spacing w:before="3"/>
        <w:rPr>
          <w:b/>
          <w:sz w:val="26"/>
        </w:rPr>
      </w:pPr>
    </w:p>
    <w:tbl>
      <w:tblPr>
        <w:tblStyle w:val="4"/>
        <w:tblW w:w="0" w:type="auto"/>
        <w:tblInd w:w="28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42"/>
        <w:gridCol w:w="48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542" w:type="dxa"/>
          </w:tcPr>
          <w:p>
            <w:pPr>
              <w:pStyle w:val="8"/>
              <w:spacing w:line="238" w:lineRule="exact"/>
              <w:ind w:left="120"/>
              <w:rPr>
                <w:sz w:val="22"/>
              </w:rPr>
            </w:pPr>
            <w:r>
              <w:rPr>
                <w:sz w:val="22"/>
              </w:rPr>
              <w:t>Date</w:t>
            </w:r>
          </w:p>
        </w:tc>
        <w:tc>
          <w:tcPr>
            <w:tcW w:w="4883" w:type="dxa"/>
          </w:tcPr>
          <w:p>
            <w:pPr>
              <w:pStyle w:val="8"/>
              <w:spacing w:line="238" w:lineRule="exact"/>
              <w:ind w:left="120"/>
              <w:rPr>
                <w:sz w:val="22"/>
              </w:rPr>
            </w:pPr>
            <w:r>
              <w:rPr>
                <w:sz w:val="22"/>
              </w:rPr>
              <w:t>13 October</w:t>
            </w:r>
            <w:r>
              <w:rPr>
                <w:spacing w:val="55"/>
                <w:sz w:val="22"/>
              </w:rPr>
              <w:t xml:space="preserve"> </w:t>
            </w:r>
            <w:r>
              <w:rPr>
                <w:sz w:val="22"/>
              </w:rPr>
              <w:t>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4542" w:type="dxa"/>
            <w:tcBorders>
              <w:bottom w:val="single" w:color="000000" w:sz="6" w:space="0"/>
            </w:tcBorders>
          </w:tcPr>
          <w:p>
            <w:pPr>
              <w:pStyle w:val="8"/>
              <w:spacing w:line="238" w:lineRule="exact"/>
              <w:ind w:left="120"/>
              <w:rPr>
                <w:sz w:val="22"/>
              </w:rPr>
            </w:pPr>
            <w:r>
              <w:rPr>
                <w:sz w:val="22"/>
              </w:rPr>
              <w:t>Team ID</w:t>
            </w:r>
          </w:p>
        </w:tc>
        <w:tc>
          <w:tcPr>
            <w:tcW w:w="4883" w:type="dxa"/>
            <w:tcBorders>
              <w:bottom w:val="single" w:color="000000" w:sz="6" w:space="0"/>
            </w:tcBorders>
          </w:tcPr>
          <w:p>
            <w:pPr>
              <w:pStyle w:val="8"/>
              <w:spacing w:line="238" w:lineRule="exact"/>
              <w:ind w:left="120"/>
              <w:rPr>
                <w:rFonts w:hint="default"/>
                <w:sz w:val="22"/>
                <w:lang w:val="en-IN"/>
              </w:rPr>
            </w:pPr>
            <w:r>
              <w:rPr>
                <w:sz w:val="22"/>
              </w:rPr>
              <w:t>PNT2022TMID</w:t>
            </w:r>
            <w:r>
              <w:rPr>
                <w:rFonts w:hint="default"/>
                <w:sz w:val="22"/>
                <w:lang w:val="en-IN"/>
              </w:rPr>
              <w:t>30346</w:t>
            </w:r>
            <w:bookmarkStart w:id="2" w:name="_GoBack"/>
            <w:bookmarkEnd w:id="2"/>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4" w:hRule="atLeast"/>
        </w:trPr>
        <w:tc>
          <w:tcPr>
            <w:tcW w:w="4542" w:type="dxa"/>
            <w:tcBorders>
              <w:top w:val="single" w:color="000000" w:sz="6" w:space="0"/>
            </w:tcBorders>
          </w:tcPr>
          <w:p>
            <w:pPr>
              <w:pStyle w:val="8"/>
              <w:spacing w:line="241" w:lineRule="exact"/>
              <w:ind w:left="120"/>
              <w:rPr>
                <w:sz w:val="22"/>
              </w:rPr>
            </w:pPr>
            <w:r>
              <w:rPr>
                <w:sz w:val="22"/>
              </w:rPr>
              <w:t>Project Name</w:t>
            </w:r>
          </w:p>
        </w:tc>
        <w:tc>
          <w:tcPr>
            <w:tcW w:w="4883" w:type="dxa"/>
            <w:tcBorders>
              <w:top w:val="single" w:color="000000" w:sz="6" w:space="0"/>
            </w:tcBorders>
          </w:tcPr>
          <w:p>
            <w:pPr>
              <w:pStyle w:val="8"/>
              <w:ind w:left="120" w:right="194"/>
              <w:rPr>
                <w:rFonts w:ascii="Calibri"/>
                <w:sz w:val="22"/>
              </w:rPr>
            </w:pPr>
            <w:r>
              <w:rPr>
                <w:sz w:val="22"/>
              </w:rPr>
              <w:t xml:space="preserve">Project - </w:t>
            </w:r>
            <w:r>
              <w:rPr>
                <w:rFonts w:ascii="Calibri"/>
                <w:sz w:val="22"/>
              </w:rPr>
              <w:t>AI-based localization and classification of skin disease with Erythema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4542" w:type="dxa"/>
          </w:tcPr>
          <w:p>
            <w:pPr>
              <w:pStyle w:val="8"/>
              <w:spacing w:line="234" w:lineRule="exact"/>
              <w:ind w:left="120"/>
              <w:rPr>
                <w:sz w:val="22"/>
              </w:rPr>
            </w:pPr>
            <w:r>
              <w:rPr>
                <w:sz w:val="22"/>
              </w:rPr>
              <w:t>Maximum Marks</w:t>
            </w:r>
          </w:p>
        </w:tc>
        <w:tc>
          <w:tcPr>
            <w:tcW w:w="4883" w:type="dxa"/>
          </w:tcPr>
          <w:p>
            <w:pPr>
              <w:pStyle w:val="8"/>
              <w:spacing w:line="234" w:lineRule="exact"/>
              <w:ind w:left="120"/>
              <w:rPr>
                <w:sz w:val="22"/>
              </w:rPr>
            </w:pPr>
            <w:r>
              <w:rPr>
                <w:sz w:val="22"/>
              </w:rPr>
              <w:t>4 Marks</w:t>
            </w:r>
          </w:p>
        </w:tc>
      </w:tr>
    </w:tbl>
    <w:p>
      <w:pPr>
        <w:pStyle w:val="5"/>
        <w:spacing w:before="9"/>
        <w:rPr>
          <w:b/>
          <w:sz w:val="36"/>
        </w:rPr>
      </w:pPr>
    </w:p>
    <w:p>
      <w:pPr>
        <w:pStyle w:val="2"/>
      </w:pPr>
      <w:bookmarkStart w:id="0" w:name="Data Flow Diagrams:"/>
      <w:bookmarkEnd w:id="0"/>
      <w:r>
        <w:t>Data Flow Diagrams:</w:t>
      </w:r>
    </w:p>
    <w:p>
      <w:pPr>
        <w:pStyle w:val="5"/>
        <w:spacing w:before="193" w:line="259" w:lineRule="auto"/>
        <w:ind w:left="240" w:right="193"/>
      </w:pPr>
      <w:r>
        <mc:AlternateContent>
          <mc:Choice Requires="wps">
            <w:drawing>
              <wp:anchor distT="0" distB="0" distL="114300" distR="114300" simplePos="0" relativeHeight="251661312" behindDoc="0" locked="0" layoutInCell="1" allowOverlap="1">
                <wp:simplePos x="0" y="0"/>
                <wp:positionH relativeFrom="page">
                  <wp:posOffset>5619750</wp:posOffset>
                </wp:positionH>
                <wp:positionV relativeFrom="paragraph">
                  <wp:posOffset>965200</wp:posOffset>
                </wp:positionV>
                <wp:extent cx="25400" cy="2818765"/>
                <wp:effectExtent l="4445" t="0" r="8255" b="635"/>
                <wp:wrapNone/>
                <wp:docPr id="2" name="Lines 2"/>
                <wp:cNvGraphicFramePr/>
                <a:graphic xmlns:a="http://schemas.openxmlformats.org/drawingml/2006/main">
                  <a:graphicData uri="http://schemas.microsoft.com/office/word/2010/wordprocessingShape">
                    <wps:wsp>
                      <wps:cNvSpPr/>
                      <wps:spPr>
                        <a:xfrm>
                          <a:off x="0" y="0"/>
                          <a:ext cx="25400" cy="2818765"/>
                        </a:xfrm>
                        <a:prstGeom prst="line">
                          <a:avLst/>
                        </a:prstGeom>
                        <a:ln w="6350" cap="flat" cmpd="sng">
                          <a:solidFill>
                            <a:srgbClr val="446FC4"/>
                          </a:solidFill>
                          <a:prstDash val="solid"/>
                          <a:headEnd type="none" w="med" len="med"/>
                          <a:tailEnd type="none" w="med" len="med"/>
                        </a:ln>
                      </wps:spPr>
                      <wps:bodyPr upright="1"/>
                    </wps:wsp>
                  </a:graphicData>
                </a:graphic>
              </wp:anchor>
            </w:drawing>
          </mc:Choice>
          <mc:Fallback>
            <w:pict>
              <v:line id="Lines 2" o:spid="_x0000_s1026" o:spt="20" style="position:absolute;left:0pt;margin-left:442.5pt;margin-top:76pt;height:221.95pt;width:2pt;mso-position-horizontal-relative:page;z-index:251661312;mso-width-relative:page;mso-height-relative:page;" filled="f" stroked="t" coordsize="21600,21600" o:gfxdata="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k5WjPZAAAACwEA&#10;AA8AAAAAAAAAAQAgAAAAIgAAAGRycy9kb3ducmV2LnhtbFBLAQIUABQAAAAIAIdO4kCxh9v94AEA&#10;AN4DAAAOAAAAAAAAAAEAIAAAACgBAABkcnMvZTJvRG9jLnhtbFBLBQYAAAAABgAGAFkBAAB6BQAA&#10;AAA=&#10;">
                <v:fill on="f" focussize="0,0"/>
                <v:stroke weight="0.5pt" color="#446FC4" joinstyle="round"/>
                <v:imagedata o:title=""/>
                <o:lock v:ext="edit" aspectratio="f"/>
              </v:line>
            </w:pict>
          </mc:Fallback>
        </mc:AlternateContent>
      </w: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5"/>
        <w:rPr>
          <w:sz w:val="20"/>
        </w:rPr>
      </w:pPr>
    </w:p>
    <w:p>
      <w:pPr>
        <w:pStyle w:val="5"/>
        <w:rPr>
          <w:sz w:val="20"/>
        </w:rPr>
      </w:pPr>
    </w:p>
    <w:p>
      <w:pPr>
        <w:pStyle w:val="5"/>
        <w:spacing w:before="11"/>
        <w:rPr>
          <w:sz w:val="11"/>
        </w:rPr>
      </w:pPr>
      <w:r>
        <w:drawing>
          <wp:anchor distT="0" distB="0" distL="0" distR="0" simplePos="0" relativeHeight="251659264" behindDoc="0" locked="0" layoutInCell="1" allowOverlap="1">
            <wp:simplePos x="0" y="0"/>
            <wp:positionH relativeFrom="page">
              <wp:posOffset>835660</wp:posOffset>
            </wp:positionH>
            <wp:positionV relativeFrom="paragraph">
              <wp:posOffset>111760</wp:posOffset>
            </wp:positionV>
            <wp:extent cx="4367530" cy="2752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367703" cy="2752439"/>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5930900</wp:posOffset>
            </wp:positionH>
            <wp:positionV relativeFrom="paragraph">
              <wp:posOffset>267970</wp:posOffset>
            </wp:positionV>
            <wp:extent cx="3789680" cy="260540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3789681" cy="2605468"/>
                    </a:xfrm>
                    <a:prstGeom prst="rect">
                      <a:avLst/>
                    </a:prstGeom>
                  </pic:spPr>
                </pic:pic>
              </a:graphicData>
            </a:graphic>
          </wp:anchor>
        </w:drawing>
      </w:r>
    </w:p>
    <w:p>
      <w:pPr>
        <w:spacing w:after="0"/>
        <w:rPr>
          <w:sz w:val="11"/>
        </w:rPr>
        <w:sectPr>
          <w:type w:val="continuous"/>
          <w:pgSz w:w="16840" w:h="11910" w:orient="landscape"/>
          <w:pgMar w:top="1100" w:right="880" w:bottom="280" w:left="1200" w:header="720" w:footer="720" w:gutter="0"/>
          <w:cols w:space="720" w:num="1"/>
        </w:sectPr>
      </w:pPr>
    </w:p>
    <w:p>
      <w:pPr>
        <w:pStyle w:val="5"/>
        <w:spacing w:before="6"/>
        <w:rPr>
          <w:sz w:val="21"/>
        </w:rPr>
      </w:pPr>
    </w:p>
    <w:p>
      <w:pPr>
        <w:pStyle w:val="2"/>
        <w:spacing w:before="93"/>
      </w:pPr>
      <w:bookmarkStart w:id="1" w:name="User Stories"/>
      <w:bookmarkEnd w:id="1"/>
      <w:r>
        <w:t>User Stories</w:t>
      </w:r>
    </w:p>
    <w:p>
      <w:pPr>
        <w:pStyle w:val="5"/>
        <w:spacing w:before="194"/>
        <w:ind w:left="240"/>
      </w:pPr>
      <w:r>
        <w:t>Use the below template to list all the user stories for the product.</w:t>
      </w:r>
    </w:p>
    <w:p>
      <w:pPr>
        <w:pStyle w:val="5"/>
        <w:spacing w:before="7"/>
        <w:rPr>
          <w:sz w:val="15"/>
        </w:rPr>
      </w:pPr>
    </w:p>
    <w:tbl>
      <w:tblPr>
        <w:tblStyle w:val="4"/>
        <w:tblW w:w="0" w:type="auto"/>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71"/>
        <w:gridCol w:w="1848"/>
        <w:gridCol w:w="1311"/>
        <w:gridCol w:w="4330"/>
        <w:gridCol w:w="2597"/>
        <w:gridCol w:w="1382"/>
        <w:gridCol w:w="13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1671" w:type="dxa"/>
          </w:tcPr>
          <w:p>
            <w:pPr>
              <w:pStyle w:val="8"/>
              <w:spacing w:line="225" w:lineRule="exact"/>
              <w:ind w:left="119"/>
              <w:rPr>
                <w:b/>
                <w:sz w:val="20"/>
              </w:rPr>
            </w:pPr>
            <w:r>
              <w:rPr>
                <w:b/>
                <w:sz w:val="20"/>
              </w:rPr>
              <w:t>User Type</w:t>
            </w:r>
          </w:p>
        </w:tc>
        <w:tc>
          <w:tcPr>
            <w:tcW w:w="1848" w:type="dxa"/>
          </w:tcPr>
          <w:p>
            <w:pPr>
              <w:pStyle w:val="8"/>
              <w:spacing w:line="235" w:lineRule="auto"/>
              <w:ind w:left="114" w:right="481"/>
              <w:rPr>
                <w:b/>
                <w:sz w:val="20"/>
              </w:rPr>
            </w:pPr>
            <w:r>
              <w:rPr>
                <w:b/>
                <w:sz w:val="20"/>
              </w:rPr>
              <w:t>Functional Requirement (Epic)</w:t>
            </w:r>
          </w:p>
        </w:tc>
        <w:tc>
          <w:tcPr>
            <w:tcW w:w="1311" w:type="dxa"/>
          </w:tcPr>
          <w:p>
            <w:pPr>
              <w:pStyle w:val="8"/>
              <w:ind w:left="120" w:right="149"/>
              <w:rPr>
                <w:b/>
                <w:sz w:val="20"/>
              </w:rPr>
            </w:pPr>
            <w:r>
              <w:rPr>
                <w:b/>
                <w:sz w:val="20"/>
              </w:rPr>
              <w:t>User Story Number</w:t>
            </w:r>
          </w:p>
        </w:tc>
        <w:tc>
          <w:tcPr>
            <w:tcW w:w="4330" w:type="dxa"/>
          </w:tcPr>
          <w:p>
            <w:pPr>
              <w:pStyle w:val="8"/>
              <w:spacing w:line="225" w:lineRule="exact"/>
              <w:rPr>
                <w:b/>
                <w:sz w:val="20"/>
              </w:rPr>
            </w:pPr>
            <w:r>
              <w:rPr>
                <w:b/>
                <w:sz w:val="20"/>
              </w:rPr>
              <w:t>User Story / Task</w:t>
            </w:r>
          </w:p>
        </w:tc>
        <w:tc>
          <w:tcPr>
            <w:tcW w:w="2597" w:type="dxa"/>
          </w:tcPr>
          <w:p>
            <w:pPr>
              <w:pStyle w:val="8"/>
              <w:spacing w:line="225" w:lineRule="exact"/>
              <w:rPr>
                <w:b/>
                <w:sz w:val="20"/>
              </w:rPr>
            </w:pPr>
            <w:r>
              <w:rPr>
                <w:b/>
                <w:sz w:val="20"/>
              </w:rPr>
              <w:t>Acceptance criteria</w:t>
            </w:r>
          </w:p>
        </w:tc>
        <w:tc>
          <w:tcPr>
            <w:tcW w:w="1382" w:type="dxa"/>
          </w:tcPr>
          <w:p>
            <w:pPr>
              <w:pStyle w:val="8"/>
              <w:spacing w:line="225" w:lineRule="exact"/>
              <w:ind w:left="126"/>
              <w:rPr>
                <w:b/>
                <w:sz w:val="20"/>
              </w:rPr>
            </w:pPr>
            <w:r>
              <w:rPr>
                <w:b/>
                <w:sz w:val="20"/>
              </w:rPr>
              <w:t>Priority</w:t>
            </w:r>
          </w:p>
        </w:tc>
        <w:tc>
          <w:tcPr>
            <w:tcW w:w="1372" w:type="dxa"/>
          </w:tcPr>
          <w:p>
            <w:pPr>
              <w:pStyle w:val="8"/>
              <w:spacing w:line="225" w:lineRule="exact"/>
              <w:ind w:left="117"/>
              <w:rPr>
                <w:b/>
                <w:sz w:val="20"/>
              </w:rPr>
            </w:pPr>
            <w:r>
              <w:rPr>
                <w:b/>
                <w:sz w:val="20"/>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1671" w:type="dxa"/>
          </w:tcPr>
          <w:p>
            <w:pPr>
              <w:pStyle w:val="8"/>
              <w:ind w:left="119" w:right="121"/>
              <w:rPr>
                <w:sz w:val="20"/>
              </w:rPr>
            </w:pPr>
            <w:r>
              <w:rPr>
                <w:sz w:val="20"/>
              </w:rPr>
              <w:t>Customer (Mobile user)</w:t>
            </w:r>
          </w:p>
        </w:tc>
        <w:tc>
          <w:tcPr>
            <w:tcW w:w="1848" w:type="dxa"/>
          </w:tcPr>
          <w:p>
            <w:pPr>
              <w:pStyle w:val="8"/>
              <w:spacing w:line="229" w:lineRule="exact"/>
              <w:ind w:left="114"/>
              <w:rPr>
                <w:sz w:val="20"/>
              </w:rPr>
            </w:pPr>
            <w:r>
              <w:rPr>
                <w:sz w:val="20"/>
              </w:rPr>
              <w:t>Registration</w:t>
            </w:r>
          </w:p>
        </w:tc>
        <w:tc>
          <w:tcPr>
            <w:tcW w:w="1311" w:type="dxa"/>
          </w:tcPr>
          <w:p>
            <w:pPr>
              <w:pStyle w:val="8"/>
              <w:spacing w:line="229" w:lineRule="exact"/>
              <w:ind w:left="120"/>
              <w:rPr>
                <w:sz w:val="20"/>
              </w:rPr>
            </w:pPr>
            <w:r>
              <w:rPr>
                <w:sz w:val="20"/>
              </w:rPr>
              <w:t>USN-1</w:t>
            </w:r>
          </w:p>
        </w:tc>
        <w:tc>
          <w:tcPr>
            <w:tcW w:w="4330" w:type="dxa"/>
          </w:tcPr>
          <w:p>
            <w:pPr>
              <w:pStyle w:val="8"/>
              <w:spacing w:before="3" w:line="230" w:lineRule="exact"/>
              <w:ind w:right="175"/>
              <w:jc w:val="both"/>
              <w:rPr>
                <w:sz w:val="20"/>
              </w:rPr>
            </w:pPr>
            <w:r>
              <w:rPr>
                <w:sz w:val="20"/>
              </w:rPr>
              <w:t>As a user, I can register for the application by entering my email, password, and confirming my password.</w:t>
            </w:r>
          </w:p>
        </w:tc>
        <w:tc>
          <w:tcPr>
            <w:tcW w:w="2597" w:type="dxa"/>
          </w:tcPr>
          <w:p>
            <w:pPr>
              <w:pStyle w:val="8"/>
              <w:ind w:right="151"/>
              <w:rPr>
                <w:sz w:val="20"/>
              </w:rPr>
            </w:pPr>
            <w:r>
              <w:rPr>
                <w:sz w:val="20"/>
              </w:rPr>
              <w:t>I can access my account / dashboard</w:t>
            </w:r>
          </w:p>
        </w:tc>
        <w:tc>
          <w:tcPr>
            <w:tcW w:w="1382" w:type="dxa"/>
          </w:tcPr>
          <w:p>
            <w:pPr>
              <w:pStyle w:val="8"/>
              <w:spacing w:line="229" w:lineRule="exact"/>
              <w:ind w:left="126"/>
              <w:rPr>
                <w:sz w:val="20"/>
              </w:rPr>
            </w:pPr>
            <w:r>
              <w:rPr>
                <w:sz w:val="20"/>
              </w:rPr>
              <w:t>High</w:t>
            </w:r>
          </w:p>
        </w:tc>
        <w:tc>
          <w:tcPr>
            <w:tcW w:w="1372" w:type="dxa"/>
          </w:tcPr>
          <w:p>
            <w:pPr>
              <w:pStyle w:val="8"/>
              <w:spacing w:line="229" w:lineRule="exact"/>
              <w:ind w:left="117"/>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1671" w:type="dxa"/>
          </w:tcPr>
          <w:p>
            <w:pPr>
              <w:pStyle w:val="8"/>
              <w:ind w:left="0"/>
              <w:rPr>
                <w:rFonts w:ascii="Times New Roman"/>
                <w:sz w:val="20"/>
              </w:rPr>
            </w:pPr>
          </w:p>
        </w:tc>
        <w:tc>
          <w:tcPr>
            <w:tcW w:w="1848" w:type="dxa"/>
          </w:tcPr>
          <w:p>
            <w:pPr>
              <w:pStyle w:val="8"/>
              <w:ind w:left="0"/>
              <w:rPr>
                <w:rFonts w:ascii="Times New Roman"/>
                <w:sz w:val="20"/>
              </w:rPr>
            </w:pPr>
          </w:p>
        </w:tc>
        <w:tc>
          <w:tcPr>
            <w:tcW w:w="1311" w:type="dxa"/>
          </w:tcPr>
          <w:p>
            <w:pPr>
              <w:pStyle w:val="8"/>
              <w:spacing w:line="227" w:lineRule="exact"/>
              <w:ind w:left="120"/>
              <w:rPr>
                <w:sz w:val="20"/>
              </w:rPr>
            </w:pPr>
            <w:r>
              <w:rPr>
                <w:sz w:val="20"/>
              </w:rPr>
              <w:t>USN-2</w:t>
            </w:r>
          </w:p>
        </w:tc>
        <w:tc>
          <w:tcPr>
            <w:tcW w:w="4330" w:type="dxa"/>
          </w:tcPr>
          <w:p>
            <w:pPr>
              <w:pStyle w:val="8"/>
              <w:spacing w:line="227" w:lineRule="exact"/>
              <w:rPr>
                <w:sz w:val="20"/>
              </w:rPr>
            </w:pPr>
            <w:r>
              <w:rPr>
                <w:sz w:val="20"/>
              </w:rPr>
              <w:t>As a user, I will receive confirmation email</w:t>
            </w:r>
          </w:p>
          <w:p>
            <w:pPr>
              <w:pStyle w:val="8"/>
              <w:spacing w:before="6" w:line="211" w:lineRule="exact"/>
              <w:rPr>
                <w:sz w:val="20"/>
              </w:rPr>
            </w:pPr>
            <w:r>
              <w:rPr>
                <w:sz w:val="20"/>
              </w:rPr>
              <w:t>once I have registered for the application</w:t>
            </w:r>
          </w:p>
        </w:tc>
        <w:tc>
          <w:tcPr>
            <w:tcW w:w="2597" w:type="dxa"/>
          </w:tcPr>
          <w:p>
            <w:pPr>
              <w:pStyle w:val="8"/>
              <w:spacing w:line="227" w:lineRule="exact"/>
              <w:rPr>
                <w:sz w:val="20"/>
              </w:rPr>
            </w:pPr>
            <w:r>
              <w:rPr>
                <w:sz w:val="20"/>
              </w:rPr>
              <w:t>I can receive confirmation</w:t>
            </w:r>
          </w:p>
          <w:p>
            <w:pPr>
              <w:pStyle w:val="8"/>
              <w:spacing w:before="6" w:line="211" w:lineRule="exact"/>
              <w:rPr>
                <w:sz w:val="20"/>
              </w:rPr>
            </w:pPr>
            <w:r>
              <w:rPr>
                <w:sz w:val="20"/>
              </w:rPr>
              <w:t>email &amp; click confirm</w:t>
            </w:r>
          </w:p>
        </w:tc>
        <w:tc>
          <w:tcPr>
            <w:tcW w:w="1382" w:type="dxa"/>
          </w:tcPr>
          <w:p>
            <w:pPr>
              <w:pStyle w:val="8"/>
              <w:spacing w:line="227" w:lineRule="exact"/>
              <w:ind w:left="126"/>
              <w:rPr>
                <w:sz w:val="20"/>
              </w:rPr>
            </w:pPr>
            <w:r>
              <w:rPr>
                <w:sz w:val="20"/>
              </w:rPr>
              <w:t>High</w:t>
            </w:r>
          </w:p>
        </w:tc>
        <w:tc>
          <w:tcPr>
            <w:tcW w:w="1372" w:type="dxa"/>
          </w:tcPr>
          <w:p>
            <w:pPr>
              <w:pStyle w:val="8"/>
              <w:spacing w:line="227" w:lineRule="exact"/>
              <w:ind w:left="117"/>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trPr>
        <w:tc>
          <w:tcPr>
            <w:tcW w:w="1671" w:type="dxa"/>
          </w:tcPr>
          <w:p>
            <w:pPr>
              <w:pStyle w:val="8"/>
              <w:ind w:left="0"/>
              <w:rPr>
                <w:rFonts w:ascii="Times New Roman"/>
                <w:sz w:val="20"/>
              </w:rPr>
            </w:pPr>
          </w:p>
        </w:tc>
        <w:tc>
          <w:tcPr>
            <w:tcW w:w="1848" w:type="dxa"/>
          </w:tcPr>
          <w:p>
            <w:pPr>
              <w:pStyle w:val="8"/>
              <w:ind w:left="0"/>
              <w:rPr>
                <w:rFonts w:ascii="Times New Roman"/>
                <w:sz w:val="20"/>
              </w:rPr>
            </w:pPr>
          </w:p>
        </w:tc>
        <w:tc>
          <w:tcPr>
            <w:tcW w:w="1311" w:type="dxa"/>
          </w:tcPr>
          <w:p>
            <w:pPr>
              <w:pStyle w:val="8"/>
              <w:spacing w:line="225" w:lineRule="exact"/>
              <w:ind w:left="120"/>
              <w:rPr>
                <w:sz w:val="20"/>
              </w:rPr>
            </w:pPr>
            <w:r>
              <w:rPr>
                <w:sz w:val="20"/>
              </w:rPr>
              <w:t>USN-3</w:t>
            </w:r>
          </w:p>
        </w:tc>
        <w:tc>
          <w:tcPr>
            <w:tcW w:w="4330" w:type="dxa"/>
          </w:tcPr>
          <w:p>
            <w:pPr>
              <w:pStyle w:val="8"/>
              <w:ind w:right="438"/>
              <w:rPr>
                <w:sz w:val="20"/>
              </w:rPr>
            </w:pPr>
            <w:r>
              <w:rPr>
                <w:sz w:val="20"/>
              </w:rPr>
              <w:t>As a user, I can register for the application through Facebook</w:t>
            </w:r>
          </w:p>
        </w:tc>
        <w:tc>
          <w:tcPr>
            <w:tcW w:w="2597" w:type="dxa"/>
          </w:tcPr>
          <w:p>
            <w:pPr>
              <w:pStyle w:val="8"/>
              <w:spacing w:line="229" w:lineRule="exact"/>
              <w:rPr>
                <w:sz w:val="20"/>
              </w:rPr>
            </w:pPr>
            <w:r>
              <w:rPr>
                <w:sz w:val="20"/>
              </w:rPr>
              <w:t>I can register &amp; access the</w:t>
            </w:r>
          </w:p>
          <w:p>
            <w:pPr>
              <w:pStyle w:val="8"/>
              <w:spacing w:before="15" w:line="216" w:lineRule="exact"/>
              <w:ind w:right="161"/>
              <w:rPr>
                <w:sz w:val="20"/>
              </w:rPr>
            </w:pPr>
            <w:r>
              <w:rPr>
                <w:sz w:val="20"/>
              </w:rPr>
              <w:t>dashboard with Facebook Login</w:t>
            </w:r>
          </w:p>
        </w:tc>
        <w:tc>
          <w:tcPr>
            <w:tcW w:w="1382" w:type="dxa"/>
          </w:tcPr>
          <w:p>
            <w:pPr>
              <w:pStyle w:val="8"/>
              <w:spacing w:line="225" w:lineRule="exact"/>
              <w:ind w:left="126"/>
              <w:rPr>
                <w:sz w:val="20"/>
              </w:rPr>
            </w:pPr>
            <w:r>
              <w:rPr>
                <w:sz w:val="20"/>
              </w:rPr>
              <w:t>Low</w:t>
            </w:r>
          </w:p>
        </w:tc>
        <w:tc>
          <w:tcPr>
            <w:tcW w:w="1372" w:type="dxa"/>
          </w:tcPr>
          <w:p>
            <w:pPr>
              <w:pStyle w:val="8"/>
              <w:spacing w:line="225" w:lineRule="exact"/>
              <w:ind w:left="117"/>
              <w:rPr>
                <w:sz w:val="20"/>
              </w:rPr>
            </w:pPr>
            <w:r>
              <w:rPr>
                <w:sz w:val="2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671" w:type="dxa"/>
          </w:tcPr>
          <w:p>
            <w:pPr>
              <w:pStyle w:val="8"/>
              <w:ind w:left="0"/>
              <w:rPr>
                <w:rFonts w:ascii="Times New Roman"/>
                <w:sz w:val="20"/>
              </w:rPr>
            </w:pPr>
          </w:p>
        </w:tc>
        <w:tc>
          <w:tcPr>
            <w:tcW w:w="1848" w:type="dxa"/>
          </w:tcPr>
          <w:p>
            <w:pPr>
              <w:pStyle w:val="8"/>
              <w:ind w:left="0"/>
              <w:rPr>
                <w:rFonts w:ascii="Times New Roman"/>
                <w:sz w:val="20"/>
              </w:rPr>
            </w:pPr>
          </w:p>
        </w:tc>
        <w:tc>
          <w:tcPr>
            <w:tcW w:w="1311" w:type="dxa"/>
          </w:tcPr>
          <w:p>
            <w:pPr>
              <w:pStyle w:val="8"/>
              <w:spacing w:line="229" w:lineRule="exact"/>
              <w:ind w:left="120"/>
              <w:rPr>
                <w:sz w:val="20"/>
              </w:rPr>
            </w:pPr>
            <w:r>
              <w:rPr>
                <w:sz w:val="20"/>
              </w:rPr>
              <w:t>USN-4</w:t>
            </w:r>
          </w:p>
        </w:tc>
        <w:tc>
          <w:tcPr>
            <w:tcW w:w="4330" w:type="dxa"/>
          </w:tcPr>
          <w:p>
            <w:pPr>
              <w:pStyle w:val="8"/>
              <w:spacing w:before="3" w:line="230" w:lineRule="exact"/>
              <w:ind w:right="438"/>
              <w:rPr>
                <w:sz w:val="20"/>
              </w:rPr>
            </w:pPr>
            <w:r>
              <w:rPr>
                <w:sz w:val="20"/>
              </w:rPr>
              <w:t>As a user, I can register for the application through Gmail.</w:t>
            </w:r>
          </w:p>
        </w:tc>
        <w:tc>
          <w:tcPr>
            <w:tcW w:w="2597" w:type="dxa"/>
          </w:tcPr>
          <w:p>
            <w:pPr>
              <w:pStyle w:val="8"/>
              <w:ind w:left="0"/>
              <w:rPr>
                <w:rFonts w:ascii="Times New Roman"/>
                <w:sz w:val="20"/>
              </w:rPr>
            </w:pPr>
          </w:p>
        </w:tc>
        <w:tc>
          <w:tcPr>
            <w:tcW w:w="1382" w:type="dxa"/>
          </w:tcPr>
          <w:p>
            <w:pPr>
              <w:pStyle w:val="8"/>
              <w:spacing w:line="229" w:lineRule="exact"/>
              <w:ind w:left="126"/>
              <w:rPr>
                <w:sz w:val="20"/>
              </w:rPr>
            </w:pPr>
            <w:r>
              <w:rPr>
                <w:sz w:val="20"/>
              </w:rPr>
              <w:t>Medium</w:t>
            </w:r>
          </w:p>
        </w:tc>
        <w:tc>
          <w:tcPr>
            <w:tcW w:w="1372" w:type="dxa"/>
          </w:tcPr>
          <w:p>
            <w:pPr>
              <w:pStyle w:val="8"/>
              <w:spacing w:line="229" w:lineRule="exact"/>
              <w:ind w:left="117"/>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1671" w:type="dxa"/>
          </w:tcPr>
          <w:p>
            <w:pPr>
              <w:pStyle w:val="8"/>
              <w:ind w:left="0"/>
              <w:rPr>
                <w:rFonts w:ascii="Times New Roman"/>
                <w:sz w:val="20"/>
              </w:rPr>
            </w:pPr>
          </w:p>
        </w:tc>
        <w:tc>
          <w:tcPr>
            <w:tcW w:w="1848" w:type="dxa"/>
          </w:tcPr>
          <w:p>
            <w:pPr>
              <w:pStyle w:val="8"/>
              <w:spacing w:line="227" w:lineRule="exact"/>
              <w:ind w:left="114"/>
              <w:rPr>
                <w:sz w:val="20"/>
              </w:rPr>
            </w:pPr>
            <w:r>
              <w:rPr>
                <w:sz w:val="20"/>
              </w:rPr>
              <w:t>Login</w:t>
            </w:r>
          </w:p>
        </w:tc>
        <w:tc>
          <w:tcPr>
            <w:tcW w:w="1311" w:type="dxa"/>
          </w:tcPr>
          <w:p>
            <w:pPr>
              <w:pStyle w:val="8"/>
              <w:spacing w:line="227" w:lineRule="exact"/>
              <w:ind w:left="120"/>
              <w:rPr>
                <w:sz w:val="20"/>
              </w:rPr>
            </w:pPr>
            <w:r>
              <w:rPr>
                <w:sz w:val="20"/>
              </w:rPr>
              <w:t>USN-5</w:t>
            </w:r>
          </w:p>
        </w:tc>
        <w:tc>
          <w:tcPr>
            <w:tcW w:w="4330" w:type="dxa"/>
          </w:tcPr>
          <w:p>
            <w:pPr>
              <w:pStyle w:val="8"/>
              <w:spacing w:line="230" w:lineRule="exact"/>
              <w:ind w:right="482"/>
              <w:rPr>
                <w:sz w:val="20"/>
              </w:rPr>
            </w:pPr>
            <w:r>
              <w:rPr>
                <w:sz w:val="20"/>
              </w:rPr>
              <w:t>As a user, I can log into the application by entering email &amp; password</w:t>
            </w:r>
          </w:p>
        </w:tc>
        <w:tc>
          <w:tcPr>
            <w:tcW w:w="2597" w:type="dxa"/>
          </w:tcPr>
          <w:p>
            <w:pPr>
              <w:pStyle w:val="8"/>
              <w:ind w:left="0"/>
              <w:rPr>
                <w:rFonts w:ascii="Times New Roman"/>
                <w:sz w:val="20"/>
              </w:rPr>
            </w:pPr>
          </w:p>
        </w:tc>
        <w:tc>
          <w:tcPr>
            <w:tcW w:w="1382" w:type="dxa"/>
          </w:tcPr>
          <w:p>
            <w:pPr>
              <w:pStyle w:val="8"/>
              <w:spacing w:line="227" w:lineRule="exact"/>
              <w:ind w:left="126"/>
              <w:rPr>
                <w:sz w:val="20"/>
              </w:rPr>
            </w:pPr>
            <w:r>
              <w:rPr>
                <w:sz w:val="20"/>
              </w:rPr>
              <w:t>High</w:t>
            </w:r>
          </w:p>
        </w:tc>
        <w:tc>
          <w:tcPr>
            <w:tcW w:w="1372" w:type="dxa"/>
          </w:tcPr>
          <w:p>
            <w:pPr>
              <w:pStyle w:val="8"/>
              <w:spacing w:line="227" w:lineRule="exact"/>
              <w:ind w:left="117"/>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1671" w:type="dxa"/>
          </w:tcPr>
          <w:p>
            <w:pPr>
              <w:pStyle w:val="8"/>
              <w:ind w:left="0"/>
              <w:rPr>
                <w:rFonts w:ascii="Times New Roman"/>
                <w:sz w:val="20"/>
              </w:rPr>
            </w:pPr>
          </w:p>
        </w:tc>
        <w:tc>
          <w:tcPr>
            <w:tcW w:w="1848" w:type="dxa"/>
          </w:tcPr>
          <w:p>
            <w:pPr>
              <w:pStyle w:val="8"/>
              <w:spacing w:line="228" w:lineRule="exact"/>
              <w:ind w:left="114"/>
              <w:rPr>
                <w:sz w:val="20"/>
              </w:rPr>
            </w:pPr>
            <w:r>
              <w:rPr>
                <w:sz w:val="20"/>
              </w:rPr>
              <w:t>Dashboard</w:t>
            </w:r>
          </w:p>
        </w:tc>
        <w:tc>
          <w:tcPr>
            <w:tcW w:w="1311" w:type="dxa"/>
          </w:tcPr>
          <w:p>
            <w:pPr>
              <w:pStyle w:val="8"/>
              <w:spacing w:line="228" w:lineRule="exact"/>
              <w:ind w:left="120"/>
              <w:rPr>
                <w:sz w:val="20"/>
              </w:rPr>
            </w:pPr>
            <w:r>
              <w:rPr>
                <w:sz w:val="20"/>
              </w:rPr>
              <w:t>USN-5</w:t>
            </w:r>
          </w:p>
        </w:tc>
        <w:tc>
          <w:tcPr>
            <w:tcW w:w="4330" w:type="dxa"/>
          </w:tcPr>
          <w:p>
            <w:pPr>
              <w:pStyle w:val="8"/>
              <w:spacing w:line="228" w:lineRule="exact"/>
              <w:rPr>
                <w:sz w:val="20"/>
              </w:rPr>
            </w:pPr>
            <w:r>
              <w:rPr>
                <w:sz w:val="20"/>
              </w:rPr>
              <w:t>As a user, I can Access my Dashboard.</w:t>
            </w:r>
          </w:p>
        </w:tc>
        <w:tc>
          <w:tcPr>
            <w:tcW w:w="2597" w:type="dxa"/>
          </w:tcPr>
          <w:p>
            <w:pPr>
              <w:pStyle w:val="8"/>
              <w:ind w:left="0"/>
              <w:rPr>
                <w:rFonts w:ascii="Times New Roman"/>
                <w:sz w:val="20"/>
              </w:rPr>
            </w:pPr>
          </w:p>
        </w:tc>
        <w:tc>
          <w:tcPr>
            <w:tcW w:w="1382" w:type="dxa"/>
          </w:tcPr>
          <w:p>
            <w:pPr>
              <w:pStyle w:val="8"/>
              <w:spacing w:line="228" w:lineRule="exact"/>
              <w:ind w:left="126"/>
              <w:rPr>
                <w:sz w:val="20"/>
              </w:rPr>
            </w:pPr>
            <w:r>
              <w:rPr>
                <w:sz w:val="20"/>
              </w:rPr>
              <w:t>Medium</w:t>
            </w:r>
          </w:p>
        </w:tc>
        <w:tc>
          <w:tcPr>
            <w:tcW w:w="1372" w:type="dxa"/>
          </w:tcPr>
          <w:p>
            <w:pPr>
              <w:pStyle w:val="8"/>
              <w:spacing w:line="228" w:lineRule="exact"/>
              <w:ind w:left="117"/>
              <w:rPr>
                <w:sz w:val="20"/>
              </w:rPr>
            </w:pPr>
            <w:r>
              <w:rPr>
                <w:sz w:val="20"/>
              </w:rPr>
              <w:t>Sprint-3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1671" w:type="dxa"/>
          </w:tcPr>
          <w:p>
            <w:pPr>
              <w:pStyle w:val="8"/>
              <w:ind w:left="119" w:right="121"/>
              <w:rPr>
                <w:sz w:val="20"/>
              </w:rPr>
            </w:pPr>
            <w:r>
              <w:rPr>
                <w:sz w:val="20"/>
              </w:rPr>
              <w:t>Customer (Web user)</w:t>
            </w:r>
          </w:p>
        </w:tc>
        <w:tc>
          <w:tcPr>
            <w:tcW w:w="1848" w:type="dxa"/>
          </w:tcPr>
          <w:p>
            <w:pPr>
              <w:pStyle w:val="8"/>
              <w:spacing w:line="225" w:lineRule="exact"/>
              <w:ind w:left="114"/>
              <w:rPr>
                <w:sz w:val="20"/>
              </w:rPr>
            </w:pPr>
            <w:r>
              <w:rPr>
                <w:sz w:val="20"/>
              </w:rPr>
              <w:t>Registration</w:t>
            </w:r>
          </w:p>
        </w:tc>
        <w:tc>
          <w:tcPr>
            <w:tcW w:w="1311" w:type="dxa"/>
          </w:tcPr>
          <w:p>
            <w:pPr>
              <w:pStyle w:val="8"/>
              <w:spacing w:line="225" w:lineRule="exact"/>
              <w:ind w:left="120"/>
              <w:rPr>
                <w:sz w:val="20"/>
              </w:rPr>
            </w:pPr>
            <w:r>
              <w:rPr>
                <w:sz w:val="20"/>
              </w:rPr>
              <w:t>USN-1</w:t>
            </w:r>
          </w:p>
        </w:tc>
        <w:tc>
          <w:tcPr>
            <w:tcW w:w="4330" w:type="dxa"/>
          </w:tcPr>
          <w:p>
            <w:pPr>
              <w:pStyle w:val="8"/>
              <w:spacing w:before="7" w:line="230" w:lineRule="auto"/>
              <w:ind w:right="194"/>
              <w:jc w:val="both"/>
              <w:rPr>
                <w:sz w:val="20"/>
              </w:rPr>
            </w:pPr>
            <w:r>
              <w:rPr>
                <w:sz w:val="20"/>
              </w:rPr>
              <w:t>As a user, I can register for the application</w:t>
            </w:r>
            <w:r>
              <w:rPr>
                <w:spacing w:val="-19"/>
                <w:sz w:val="20"/>
              </w:rPr>
              <w:t xml:space="preserve"> </w:t>
            </w:r>
            <w:r>
              <w:rPr>
                <w:sz w:val="20"/>
              </w:rPr>
              <w:t>by entering my email, password, and confirming my</w:t>
            </w:r>
            <w:r>
              <w:rPr>
                <w:spacing w:val="-14"/>
                <w:sz w:val="20"/>
              </w:rPr>
              <w:t xml:space="preserve"> </w:t>
            </w:r>
            <w:r>
              <w:rPr>
                <w:sz w:val="20"/>
              </w:rPr>
              <w:t>password.</w:t>
            </w:r>
          </w:p>
        </w:tc>
        <w:tc>
          <w:tcPr>
            <w:tcW w:w="2597" w:type="dxa"/>
          </w:tcPr>
          <w:p>
            <w:pPr>
              <w:pStyle w:val="8"/>
              <w:ind w:right="151"/>
              <w:rPr>
                <w:sz w:val="20"/>
              </w:rPr>
            </w:pPr>
            <w:r>
              <w:rPr>
                <w:sz w:val="20"/>
              </w:rPr>
              <w:t>I can access my account / dashboard</w:t>
            </w:r>
          </w:p>
        </w:tc>
        <w:tc>
          <w:tcPr>
            <w:tcW w:w="1382" w:type="dxa"/>
          </w:tcPr>
          <w:p>
            <w:pPr>
              <w:pStyle w:val="8"/>
              <w:spacing w:line="225" w:lineRule="exact"/>
              <w:ind w:left="126"/>
              <w:rPr>
                <w:sz w:val="20"/>
              </w:rPr>
            </w:pPr>
            <w:r>
              <w:rPr>
                <w:sz w:val="20"/>
              </w:rPr>
              <w:t>High</w:t>
            </w:r>
          </w:p>
        </w:tc>
        <w:tc>
          <w:tcPr>
            <w:tcW w:w="1372" w:type="dxa"/>
          </w:tcPr>
          <w:p>
            <w:pPr>
              <w:pStyle w:val="8"/>
              <w:spacing w:line="225" w:lineRule="exact"/>
              <w:ind w:left="117"/>
              <w:rPr>
                <w:sz w:val="20"/>
              </w:rPr>
            </w:pPr>
            <w:r>
              <w:rPr>
                <w:sz w:val="20"/>
              </w:rPr>
              <w:t>Sprint-4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1" w:hRule="atLeast"/>
        </w:trPr>
        <w:tc>
          <w:tcPr>
            <w:tcW w:w="1671" w:type="dxa"/>
            <w:tcBorders>
              <w:bottom w:val="nil"/>
            </w:tcBorders>
          </w:tcPr>
          <w:p>
            <w:pPr>
              <w:pStyle w:val="8"/>
              <w:spacing w:line="171" w:lineRule="exact"/>
              <w:ind w:left="119"/>
              <w:rPr>
                <w:sz w:val="20"/>
              </w:rPr>
            </w:pPr>
            <w:r>
              <w:rPr>
                <w:sz w:val="20"/>
              </w:rPr>
              <w:t>Customer Care</w:t>
            </w:r>
          </w:p>
        </w:tc>
        <w:tc>
          <w:tcPr>
            <w:tcW w:w="1848" w:type="dxa"/>
            <w:vMerge w:val="restart"/>
          </w:tcPr>
          <w:p>
            <w:pPr>
              <w:pStyle w:val="8"/>
              <w:spacing w:line="215" w:lineRule="exact"/>
              <w:ind w:left="114"/>
              <w:rPr>
                <w:sz w:val="20"/>
              </w:rPr>
            </w:pPr>
            <w:r>
              <w:rPr>
                <w:color w:val="2C2C2C"/>
                <w:sz w:val="20"/>
              </w:rPr>
              <w:t>Solution</w:t>
            </w:r>
          </w:p>
        </w:tc>
        <w:tc>
          <w:tcPr>
            <w:tcW w:w="1311" w:type="dxa"/>
            <w:vMerge w:val="restart"/>
          </w:tcPr>
          <w:p>
            <w:pPr>
              <w:pStyle w:val="8"/>
              <w:spacing w:line="215" w:lineRule="exact"/>
              <w:ind w:left="120"/>
              <w:rPr>
                <w:sz w:val="20"/>
              </w:rPr>
            </w:pPr>
            <w:r>
              <w:rPr>
                <w:sz w:val="20"/>
              </w:rPr>
              <w:t>USN-5</w:t>
            </w:r>
          </w:p>
        </w:tc>
        <w:tc>
          <w:tcPr>
            <w:tcW w:w="4330" w:type="dxa"/>
            <w:tcBorders>
              <w:bottom w:val="nil"/>
            </w:tcBorders>
          </w:tcPr>
          <w:p>
            <w:pPr>
              <w:pStyle w:val="8"/>
              <w:spacing w:line="171" w:lineRule="exact"/>
              <w:rPr>
                <w:sz w:val="20"/>
              </w:rPr>
            </w:pPr>
            <w:r>
              <w:rPr>
                <w:color w:val="2C2C2C"/>
                <w:sz w:val="20"/>
              </w:rPr>
              <w:t>Responding to each email you receive can</w:t>
            </w:r>
          </w:p>
        </w:tc>
        <w:tc>
          <w:tcPr>
            <w:tcW w:w="2597" w:type="dxa"/>
            <w:tcBorders>
              <w:bottom w:val="nil"/>
            </w:tcBorders>
          </w:tcPr>
          <w:p>
            <w:pPr>
              <w:pStyle w:val="8"/>
              <w:spacing w:line="171" w:lineRule="exact"/>
              <w:rPr>
                <w:sz w:val="20"/>
              </w:rPr>
            </w:pPr>
            <w:r>
              <w:rPr>
                <w:color w:val="2C2C2C"/>
                <w:sz w:val="20"/>
              </w:rPr>
              <w:t>Offer a solution for how</w:t>
            </w:r>
          </w:p>
        </w:tc>
        <w:tc>
          <w:tcPr>
            <w:tcW w:w="1382" w:type="dxa"/>
            <w:vMerge w:val="restart"/>
          </w:tcPr>
          <w:p>
            <w:pPr>
              <w:pStyle w:val="8"/>
              <w:spacing w:line="215" w:lineRule="exact"/>
              <w:ind w:left="126"/>
              <w:rPr>
                <w:sz w:val="20"/>
              </w:rPr>
            </w:pPr>
            <w:r>
              <w:rPr>
                <w:sz w:val="20"/>
              </w:rPr>
              <w:t>High</w:t>
            </w:r>
          </w:p>
        </w:tc>
        <w:tc>
          <w:tcPr>
            <w:tcW w:w="1372" w:type="dxa"/>
            <w:vMerge w:val="restart"/>
          </w:tcPr>
          <w:p>
            <w:pPr>
              <w:pStyle w:val="8"/>
              <w:spacing w:line="215" w:lineRule="exact"/>
              <w:ind w:left="117"/>
              <w:rPr>
                <w:sz w:val="20"/>
              </w:rPr>
            </w:pPr>
            <w:r>
              <w:rPr>
                <w:sz w:val="20"/>
              </w:rPr>
              <w:t>Sprint-3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8" w:hRule="atLeast"/>
        </w:trPr>
        <w:tc>
          <w:tcPr>
            <w:tcW w:w="1671" w:type="dxa"/>
            <w:tcBorders>
              <w:top w:val="nil"/>
              <w:bottom w:val="nil"/>
            </w:tcBorders>
          </w:tcPr>
          <w:p>
            <w:pPr>
              <w:pStyle w:val="8"/>
              <w:spacing w:line="198" w:lineRule="exact"/>
              <w:ind w:left="119"/>
              <w:rPr>
                <w:sz w:val="20"/>
              </w:rPr>
            </w:pPr>
            <w:r>
              <w:rPr>
                <w:sz w:val="20"/>
              </w:rPr>
              <w:t>Executive</w:t>
            </w:r>
          </w:p>
        </w:tc>
        <w:tc>
          <w:tcPr>
            <w:tcW w:w="1848" w:type="dxa"/>
            <w:vMerge w:val="continue"/>
            <w:tcBorders>
              <w:top w:val="nil"/>
            </w:tcBorders>
          </w:tcPr>
          <w:p>
            <w:pPr>
              <w:rPr>
                <w:sz w:val="2"/>
                <w:szCs w:val="2"/>
              </w:rPr>
            </w:pPr>
          </w:p>
        </w:tc>
        <w:tc>
          <w:tcPr>
            <w:tcW w:w="1311" w:type="dxa"/>
            <w:vMerge w:val="continue"/>
            <w:tcBorders>
              <w:top w:val="nil"/>
            </w:tcBorders>
          </w:tcPr>
          <w:p>
            <w:pPr>
              <w:rPr>
                <w:sz w:val="2"/>
                <w:szCs w:val="2"/>
              </w:rPr>
            </w:pPr>
          </w:p>
        </w:tc>
        <w:tc>
          <w:tcPr>
            <w:tcW w:w="4330" w:type="dxa"/>
            <w:tcBorders>
              <w:top w:val="nil"/>
              <w:bottom w:val="nil"/>
            </w:tcBorders>
          </w:tcPr>
          <w:p>
            <w:pPr>
              <w:pStyle w:val="8"/>
              <w:spacing w:line="198" w:lineRule="exact"/>
              <w:rPr>
                <w:sz w:val="20"/>
              </w:rPr>
            </w:pPr>
            <w:r>
              <w:rPr>
                <w:color w:val="2C2C2C"/>
                <w:sz w:val="20"/>
              </w:rPr>
              <w:t>make a lasting impression on customers.</w:t>
            </w:r>
          </w:p>
        </w:tc>
        <w:tc>
          <w:tcPr>
            <w:tcW w:w="2597" w:type="dxa"/>
            <w:tcBorders>
              <w:top w:val="nil"/>
              <w:bottom w:val="nil"/>
            </w:tcBorders>
          </w:tcPr>
          <w:p>
            <w:pPr>
              <w:pStyle w:val="8"/>
              <w:spacing w:line="198" w:lineRule="exact"/>
              <w:rPr>
                <w:sz w:val="20"/>
              </w:rPr>
            </w:pPr>
            <w:r>
              <w:rPr>
                <w:color w:val="2C2C2C"/>
                <w:sz w:val="20"/>
              </w:rPr>
              <w:t>your company can</w:t>
            </w:r>
          </w:p>
        </w:tc>
        <w:tc>
          <w:tcPr>
            <w:tcW w:w="1382" w:type="dxa"/>
            <w:vMerge w:val="continue"/>
            <w:tcBorders>
              <w:top w:val="nil"/>
            </w:tcBorders>
          </w:tcPr>
          <w:p>
            <w:pPr>
              <w:rPr>
                <w:sz w:val="2"/>
                <w:szCs w:val="2"/>
              </w:rPr>
            </w:pPr>
          </w:p>
        </w:tc>
        <w:tc>
          <w:tcPr>
            <w:tcW w:w="137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3" w:hRule="atLeast"/>
        </w:trPr>
        <w:tc>
          <w:tcPr>
            <w:tcW w:w="1671" w:type="dxa"/>
            <w:tcBorders>
              <w:top w:val="nil"/>
              <w:bottom w:val="nil"/>
            </w:tcBorders>
          </w:tcPr>
          <w:p>
            <w:pPr>
              <w:pStyle w:val="8"/>
              <w:ind w:left="0"/>
              <w:rPr>
                <w:rFonts w:ascii="Times New Roman"/>
                <w:sz w:val="14"/>
              </w:rPr>
            </w:pPr>
          </w:p>
        </w:tc>
        <w:tc>
          <w:tcPr>
            <w:tcW w:w="1848" w:type="dxa"/>
            <w:vMerge w:val="continue"/>
            <w:tcBorders>
              <w:top w:val="nil"/>
            </w:tcBorders>
          </w:tcPr>
          <w:p>
            <w:pPr>
              <w:rPr>
                <w:sz w:val="2"/>
                <w:szCs w:val="2"/>
              </w:rPr>
            </w:pPr>
          </w:p>
        </w:tc>
        <w:tc>
          <w:tcPr>
            <w:tcW w:w="1311" w:type="dxa"/>
            <w:vMerge w:val="continue"/>
            <w:tcBorders>
              <w:top w:val="nil"/>
            </w:tcBorders>
          </w:tcPr>
          <w:p>
            <w:pPr>
              <w:rPr>
                <w:sz w:val="2"/>
                <w:szCs w:val="2"/>
              </w:rPr>
            </w:pPr>
          </w:p>
        </w:tc>
        <w:tc>
          <w:tcPr>
            <w:tcW w:w="4330" w:type="dxa"/>
            <w:tcBorders>
              <w:top w:val="nil"/>
              <w:bottom w:val="nil"/>
            </w:tcBorders>
          </w:tcPr>
          <w:p>
            <w:pPr>
              <w:pStyle w:val="8"/>
              <w:ind w:left="0"/>
              <w:rPr>
                <w:rFonts w:ascii="Times New Roman"/>
                <w:sz w:val="14"/>
              </w:rPr>
            </w:pPr>
          </w:p>
        </w:tc>
        <w:tc>
          <w:tcPr>
            <w:tcW w:w="2597" w:type="dxa"/>
            <w:tcBorders>
              <w:top w:val="nil"/>
              <w:bottom w:val="nil"/>
            </w:tcBorders>
          </w:tcPr>
          <w:p>
            <w:pPr>
              <w:pStyle w:val="8"/>
              <w:spacing w:line="203" w:lineRule="exact"/>
              <w:rPr>
                <w:sz w:val="20"/>
              </w:rPr>
            </w:pPr>
            <w:r>
              <w:rPr>
                <w:color w:val="2C2C2C"/>
                <w:sz w:val="20"/>
              </w:rPr>
              <w:t>improve the customer's</w:t>
            </w:r>
          </w:p>
        </w:tc>
        <w:tc>
          <w:tcPr>
            <w:tcW w:w="1382" w:type="dxa"/>
            <w:vMerge w:val="continue"/>
            <w:tcBorders>
              <w:top w:val="nil"/>
            </w:tcBorders>
          </w:tcPr>
          <w:p>
            <w:pPr>
              <w:rPr>
                <w:sz w:val="2"/>
                <w:szCs w:val="2"/>
              </w:rPr>
            </w:pPr>
          </w:p>
        </w:tc>
        <w:tc>
          <w:tcPr>
            <w:tcW w:w="137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1671" w:type="dxa"/>
            <w:tcBorders>
              <w:top w:val="nil"/>
            </w:tcBorders>
          </w:tcPr>
          <w:p>
            <w:pPr>
              <w:pStyle w:val="8"/>
              <w:ind w:left="0"/>
              <w:rPr>
                <w:rFonts w:ascii="Times New Roman"/>
                <w:sz w:val="18"/>
              </w:rPr>
            </w:pPr>
          </w:p>
        </w:tc>
        <w:tc>
          <w:tcPr>
            <w:tcW w:w="1848" w:type="dxa"/>
            <w:vMerge w:val="continue"/>
            <w:tcBorders>
              <w:top w:val="nil"/>
            </w:tcBorders>
          </w:tcPr>
          <w:p>
            <w:pPr>
              <w:rPr>
                <w:sz w:val="2"/>
                <w:szCs w:val="2"/>
              </w:rPr>
            </w:pPr>
          </w:p>
        </w:tc>
        <w:tc>
          <w:tcPr>
            <w:tcW w:w="1311" w:type="dxa"/>
            <w:vMerge w:val="continue"/>
            <w:tcBorders>
              <w:top w:val="nil"/>
            </w:tcBorders>
          </w:tcPr>
          <w:p>
            <w:pPr>
              <w:rPr>
                <w:sz w:val="2"/>
                <w:szCs w:val="2"/>
              </w:rPr>
            </w:pPr>
          </w:p>
        </w:tc>
        <w:tc>
          <w:tcPr>
            <w:tcW w:w="4330" w:type="dxa"/>
            <w:tcBorders>
              <w:top w:val="nil"/>
            </w:tcBorders>
          </w:tcPr>
          <w:p>
            <w:pPr>
              <w:pStyle w:val="8"/>
              <w:ind w:left="0"/>
              <w:rPr>
                <w:rFonts w:ascii="Times New Roman"/>
                <w:sz w:val="18"/>
              </w:rPr>
            </w:pPr>
          </w:p>
        </w:tc>
        <w:tc>
          <w:tcPr>
            <w:tcW w:w="2597" w:type="dxa"/>
            <w:tcBorders>
              <w:top w:val="nil"/>
            </w:tcBorders>
          </w:tcPr>
          <w:p>
            <w:pPr>
              <w:pStyle w:val="8"/>
              <w:spacing w:line="225" w:lineRule="exact"/>
              <w:rPr>
                <w:sz w:val="20"/>
              </w:rPr>
            </w:pPr>
            <w:r>
              <w:rPr>
                <w:color w:val="2C2C2C"/>
                <w:sz w:val="20"/>
              </w:rPr>
              <w:t>experience.</w:t>
            </w:r>
          </w:p>
        </w:tc>
        <w:tc>
          <w:tcPr>
            <w:tcW w:w="1382" w:type="dxa"/>
            <w:vMerge w:val="continue"/>
            <w:tcBorders>
              <w:top w:val="nil"/>
            </w:tcBorders>
          </w:tcPr>
          <w:p>
            <w:pPr>
              <w:rPr>
                <w:sz w:val="2"/>
                <w:szCs w:val="2"/>
              </w:rPr>
            </w:pPr>
          </w:p>
        </w:tc>
        <w:tc>
          <w:tcPr>
            <w:tcW w:w="137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1" w:hRule="atLeast"/>
        </w:trPr>
        <w:tc>
          <w:tcPr>
            <w:tcW w:w="1671" w:type="dxa"/>
          </w:tcPr>
          <w:p>
            <w:pPr>
              <w:pStyle w:val="8"/>
              <w:spacing w:line="225" w:lineRule="exact"/>
              <w:ind w:left="119"/>
              <w:rPr>
                <w:sz w:val="20"/>
              </w:rPr>
            </w:pPr>
            <w:r>
              <w:rPr>
                <w:sz w:val="20"/>
              </w:rPr>
              <w:t>Administrator</w:t>
            </w:r>
          </w:p>
        </w:tc>
        <w:tc>
          <w:tcPr>
            <w:tcW w:w="1848" w:type="dxa"/>
          </w:tcPr>
          <w:p>
            <w:pPr>
              <w:pStyle w:val="8"/>
              <w:spacing w:line="225" w:lineRule="exact"/>
              <w:ind w:left="114"/>
              <w:rPr>
                <w:sz w:val="20"/>
              </w:rPr>
            </w:pPr>
            <w:r>
              <w:rPr>
                <w:sz w:val="20"/>
              </w:rPr>
              <w:t>Manage</w:t>
            </w:r>
          </w:p>
        </w:tc>
        <w:tc>
          <w:tcPr>
            <w:tcW w:w="1311" w:type="dxa"/>
          </w:tcPr>
          <w:p>
            <w:pPr>
              <w:pStyle w:val="8"/>
              <w:spacing w:line="225" w:lineRule="exact"/>
              <w:ind w:left="120"/>
              <w:rPr>
                <w:sz w:val="20"/>
              </w:rPr>
            </w:pPr>
            <w:r>
              <w:rPr>
                <w:sz w:val="20"/>
              </w:rPr>
              <w:t>USN-5</w:t>
            </w:r>
          </w:p>
        </w:tc>
        <w:tc>
          <w:tcPr>
            <w:tcW w:w="4330" w:type="dxa"/>
          </w:tcPr>
          <w:p>
            <w:pPr>
              <w:pStyle w:val="8"/>
              <w:spacing w:line="213" w:lineRule="exact"/>
              <w:rPr>
                <w:sz w:val="19"/>
              </w:rPr>
            </w:pPr>
            <w:r>
              <w:rPr>
                <w:color w:val="4D5153"/>
                <w:sz w:val="19"/>
              </w:rPr>
              <w:t>Do-it-yourself service for delivering Everything.</w:t>
            </w:r>
          </w:p>
        </w:tc>
        <w:tc>
          <w:tcPr>
            <w:tcW w:w="2597" w:type="dxa"/>
          </w:tcPr>
          <w:p>
            <w:pPr>
              <w:pStyle w:val="8"/>
              <w:spacing w:before="1" w:line="237" w:lineRule="auto"/>
              <w:rPr>
                <w:sz w:val="20"/>
              </w:rPr>
            </w:pPr>
            <w:r>
              <w:rPr>
                <w:color w:val="2C2C2C"/>
                <w:sz w:val="20"/>
              </w:rPr>
              <w:t>set of predefined requirements that must be met to mark a user story</w:t>
            </w:r>
          </w:p>
          <w:p>
            <w:pPr>
              <w:pStyle w:val="8"/>
              <w:spacing w:before="1" w:line="215" w:lineRule="exact"/>
              <w:rPr>
                <w:sz w:val="20"/>
              </w:rPr>
            </w:pPr>
            <w:r>
              <w:rPr>
                <w:color w:val="2C2C2C"/>
                <w:sz w:val="20"/>
              </w:rPr>
              <w:t>complete.</w:t>
            </w:r>
          </w:p>
        </w:tc>
        <w:tc>
          <w:tcPr>
            <w:tcW w:w="1382" w:type="dxa"/>
          </w:tcPr>
          <w:p>
            <w:pPr>
              <w:pStyle w:val="8"/>
              <w:spacing w:line="225" w:lineRule="exact"/>
              <w:ind w:left="126"/>
              <w:rPr>
                <w:sz w:val="20"/>
              </w:rPr>
            </w:pPr>
            <w:r>
              <w:rPr>
                <w:sz w:val="20"/>
              </w:rPr>
              <w:t>High</w:t>
            </w:r>
          </w:p>
        </w:tc>
        <w:tc>
          <w:tcPr>
            <w:tcW w:w="1372" w:type="dxa"/>
          </w:tcPr>
          <w:p>
            <w:pPr>
              <w:pStyle w:val="8"/>
              <w:spacing w:line="225" w:lineRule="exact"/>
              <w:ind w:left="117"/>
              <w:rPr>
                <w:sz w:val="20"/>
              </w:rPr>
            </w:pPr>
            <w:r>
              <w:rPr>
                <w:sz w:val="20"/>
              </w:rPr>
              <w:t>Sprint-4</w:t>
            </w:r>
          </w:p>
        </w:tc>
      </w:tr>
    </w:tbl>
    <w:p/>
    <w:sectPr>
      <w:pgSz w:w="16840" w:h="11910" w:orient="landscape"/>
      <w:pgMar w:top="1100" w:right="880" w:bottom="280" w:left="12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824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240"/>
      <w:outlineLvl w:val="1"/>
    </w:pPr>
    <w:rPr>
      <w:rFonts w:ascii="Arial" w:hAnsi="Arial" w:eastAsia="Arial" w:cs="Arial"/>
      <w:b/>
      <w:bCs/>
      <w:sz w:val="22"/>
      <w:szCs w:val="2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2"/>
      <w:szCs w:val="2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pPr>
      <w:ind w:left="115"/>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2022-11-15T16:17:00Z</dcterms:created>
  <dc:creator>Amarender Katkam</dc:creator>
  <cp:lastModifiedBy>Sathya. M CSE - 19 - 072</cp:lastModifiedBy>
  <dcterms:modified xsi:type="dcterms:W3CDTF">2022-11-15T16:18:05Z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2016</vt:lpwstr>
  </property>
  <property fmtid="{D5CDD505-2E9C-101B-9397-08002B2CF9AE}" pid="4" name="LastSaved">
    <vt:filetime>2022-11-15T00:00:00Z</vt:filetime>
  </property>
  <property fmtid="{D5CDD505-2E9C-101B-9397-08002B2CF9AE}" pid="5" name="KSOProductBuildVer">
    <vt:lpwstr>1033-11.2.0.11388</vt:lpwstr>
  </property>
  <property fmtid="{D5CDD505-2E9C-101B-9397-08002B2CF9AE}" pid="6" name="ICV">
    <vt:lpwstr>098DBFA5A0784EF5B9A688F49A6AA5D0</vt:lpwstr>
  </property>
</Properties>
</file>