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1CC" w:rsidRDefault="00000000">
      <w:pPr>
        <w:spacing w:after="0"/>
        <w:ind w:left="10" w:right="921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 – II </w:t>
      </w:r>
    </w:p>
    <w:p w:rsidR="006251CC" w:rsidRDefault="00000000">
      <w:pPr>
        <w:spacing w:after="0"/>
        <w:ind w:left="10" w:right="921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Functional Requirements </w:t>
      </w:r>
    </w:p>
    <w:p w:rsidR="006251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28" w:type="dxa"/>
        <w:tblInd w:w="106" w:type="dxa"/>
        <w:tblCellMar>
          <w:top w:w="0" w:type="dxa"/>
          <w:left w:w="11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4509"/>
        <w:gridCol w:w="4519"/>
      </w:tblGrid>
      <w:tr w:rsidR="006251CC">
        <w:trPr>
          <w:trHeight w:val="28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October 2022 </w:t>
            </w:r>
          </w:p>
        </w:tc>
      </w:tr>
      <w:tr w:rsidR="006251CC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4F2260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PNT2022TMID31927</w:t>
            </w:r>
          </w:p>
        </w:tc>
      </w:tr>
      <w:tr w:rsidR="006251CC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Inventory Management System for Retailers </w:t>
            </w:r>
          </w:p>
        </w:tc>
      </w:tr>
      <w:tr w:rsidR="006251CC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Maximum Marks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6251CC" w:rsidRDefault="00000000">
      <w:pPr>
        <w:spacing w:after="159"/>
        <w:rPr>
          <w:rFonts w:ascii="Times New Roman" w:eastAsia="Times New Roman" w:hAnsi="Times New Roman" w:cs="Times New Roman"/>
          <w:b/>
          <w:sz w:val="15"/>
        </w:rPr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:rsidR="004F2260" w:rsidRDefault="004F2260">
      <w:pPr>
        <w:spacing w:after="159"/>
        <w:rPr>
          <w:rFonts w:ascii="Times New Roman" w:eastAsia="Times New Roman" w:hAnsi="Times New Roman" w:cs="Times New Roman"/>
          <w:b/>
          <w:sz w:val="15"/>
        </w:rPr>
      </w:pPr>
    </w:p>
    <w:p w:rsidR="004F2260" w:rsidRDefault="004F2260">
      <w:pPr>
        <w:spacing w:after="159"/>
      </w:pPr>
    </w:p>
    <w:p w:rsidR="006251CC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Functional Requirements: </w:t>
      </w:r>
    </w:p>
    <w:p w:rsidR="006251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251CC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The functional requirements of the proposed solution are as follows, </w:t>
      </w:r>
    </w:p>
    <w:p w:rsidR="006251C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0" w:type="dxa"/>
          <w:left w:w="5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989"/>
        <w:gridCol w:w="3405"/>
        <w:gridCol w:w="4629"/>
      </w:tblGrid>
      <w:tr w:rsidR="006251CC">
        <w:trPr>
          <w:trHeight w:val="10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51CC" w:rsidRDefault="00000000">
            <w:pPr>
              <w:spacing w:after="0"/>
              <w:ind w:left="1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FR. No.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6251CC" w:rsidRDefault="00000000">
            <w:pPr>
              <w:spacing w:after="0"/>
              <w:ind w:left="1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Requirement (Story/Sub-Task) </w:t>
            </w:r>
          </w:p>
        </w:tc>
      </w:tr>
      <w:tr w:rsidR="006251CC">
        <w:trPr>
          <w:trHeight w:val="126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FR-1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Registration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through registration form.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through One-Tap Google Sign- in. </w:t>
            </w:r>
          </w:p>
        </w:tc>
      </w:tr>
      <w:tr w:rsidR="006251CC">
        <w:trPr>
          <w:trHeight w:val="147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FR-2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Authentication and Confirmation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19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Authentication via Google Authentication. </w:t>
            </w:r>
          </w:p>
          <w:p w:rsidR="006251CC" w:rsidRDefault="00000000">
            <w:pPr>
              <w:spacing w:after="194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Confirmation via Email. </w:t>
            </w:r>
          </w:p>
          <w:p w:rsidR="006251CC" w:rsidRDefault="00000000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Confirmation via OTP. </w:t>
            </w:r>
          </w:p>
        </w:tc>
      </w:tr>
      <w:tr w:rsidR="006251CC">
        <w:trPr>
          <w:trHeight w:val="266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FR-3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management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51CC" w:rsidRDefault="00000000">
            <w:pPr>
              <w:spacing w:after="4" w:line="21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Quickly produce reports for single or multiple products.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251CC" w:rsidRDefault="00000000">
            <w:pPr>
              <w:spacing w:after="4" w:line="216" w:lineRule="auto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Track information of dead and fast-moving products.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Track information of suppliers and manufacturers of the product. </w:t>
            </w:r>
          </w:p>
        </w:tc>
      </w:tr>
      <w:tr w:rsidR="006251CC">
        <w:trPr>
          <w:trHeight w:val="201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FR-4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Audit Monitoring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 w:line="216" w:lineRule="auto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technique of tracking crucial data is known as audit tracking.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Monitor the financial expenses carried out throughout the whole time (from receiving order of the product to delivery of the product). </w:t>
            </w:r>
          </w:p>
        </w:tc>
      </w:tr>
      <w:tr w:rsidR="006251CC">
        <w:trPr>
          <w:trHeight w:val="9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FR-5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</w:rPr>
              <w:t>Historical 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of everything should be stored for analytics and forecasting. </w:t>
            </w:r>
          </w:p>
        </w:tc>
      </w:tr>
      <w:tr w:rsidR="006251CC">
        <w:trPr>
          <w:trHeight w:val="275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 – 6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</w:rPr>
              <w:t>CRM (Customer Relationship Management)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 w:line="216" w:lineRule="auto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Track the customer experience via ratings given by them.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6251CC" w:rsidRDefault="00000000">
            <w:pPr>
              <w:spacing w:after="0" w:line="218" w:lineRule="auto"/>
              <w:ind w:left="221" w:right="20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 customer reviews regularly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atleast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at the time of product delivery to work on customer satisfaction.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6251CC" w:rsidRDefault="00000000">
            <w:pPr>
              <w:spacing w:after="4" w:line="216" w:lineRule="auto"/>
              <w:ind w:left="2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User-friendly GUI to increase the customer base from only techies to normal people.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251CC">
        <w:trPr>
          <w:trHeight w:val="176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right="8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 - 7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</w:rPr>
              <w:t>Security Policy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 w:line="216" w:lineRule="auto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data collected must be as secure as possible.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6251CC" w:rsidRDefault="00000000">
            <w:pPr>
              <w:spacing w:after="0"/>
              <w:ind w:left="221" w:right="3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data must not be misused. They can only be used for user preferred advertising purposes. </w:t>
            </w:r>
          </w:p>
        </w:tc>
      </w:tr>
    </w:tbl>
    <w:p w:rsidR="006251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251CC" w:rsidRDefault="00000000">
      <w:pPr>
        <w:spacing w:after="10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pPr w:vertAnchor="page" w:horzAnchor="page" w:tblpX="1445" w:tblpY="7601"/>
        <w:tblOverlap w:val="never"/>
        <w:tblW w:w="9023" w:type="dxa"/>
        <w:tblInd w:w="0" w:type="dxa"/>
        <w:tblCellMar>
          <w:top w:w="0" w:type="dxa"/>
          <w:left w:w="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89"/>
        <w:gridCol w:w="2977"/>
        <w:gridCol w:w="5057"/>
      </w:tblGrid>
      <w:tr w:rsidR="006251CC">
        <w:trPr>
          <w:trHeight w:val="10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 </w:t>
            </w:r>
          </w:p>
          <w:p w:rsidR="006251CC" w:rsidRDefault="00000000">
            <w:pPr>
              <w:spacing w:after="0"/>
              <w:ind w:left="20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</w:t>
            </w:r>
          </w:p>
          <w:p w:rsidR="006251CC" w:rsidRDefault="00000000">
            <w:pPr>
              <w:spacing w:after="0"/>
              <w:ind w:left="20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6251CC" w:rsidRDefault="00000000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Non-Functional Requirement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19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6251CC">
        <w:trPr>
          <w:trHeight w:val="225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NFR-1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Usability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 w:line="216" w:lineRule="auto"/>
              <w:ind w:left="221" w:righ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UI should be accessible to everybody despite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diversity in languages.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6251CC" w:rsidRDefault="00000000">
            <w:pPr>
              <w:spacing w:after="0" w:line="216" w:lineRule="auto"/>
              <w:ind w:left="221" w:right="2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People with some impairments should also be able to use the application with ease. (Example, integrate google assistant so that blind people can use it).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6251CC">
        <w:trPr>
          <w:trHeight w:val="202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NFR-2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 w:line="236" w:lineRule="auto"/>
              <w:ind w:left="221" w:right="6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security requirements deal with the primary security. Only authorized users can access the system with their credentials.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51CC" w:rsidRDefault="00000000">
            <w:pPr>
              <w:spacing w:after="0"/>
              <w:ind w:left="221" w:right="19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Administrator or the concerned security team should be alerted on any unauthorized access or data breaches so as to rectify it immediately. </w:t>
            </w:r>
          </w:p>
        </w:tc>
      </w:tr>
      <w:tr w:rsidR="006251CC">
        <w:trPr>
          <w:trHeight w:val="97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NFR-3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Reliability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 w:right="9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software should be able to connect to the database in the event of the server being down due to a hardware or software failure. </w:t>
            </w:r>
          </w:p>
        </w:tc>
      </w:tr>
    </w:tbl>
    <w:p w:rsidR="006251CC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Non-Functional Requirements: </w:t>
      </w:r>
    </w:p>
    <w:p w:rsidR="006251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251CC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The non-functional requirements of the proposed solution are as follows, </w:t>
      </w:r>
    </w:p>
    <w:p w:rsidR="006251C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tbl>
      <w:tblPr>
        <w:tblStyle w:val="TableGrid"/>
        <w:tblW w:w="9023" w:type="dxa"/>
        <w:tblInd w:w="106" w:type="dxa"/>
        <w:tblCellMar>
          <w:top w:w="0" w:type="dxa"/>
          <w:left w:w="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89"/>
        <w:gridCol w:w="2977"/>
        <w:gridCol w:w="5057"/>
      </w:tblGrid>
      <w:tr w:rsidR="006251CC">
        <w:trPr>
          <w:trHeight w:val="14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users must me intimated by the periodic maintenance break of the server so that they will be aware of it. </w:t>
            </w:r>
          </w:p>
        </w:tc>
      </w:tr>
      <w:tr w:rsidR="006251CC">
        <w:trPr>
          <w:trHeight w:val="101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NFR-4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 w:right="27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of the app should be reliable with high-end servers on which the software is running. </w:t>
            </w:r>
          </w:p>
        </w:tc>
      </w:tr>
      <w:tr w:rsidR="006251CC">
        <w:trPr>
          <w:trHeight w:val="176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NFR-5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 w:line="235" w:lineRule="auto"/>
              <w:ind w:left="22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software should be available to the users 24/7 with all functionalities working. </w:t>
            </w:r>
          </w:p>
          <w:p w:rsidR="00625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51CC" w:rsidRDefault="00000000">
            <w:pPr>
              <w:spacing w:after="0"/>
              <w:ind w:left="221" w:right="58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New module deployment should not impact the availability of existing modules and their functionalities. </w:t>
            </w:r>
          </w:p>
        </w:tc>
      </w:tr>
      <w:tr w:rsidR="006251CC">
        <w:trPr>
          <w:trHeight w:val="76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NFR-6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</w:rPr>
              <w:t>Scalability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1CC" w:rsidRDefault="00000000">
            <w:pPr>
              <w:spacing w:after="0"/>
              <w:ind w:left="22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whole software deployed must be easily scalable as the customer base increases. </w:t>
            </w:r>
          </w:p>
        </w:tc>
      </w:tr>
    </w:tbl>
    <w:p w:rsidR="006251CC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251CC">
      <w:pgSz w:w="11909" w:h="16838"/>
      <w:pgMar w:top="1407" w:right="3509" w:bottom="257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1CC"/>
    <w:rsid w:val="004F2260"/>
    <w:rsid w:val="0062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90E0"/>
  <w15:docId w15:val="{12F4159A-8C1D-4E52-B148-AFB5E11D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yaswanthtarun1@gmail.com</dc:creator>
  <cp:keywords/>
  <cp:lastModifiedBy>Kartheepan D</cp:lastModifiedBy>
  <cp:revision>2</cp:revision>
  <dcterms:created xsi:type="dcterms:W3CDTF">2022-11-01T10:54:00Z</dcterms:created>
  <dcterms:modified xsi:type="dcterms:W3CDTF">2022-11-01T10:54:00Z</dcterms:modified>
</cp:coreProperties>
</file>