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FLOW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7" w:after="1"/>
        <w:ind w:left="0" w:firstLine="0"/>
        <w:rPr>
          <w:b/>
          <w:sz w:val="2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6904"/>
      </w:tblGrid>
      <w:tr>
        <w:trPr>
          <w:trHeight w:val="513" w:hRule="atLeast"/>
        </w:trPr>
        <w:tc>
          <w:tcPr>
            <w:tcW w:w="2042" w:type="dxa"/>
          </w:tcPr>
          <w:p>
            <w:pPr>
              <w:pStyle w:val="TableParagraph"/>
              <w:spacing w:line="298" w:lineRule="exact" w:before="0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904" w:type="dxa"/>
          </w:tcPr>
          <w:p>
            <w:pPr>
              <w:pStyle w:val="TableParagraph"/>
              <w:spacing w:before="0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12 November 2022</w:t>
            </w:r>
          </w:p>
        </w:tc>
      </w:tr>
      <w:tr>
        <w:trPr>
          <w:trHeight w:val="486" w:hRule="atLeast"/>
        </w:trPr>
        <w:tc>
          <w:tcPr>
            <w:tcW w:w="2042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Team ID</w:t>
            </w:r>
          </w:p>
        </w:tc>
        <w:tc>
          <w:tcPr>
            <w:tcW w:w="6904" w:type="dxa"/>
          </w:tcPr>
          <w:p>
            <w:pPr>
              <w:pStyle w:val="TableParagraph"/>
              <w:spacing w:before="17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PNT2022TMID29092</w:t>
            </w:r>
          </w:p>
        </w:tc>
      </w:tr>
      <w:tr>
        <w:trPr>
          <w:trHeight w:val="784" w:hRule="atLeast"/>
        </w:trPr>
        <w:tc>
          <w:tcPr>
            <w:tcW w:w="2042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6904" w:type="dxa"/>
          </w:tcPr>
          <w:p>
            <w:pPr>
              <w:pStyle w:val="TableParagraph"/>
              <w:ind w:left="108" w:right="562"/>
              <w:rPr>
                <w:b/>
                <w:sz w:val="26"/>
              </w:rPr>
            </w:pPr>
            <w:r>
              <w:rPr>
                <w:b/>
                <w:sz w:val="26"/>
              </w:rPr>
              <w:t>A Gesture-based Tool for Sterile Browsing of Radiology Images</w:t>
            </w:r>
          </w:p>
        </w:tc>
      </w:tr>
    </w:tbl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2"/>
        <w:ind w:left="0" w:firstLine="0"/>
        <w:rPr>
          <w:b/>
          <w:sz w:val="18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Project Flow: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8"/>
        </w:rPr>
      </w:pPr>
      <w:r>
        <w:rPr>
          <w:sz w:val="28"/>
        </w:rPr>
        <w:t>User interacts with the UI (User Interface) to upload the images as</w:t>
      </w:r>
      <w:r>
        <w:rPr>
          <w:spacing w:val="-22"/>
          <w:sz w:val="28"/>
        </w:rPr>
        <w:t> </w:t>
      </w:r>
      <w:r>
        <w:rPr>
          <w:sz w:val="28"/>
        </w:rPr>
        <w:t>input.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4" w:after="0"/>
        <w:ind w:left="820" w:right="237" w:hanging="360"/>
        <w:jc w:val="left"/>
        <w:rPr>
          <w:sz w:val="28"/>
        </w:rPr>
      </w:pPr>
      <w:r>
        <w:rPr>
          <w:sz w:val="28"/>
        </w:rPr>
        <w:t>Depending on the different gesture inputs different operations applied to the input</w:t>
      </w:r>
      <w:r>
        <w:rPr>
          <w:spacing w:val="-7"/>
          <w:sz w:val="28"/>
        </w:rPr>
        <w:t> </w:t>
      </w:r>
      <w:r>
        <w:rPr>
          <w:sz w:val="28"/>
        </w:rPr>
        <w:t>image.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288" w:hanging="360"/>
        <w:jc w:val="left"/>
        <w:rPr>
          <w:sz w:val="28"/>
        </w:rPr>
      </w:pPr>
      <w:r>
        <w:rPr>
          <w:sz w:val="28"/>
        </w:rPr>
        <w:t>Once model analyses the gestures, the prediction with operation applied on image is showcased on the</w:t>
      </w:r>
      <w:r>
        <w:rPr>
          <w:spacing w:val="-4"/>
          <w:sz w:val="28"/>
        </w:rPr>
        <w:t> </w:t>
      </w:r>
      <w:r>
        <w:rPr>
          <w:sz w:val="28"/>
        </w:rPr>
        <w:t>UI.</w:t>
      </w:r>
    </w:p>
    <w:p>
      <w:pPr>
        <w:pStyle w:val="BodyText"/>
        <w:spacing w:line="256" w:lineRule="auto" w:before="162"/>
        <w:ind w:left="100" w:right="109" w:firstLine="0"/>
      </w:pPr>
      <w:r>
        <w:rPr/>
        <w:t>To accomplish this, we have to complete all the activities and tasks given below: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0" w:right="0" w:hanging="361"/>
        <w:jc w:val="left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Collection.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5" w:after="0"/>
        <w:ind w:left="1540" w:right="0" w:hanging="361"/>
        <w:jc w:val="left"/>
        <w:rPr>
          <w:sz w:val="28"/>
        </w:rPr>
      </w:pPr>
      <w:r>
        <w:rPr>
          <w:sz w:val="28"/>
        </w:rPr>
        <w:t>Collect the dataset or create the</w:t>
      </w:r>
      <w:r>
        <w:rPr>
          <w:spacing w:val="-9"/>
          <w:sz w:val="28"/>
        </w:rPr>
        <w:t> </w:t>
      </w:r>
      <w:r>
        <w:rPr>
          <w:sz w:val="28"/>
        </w:rPr>
        <w:t>dataset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r>
        <w:rPr>
          <w:sz w:val="28"/>
        </w:rPr>
        <w:t>Data Pre</w:t>
      </w:r>
      <w:r>
        <w:rPr>
          <w:spacing w:val="-5"/>
          <w:sz w:val="28"/>
        </w:rPr>
        <w:t> </w:t>
      </w:r>
      <w:r>
        <w:rPr>
          <w:sz w:val="28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5" w:after="0"/>
        <w:ind w:left="1540" w:right="0" w:hanging="361"/>
        <w:jc w:val="left"/>
        <w:rPr>
          <w:sz w:val="28"/>
        </w:rPr>
      </w:pPr>
      <w:r>
        <w:rPr>
          <w:sz w:val="28"/>
        </w:rPr>
        <w:t>Import the ImageDataGenerator</w:t>
      </w:r>
      <w:r>
        <w:rPr>
          <w:spacing w:val="-1"/>
          <w:sz w:val="28"/>
        </w:rPr>
        <w:t> </w:t>
      </w:r>
      <w:r>
        <w:rPr>
          <w:sz w:val="28"/>
        </w:rPr>
        <w:t>library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8"/>
        </w:rPr>
      </w:pPr>
      <w:r>
        <w:rPr>
          <w:sz w:val="28"/>
        </w:rPr>
        <w:t>Configure ImageDataGenerator</w:t>
      </w:r>
      <w:r>
        <w:rPr>
          <w:spacing w:val="1"/>
          <w:sz w:val="28"/>
        </w:rPr>
        <w:t> </w:t>
      </w:r>
      <w:r>
        <w:rPr>
          <w:sz w:val="28"/>
        </w:rPr>
        <w:t>class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" w:after="0"/>
        <w:ind w:left="1540" w:right="0" w:hanging="361"/>
        <w:jc w:val="left"/>
        <w:rPr>
          <w:sz w:val="28"/>
        </w:rPr>
      </w:pPr>
      <w:r>
        <w:rPr>
          <w:sz w:val="28"/>
        </w:rPr>
        <w:t>Apply ImageDataGenerator functionality to Trainset and</w:t>
      </w:r>
      <w:r>
        <w:rPr>
          <w:spacing w:val="-16"/>
          <w:sz w:val="28"/>
        </w:rPr>
        <w:t> </w:t>
      </w:r>
      <w:r>
        <w:rPr>
          <w:sz w:val="28"/>
        </w:rPr>
        <w:t>Testset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8"/>
        </w:rPr>
        <w:t>Model Building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6" w:after="0"/>
        <w:ind w:left="1540" w:right="0" w:hanging="361"/>
        <w:jc w:val="left"/>
        <w:rPr>
          <w:sz w:val="28"/>
        </w:rPr>
      </w:pPr>
      <w:r>
        <w:rPr>
          <w:sz w:val="28"/>
        </w:rPr>
        <w:t>Import the model building</w:t>
      </w:r>
      <w:r>
        <w:rPr>
          <w:spacing w:val="-3"/>
          <w:sz w:val="28"/>
        </w:rPr>
        <w:t> </w:t>
      </w:r>
      <w:r>
        <w:rPr>
          <w:sz w:val="28"/>
        </w:rPr>
        <w:t>Libraries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Initializing the model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8"/>
        </w:rPr>
      </w:pPr>
      <w:r>
        <w:rPr>
          <w:sz w:val="28"/>
        </w:rPr>
        <w:t>Adding Input</w:t>
      </w:r>
      <w:r>
        <w:rPr>
          <w:spacing w:val="1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" w:after="0"/>
        <w:ind w:left="1540" w:right="0" w:hanging="361"/>
        <w:jc w:val="left"/>
        <w:rPr>
          <w:sz w:val="28"/>
        </w:rPr>
      </w:pPr>
      <w:r>
        <w:rPr>
          <w:sz w:val="28"/>
        </w:rPr>
        <w:t>Adding Hidden</w:t>
      </w:r>
      <w:r>
        <w:rPr>
          <w:spacing w:val="1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8"/>
        </w:rPr>
      </w:pPr>
      <w:r>
        <w:rPr>
          <w:sz w:val="28"/>
        </w:rPr>
        <w:t>Adding Output</w:t>
      </w:r>
      <w:r>
        <w:rPr>
          <w:spacing w:val="1"/>
          <w:sz w:val="28"/>
        </w:rPr>
        <w:t> </w:t>
      </w:r>
      <w:r>
        <w:rPr>
          <w:sz w:val="28"/>
        </w:rPr>
        <w:t>Layer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" w:after="0"/>
        <w:ind w:left="1540" w:right="0" w:hanging="361"/>
        <w:jc w:val="left"/>
        <w:rPr>
          <w:sz w:val="28"/>
        </w:rPr>
      </w:pPr>
      <w:r>
        <w:rPr>
          <w:sz w:val="28"/>
        </w:rPr>
        <w:t>Configure the Learning Process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Training and testing the</w:t>
      </w:r>
      <w:r>
        <w:rPr>
          <w:spacing w:val="-2"/>
          <w:sz w:val="28"/>
        </w:rPr>
        <w:t> </w:t>
      </w:r>
      <w:r>
        <w:rPr>
          <w:sz w:val="28"/>
        </w:rPr>
        <w:t>model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" w:after="0"/>
        <w:ind w:left="1540" w:right="0" w:hanging="361"/>
        <w:jc w:val="left"/>
        <w:rPr>
          <w:sz w:val="28"/>
        </w:rPr>
      </w:pPr>
      <w:r>
        <w:rPr>
          <w:sz w:val="28"/>
        </w:rPr>
        <w:t>Save the</w:t>
      </w:r>
      <w:r>
        <w:rPr>
          <w:spacing w:val="-7"/>
          <w:sz w:val="28"/>
        </w:rPr>
        <w:t> </w:t>
      </w:r>
      <w:r>
        <w:rPr>
          <w:sz w:val="28"/>
        </w:rPr>
        <w:t>Model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r>
        <w:rPr>
          <w:sz w:val="28"/>
        </w:rPr>
        <w:t>Application Building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5" w:after="0"/>
        <w:ind w:left="1540" w:right="0" w:hanging="361"/>
        <w:jc w:val="left"/>
        <w:rPr>
          <w:sz w:val="28"/>
        </w:rPr>
      </w:pPr>
      <w:r>
        <w:rPr>
          <w:sz w:val="28"/>
        </w:rPr>
        <w:t>Create an HTML</w:t>
      </w:r>
      <w:r>
        <w:rPr>
          <w:spacing w:val="-2"/>
          <w:sz w:val="28"/>
        </w:rPr>
        <w:t> </w:t>
      </w:r>
      <w:r>
        <w:rPr>
          <w:sz w:val="28"/>
        </w:rPr>
        <w:t>file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8"/>
        </w:rPr>
      </w:pPr>
      <w:r>
        <w:rPr>
          <w:sz w:val="28"/>
        </w:rPr>
        <w:t>Build Python</w:t>
      </w:r>
      <w:r>
        <w:rPr>
          <w:spacing w:val="1"/>
          <w:sz w:val="28"/>
        </w:rPr>
        <w:t> </w:t>
      </w:r>
      <w:r>
        <w:rPr>
          <w:sz w:val="28"/>
        </w:rPr>
        <w:t>Code</w:t>
      </w:r>
    </w:p>
    <w:p>
      <w:pPr>
        <w:pStyle w:val="BodyText"/>
        <w:spacing w:before="161"/>
        <w:ind w:left="100" w:firstLine="0"/>
      </w:pPr>
      <w:r>
        <w:rPr/>
        <w:t>Following software, concepts and packages are used in this project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8" w:after="0"/>
        <w:ind w:left="820" w:right="0" w:hanging="361"/>
        <w:jc w:val="left"/>
        <w:rPr>
          <w:sz w:val="28"/>
        </w:rPr>
      </w:pPr>
      <w:r>
        <w:rPr>
          <w:sz w:val="28"/>
        </w:rPr>
        <w:t>Anaconda</w:t>
      </w:r>
      <w:r>
        <w:rPr>
          <w:spacing w:val="-4"/>
          <w:sz w:val="28"/>
        </w:rPr>
        <w:t> </w:t>
      </w:r>
      <w:r>
        <w:rPr>
          <w:sz w:val="28"/>
        </w:rPr>
        <w:t>navigator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20" w:bottom="280" w:left="1340" w:right="14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8" w:after="0"/>
        <w:ind w:left="820" w:right="0" w:hanging="361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4"/>
          <w:sz w:val="28"/>
        </w:rPr>
        <w:t> </w:t>
      </w:r>
      <w:r>
        <w:rPr>
          <w:sz w:val="28"/>
        </w:rPr>
        <w:t>packages: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0" w:lineRule="auto" w:before="25" w:after="0"/>
        <w:ind w:left="2260" w:right="0" w:hanging="361"/>
        <w:jc w:val="left"/>
        <w:rPr>
          <w:sz w:val="28"/>
        </w:rPr>
      </w:pPr>
      <w:r>
        <w:rPr>
          <w:sz w:val="28"/>
        </w:rPr>
        <w:t>Open anaconda prompt as administrator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242" w:lineRule="auto" w:before="3" w:after="0"/>
        <w:ind w:left="2260" w:right="260" w:hanging="360"/>
        <w:jc w:val="left"/>
        <w:rPr>
          <w:sz w:val="28"/>
        </w:rPr>
      </w:pPr>
      <w:r>
        <w:rPr>
          <w:sz w:val="28"/>
        </w:rPr>
        <w:t>Type “pip install TensorFlow” (make sure you are working on python</w:t>
      </w:r>
      <w:r>
        <w:rPr>
          <w:spacing w:val="-3"/>
          <w:sz w:val="28"/>
        </w:rPr>
        <w:t> </w:t>
      </w:r>
      <w:r>
        <w:rPr>
          <w:sz w:val="28"/>
        </w:rPr>
        <w:t>64bit)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344" w:lineRule="exact" w:before="22" w:after="0"/>
        <w:ind w:left="2260" w:right="0" w:hanging="361"/>
        <w:jc w:val="left"/>
        <w:rPr>
          <w:sz w:val="28"/>
        </w:rPr>
      </w:pPr>
      <w:r>
        <w:rPr>
          <w:sz w:val="28"/>
        </w:rPr>
        <w:t>Type “pip install opencv-python”</w:t>
      </w:r>
    </w:p>
    <w:p>
      <w:pPr>
        <w:pStyle w:val="ListParagraph"/>
        <w:numPr>
          <w:ilvl w:val="1"/>
          <w:numId w:val="1"/>
        </w:numPr>
        <w:tabs>
          <w:tab w:pos="2261" w:val="left" w:leader="none"/>
        </w:tabs>
        <w:spacing w:line="344" w:lineRule="exact" w:before="0" w:after="0"/>
        <w:ind w:left="2260" w:right="0" w:hanging="361"/>
        <w:jc w:val="left"/>
        <w:rPr>
          <w:sz w:val="28"/>
        </w:rPr>
      </w:pPr>
      <w:r>
        <w:rPr>
          <w:sz w:val="28"/>
        </w:rPr>
        <w:t>Type “pip install flask”</w:t>
      </w:r>
    </w:p>
    <w:sectPr>
      <w:pgSz w:w="11910" w:h="16840"/>
      <w:pgMar w:top="800" w:bottom="280" w:left="1340" w:right="140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044" w:right="3693"/>
      <w:jc w:val="center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Esakkimuthu</dc:creator>
  <dcterms:created xsi:type="dcterms:W3CDTF">2022-11-12T10:05:43Z</dcterms:created>
  <dcterms:modified xsi:type="dcterms:W3CDTF">2022-11-12T10:05:43Z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