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3B6C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Planning Phase</w:t>
      </w:r>
    </w:p>
    <w:p w:rsidR="009D3AA0" w:rsidRPr="00B76D2E" w:rsidRDefault="003B6C57" w:rsidP="003B6C5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B6C57">
        <w:rPr>
          <w:rFonts w:cstheme="minorHAnsi"/>
          <w:b/>
          <w:bCs/>
          <w:sz w:val="24"/>
          <w:szCs w:val="24"/>
        </w:rPr>
        <w:t>Milestone and Activity List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B6C5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4B593B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4B593B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61F76">
              <w:rPr>
                <w:rFonts w:cstheme="minorHAnsi"/>
              </w:rPr>
              <w:t>31901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</w:t>
            </w:r>
            <w:r w:rsidR="004B593B">
              <w:rPr>
                <w:rFonts w:cstheme="minorHAnsi"/>
              </w:rPr>
              <w:t xml:space="preserve"> - </w:t>
            </w:r>
            <w:r w:rsidR="000367B8"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3B6C5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4B593B" w:rsidRPr="00AB20AC" w:rsidRDefault="004B593B" w:rsidP="00DB6A25">
      <w:pPr>
        <w:rPr>
          <w:rFonts w:cstheme="minorHAnsi"/>
          <w:b/>
          <w:bCs/>
        </w:rPr>
      </w:pPr>
    </w:p>
    <w:p w:rsidR="003E3A16" w:rsidRPr="005D5EC6" w:rsidRDefault="003B6C57" w:rsidP="00DB6A25">
      <w:pPr>
        <w:rPr>
          <w:rFonts w:cstheme="minorHAnsi"/>
          <w:b/>
          <w:bCs/>
        </w:rPr>
      </w:pPr>
      <w:r w:rsidRPr="003B6C57">
        <w:rPr>
          <w:rFonts w:cstheme="minorHAnsi"/>
          <w:b/>
          <w:bCs/>
        </w:rPr>
        <w:t xml:space="preserve">Milestone and Activity </w:t>
      </w:r>
      <w:proofErr w:type="gramStart"/>
      <w:r w:rsidRPr="003B6C57">
        <w:rPr>
          <w:rFonts w:cstheme="minorHAnsi"/>
          <w:b/>
          <w:bCs/>
        </w:rPr>
        <w:t>List</w:t>
      </w:r>
      <w:r>
        <w:rPr>
          <w:rFonts w:cstheme="minorHAnsi"/>
          <w:b/>
          <w:bCs/>
        </w:rPr>
        <w:t xml:space="preserve"> </w:t>
      </w:r>
      <w:r w:rsidRPr="003B6C57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242" w:type="dxa"/>
        <w:tblLook w:val="04A0"/>
      </w:tblPr>
      <w:tblGrid>
        <w:gridCol w:w="1315"/>
        <w:gridCol w:w="1139"/>
        <w:gridCol w:w="3598"/>
        <w:gridCol w:w="1254"/>
        <w:gridCol w:w="1936"/>
      </w:tblGrid>
      <w:tr w:rsidR="00F36057" w:rsidRPr="00B76D2E" w:rsidTr="00F729F3">
        <w:trPr>
          <w:trHeight w:val="333"/>
        </w:trPr>
        <w:tc>
          <w:tcPr>
            <w:tcW w:w="1315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Milestone</w:t>
            </w:r>
          </w:p>
          <w:p w:rsidR="00F360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139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Milestone</w:t>
            </w:r>
          </w:p>
          <w:p w:rsidR="00F36057" w:rsidRPr="00B76D2E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3598" w:type="dxa"/>
          </w:tcPr>
          <w:p w:rsidR="00F36057" w:rsidRPr="00B76D2E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54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Milestone</w:t>
            </w:r>
          </w:p>
          <w:p w:rsidR="00F360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936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F36057">
              <w:rPr>
                <w:rFonts w:cstheme="minorHAnsi"/>
                <w:b/>
                <w:bCs/>
              </w:rPr>
              <w:t>Team Members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 w:val="restart"/>
          </w:tcPr>
          <w:p w:rsidR="003737A2" w:rsidRDefault="003737A2" w:rsidP="0028580F">
            <w:pPr>
              <w:jc w:val="center"/>
              <w:rPr>
                <w:rFonts w:cstheme="minorHAnsi"/>
              </w:rPr>
            </w:pPr>
          </w:p>
          <w:p w:rsidR="003737A2" w:rsidRDefault="003737A2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Registration</w:t>
            </w:r>
          </w:p>
          <w:p w:rsidR="003737A2" w:rsidRDefault="003737A2" w:rsidP="0028580F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and Login</w:t>
            </w:r>
          </w:p>
        </w:tc>
        <w:tc>
          <w:tcPr>
            <w:tcW w:w="1139" w:type="dxa"/>
            <w:vMerge w:val="restart"/>
          </w:tcPr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3737A2" w:rsidRPr="00F01F80" w:rsidRDefault="003737A2" w:rsidP="000C165B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MS-1</w:t>
            </w:r>
          </w:p>
        </w:tc>
        <w:tc>
          <w:tcPr>
            <w:tcW w:w="3598" w:type="dxa"/>
          </w:tcPr>
          <w:p w:rsidR="003737A2" w:rsidRPr="00AB20AC" w:rsidRDefault="003737A2" w:rsidP="00F36057">
            <w:pPr>
              <w:rPr>
                <w:rFonts w:cstheme="minorHAnsi"/>
              </w:rPr>
            </w:pPr>
            <w:r w:rsidRPr="00F36057">
              <w:rPr>
                <w:rFonts w:cstheme="minorHAnsi"/>
              </w:rPr>
              <w:t>Registration for the ap</w:t>
            </w:r>
            <w:r>
              <w:rPr>
                <w:rFonts w:cstheme="minorHAnsi"/>
              </w:rPr>
              <w:t xml:space="preserve">plication by entering my email, </w:t>
            </w:r>
            <w:r w:rsidRPr="00F36057">
              <w:rPr>
                <w:rFonts w:cstheme="minorHAnsi"/>
              </w:rPr>
              <w:t>password, and confirming my password.</w:t>
            </w:r>
          </w:p>
        </w:tc>
        <w:tc>
          <w:tcPr>
            <w:tcW w:w="1254" w:type="dxa"/>
          </w:tcPr>
          <w:p w:rsidR="003737A2" w:rsidRDefault="003737A2" w:rsidP="0028580F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3737A2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Confirmation email</w:t>
            </w:r>
            <w:r>
              <w:rPr>
                <w:rFonts w:cstheme="minorHAnsi"/>
              </w:rPr>
              <w:t xml:space="preserve"> once I have registered for the </w:t>
            </w:r>
            <w:r w:rsidRPr="003737A2">
              <w:rPr>
                <w:rFonts w:cstheme="minorHAnsi"/>
              </w:rPr>
              <w:t>application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3737A2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Registration for the application through Google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28580F" w:rsidP="0028580F">
            <w:pPr>
              <w:jc w:val="center"/>
              <w:rPr>
                <w:rFonts w:cstheme="minorHAnsi"/>
              </w:rPr>
            </w:pPr>
            <w:r w:rsidRPr="0028580F">
              <w:rPr>
                <w:rFonts w:cstheme="minorHAnsi"/>
              </w:rPr>
              <w:t>Optional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Registration for the application through Gmail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28580F" w:rsidP="0028580F">
            <w:pPr>
              <w:jc w:val="center"/>
              <w:rPr>
                <w:rFonts w:cstheme="minorHAnsi"/>
              </w:rPr>
            </w:pPr>
            <w:r w:rsidRPr="0028580F">
              <w:rPr>
                <w:rFonts w:cstheme="minorHAnsi"/>
              </w:rPr>
              <w:t>Optional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Log into the application by entering email &amp; password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3737A2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Usage of dashboard and exploration of the features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3737A2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F729F3" w:rsidRPr="00AB20AC" w:rsidTr="00F729F3">
        <w:trPr>
          <w:trHeight w:val="270"/>
        </w:trPr>
        <w:tc>
          <w:tcPr>
            <w:tcW w:w="1315" w:type="dxa"/>
            <w:vMerge w:val="restart"/>
          </w:tcPr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Pr="00F729F3" w:rsidRDefault="00F729F3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Dashboard</w:t>
            </w: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Usage</w:t>
            </w:r>
          </w:p>
        </w:tc>
        <w:tc>
          <w:tcPr>
            <w:tcW w:w="1139" w:type="dxa"/>
            <w:vMerge w:val="restart"/>
          </w:tcPr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F729F3" w:rsidRPr="00F01F80" w:rsidRDefault="00F729F3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2</w:t>
            </w:r>
          </w:p>
        </w:tc>
        <w:tc>
          <w:tcPr>
            <w:tcW w:w="3598" w:type="dxa"/>
          </w:tcPr>
          <w:p w:rsidR="00F729F3" w:rsidRPr="00AB20AC" w:rsidRDefault="00F729F3" w:rsidP="00F729F3">
            <w:pPr>
              <w:rPr>
                <w:rFonts w:cstheme="minorHAnsi"/>
              </w:rPr>
            </w:pPr>
            <w:r w:rsidRPr="00F729F3">
              <w:rPr>
                <w:rFonts w:cstheme="minorHAnsi"/>
              </w:rPr>
              <w:t>Usage of the credentials to access the resources of my</w:t>
            </w:r>
            <w:r>
              <w:rPr>
                <w:rFonts w:cstheme="minorHAnsi"/>
              </w:rPr>
              <w:t xml:space="preserve"> a</w:t>
            </w:r>
            <w:r w:rsidRPr="00F729F3">
              <w:rPr>
                <w:rFonts w:cstheme="minorHAnsi"/>
              </w:rPr>
              <w:t>pplication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F729F3" w:rsidRDefault="000C165B" w:rsidP="0028580F">
            <w:pPr>
              <w:jc w:val="center"/>
              <w:rPr>
                <w:rFonts w:cstheme="minorHAnsi"/>
              </w:rPr>
            </w:pPr>
            <w:r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F729F3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F729F3" w:rsidRPr="00AB20AC" w:rsidTr="00F729F3">
        <w:trPr>
          <w:trHeight w:val="270"/>
        </w:trPr>
        <w:tc>
          <w:tcPr>
            <w:tcW w:w="1315" w:type="dxa"/>
            <w:vMerge/>
            <w:tcBorders>
              <w:bottom w:val="single" w:sz="4" w:space="0" w:color="auto"/>
            </w:tcBorders>
          </w:tcPr>
          <w:p w:rsidR="00F729F3" w:rsidRPr="00F729F3" w:rsidRDefault="00F729F3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F729F3" w:rsidRPr="00F729F3" w:rsidRDefault="00F729F3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F729F3" w:rsidRPr="00F729F3" w:rsidRDefault="00F729F3" w:rsidP="00F729F3">
            <w:pPr>
              <w:rPr>
                <w:rFonts w:cstheme="minorHAnsi"/>
              </w:rPr>
            </w:pPr>
            <w:r w:rsidRPr="00F729F3">
              <w:rPr>
                <w:rFonts w:cstheme="minorHAnsi"/>
              </w:rPr>
              <w:t>Performance of Data manipulations on the application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F729F3" w:rsidRDefault="000C165B" w:rsidP="0028580F">
            <w:pPr>
              <w:jc w:val="center"/>
              <w:rPr>
                <w:rFonts w:cstheme="minorHAnsi"/>
              </w:rPr>
            </w:pPr>
            <w:r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F729F3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28580F" w:rsidRPr="00AB20AC" w:rsidTr="00F729F3">
        <w:trPr>
          <w:trHeight w:val="117"/>
        </w:trPr>
        <w:tc>
          <w:tcPr>
            <w:tcW w:w="1315" w:type="dxa"/>
            <w:vMerge w:val="restart"/>
          </w:tcPr>
          <w:p w:rsidR="0028580F" w:rsidRDefault="0028580F" w:rsidP="0028580F">
            <w:pPr>
              <w:jc w:val="center"/>
              <w:rPr>
                <w:rFonts w:cstheme="minorHAnsi"/>
              </w:rPr>
            </w:pPr>
          </w:p>
          <w:p w:rsidR="0028580F" w:rsidRDefault="0028580F" w:rsidP="0028580F">
            <w:pPr>
              <w:jc w:val="center"/>
              <w:rPr>
                <w:rFonts w:cstheme="minorHAnsi"/>
              </w:rPr>
            </w:pPr>
          </w:p>
          <w:p w:rsidR="0028580F" w:rsidRDefault="0028580F" w:rsidP="0028580F">
            <w:pPr>
              <w:jc w:val="center"/>
              <w:rPr>
                <w:rFonts w:cstheme="minorHAnsi"/>
              </w:rPr>
            </w:pPr>
          </w:p>
          <w:p w:rsidR="0028580F" w:rsidRPr="00F729F3" w:rsidRDefault="0028580F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Creation of</w:t>
            </w:r>
          </w:p>
          <w:p w:rsidR="0028580F" w:rsidRDefault="0028580F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Deliverables</w:t>
            </w:r>
          </w:p>
        </w:tc>
        <w:tc>
          <w:tcPr>
            <w:tcW w:w="1139" w:type="dxa"/>
          </w:tcPr>
          <w:p w:rsidR="0028580F" w:rsidRPr="00F01F80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3</w:t>
            </w:r>
          </w:p>
        </w:tc>
        <w:tc>
          <w:tcPr>
            <w:tcW w:w="3598" w:type="dxa"/>
          </w:tcPr>
          <w:p w:rsidR="0028580F" w:rsidRPr="00AB20AC" w:rsidRDefault="0028580F" w:rsidP="00AB20AC">
            <w:pPr>
              <w:rPr>
                <w:rFonts w:cstheme="minorHAnsi"/>
              </w:rPr>
            </w:pPr>
            <w:r w:rsidRPr="000C165B">
              <w:rPr>
                <w:rFonts w:cstheme="minorHAnsi"/>
              </w:rPr>
              <w:t>Creation of dashboards with particular datasets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</w:tc>
      </w:tr>
      <w:tr w:rsidR="0028580F" w:rsidRPr="00AB20AC" w:rsidTr="00F729F3">
        <w:trPr>
          <w:trHeight w:val="116"/>
        </w:trPr>
        <w:tc>
          <w:tcPr>
            <w:tcW w:w="1315" w:type="dxa"/>
            <w:vMerge/>
          </w:tcPr>
          <w:p w:rsidR="0028580F" w:rsidRDefault="0028580F" w:rsidP="000E5D02">
            <w:pPr>
              <w:rPr>
                <w:rFonts w:cstheme="minorHAnsi"/>
              </w:rPr>
            </w:pPr>
          </w:p>
        </w:tc>
        <w:tc>
          <w:tcPr>
            <w:tcW w:w="1139" w:type="dxa"/>
          </w:tcPr>
          <w:p w:rsidR="0028580F" w:rsidRPr="00F729F3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4</w:t>
            </w:r>
          </w:p>
        </w:tc>
        <w:tc>
          <w:tcPr>
            <w:tcW w:w="3598" w:type="dxa"/>
          </w:tcPr>
          <w:p w:rsidR="0028580F" w:rsidRPr="000367B8" w:rsidRDefault="0028580F" w:rsidP="00AB20AC">
            <w:pPr>
              <w:rPr>
                <w:rFonts w:cstheme="minorHAnsi"/>
              </w:rPr>
            </w:pPr>
            <w:r w:rsidRPr="000C165B">
              <w:rPr>
                <w:rFonts w:cstheme="minorHAnsi"/>
              </w:rPr>
              <w:t>Predictive analysis can be done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28580F" w:rsidRPr="00AB20AC" w:rsidTr="00F729F3">
        <w:trPr>
          <w:trHeight w:val="116"/>
        </w:trPr>
        <w:tc>
          <w:tcPr>
            <w:tcW w:w="1315" w:type="dxa"/>
            <w:vMerge/>
          </w:tcPr>
          <w:p w:rsidR="0028580F" w:rsidRDefault="0028580F" w:rsidP="000E5D02">
            <w:pPr>
              <w:rPr>
                <w:rFonts w:cstheme="minorHAnsi"/>
              </w:rPr>
            </w:pPr>
          </w:p>
        </w:tc>
        <w:tc>
          <w:tcPr>
            <w:tcW w:w="1139" w:type="dxa"/>
          </w:tcPr>
          <w:p w:rsidR="0028580F" w:rsidRPr="00F729F3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5</w:t>
            </w:r>
          </w:p>
        </w:tc>
        <w:tc>
          <w:tcPr>
            <w:tcW w:w="3598" w:type="dxa"/>
          </w:tcPr>
          <w:p w:rsidR="0028580F" w:rsidRPr="000367B8" w:rsidRDefault="0028580F" w:rsidP="00AB20AC">
            <w:pPr>
              <w:rPr>
                <w:rFonts w:cstheme="minorHAnsi"/>
              </w:rPr>
            </w:pPr>
            <w:r w:rsidRPr="000C165B">
              <w:rPr>
                <w:rFonts w:cstheme="minorHAnsi"/>
              </w:rPr>
              <w:t>Creation of stories with particular datasets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28580F" w:rsidRPr="00AB20AC" w:rsidTr="00F729F3">
        <w:trPr>
          <w:trHeight w:val="116"/>
        </w:trPr>
        <w:tc>
          <w:tcPr>
            <w:tcW w:w="1315" w:type="dxa"/>
            <w:vMerge/>
            <w:tcBorders>
              <w:bottom w:val="single" w:sz="4" w:space="0" w:color="auto"/>
            </w:tcBorders>
          </w:tcPr>
          <w:p w:rsidR="0028580F" w:rsidRDefault="0028580F" w:rsidP="000E5D02">
            <w:pPr>
              <w:rPr>
                <w:rFonts w:cstheme="minorHAnsi"/>
              </w:rPr>
            </w:pPr>
          </w:p>
        </w:tc>
        <w:tc>
          <w:tcPr>
            <w:tcW w:w="1139" w:type="dxa"/>
          </w:tcPr>
          <w:p w:rsidR="0028580F" w:rsidRPr="00F729F3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6</w:t>
            </w:r>
          </w:p>
        </w:tc>
        <w:tc>
          <w:tcPr>
            <w:tcW w:w="3598" w:type="dxa"/>
          </w:tcPr>
          <w:p w:rsidR="0028580F" w:rsidRPr="000367B8" w:rsidRDefault="0028580F" w:rsidP="00AB20AC">
            <w:pPr>
              <w:rPr>
                <w:rFonts w:cstheme="minorHAnsi"/>
              </w:rPr>
            </w:pPr>
            <w:r>
              <w:t>Deliver and export reports according to the dashboards and stories created.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67B8"/>
    <w:rsid w:val="000708AF"/>
    <w:rsid w:val="000C165B"/>
    <w:rsid w:val="000E5D02"/>
    <w:rsid w:val="001126AC"/>
    <w:rsid w:val="00163759"/>
    <w:rsid w:val="00174504"/>
    <w:rsid w:val="00213958"/>
    <w:rsid w:val="0028580F"/>
    <w:rsid w:val="003101BB"/>
    <w:rsid w:val="00370837"/>
    <w:rsid w:val="003737A2"/>
    <w:rsid w:val="0039046D"/>
    <w:rsid w:val="003B6C57"/>
    <w:rsid w:val="003C4A8E"/>
    <w:rsid w:val="003E3A16"/>
    <w:rsid w:val="00461F76"/>
    <w:rsid w:val="004B593B"/>
    <w:rsid w:val="004C422D"/>
    <w:rsid w:val="00585E01"/>
    <w:rsid w:val="005A4CB0"/>
    <w:rsid w:val="005B2106"/>
    <w:rsid w:val="005D5EC6"/>
    <w:rsid w:val="00604389"/>
    <w:rsid w:val="00604AAA"/>
    <w:rsid w:val="00632D23"/>
    <w:rsid w:val="006A03FB"/>
    <w:rsid w:val="006D393F"/>
    <w:rsid w:val="00726114"/>
    <w:rsid w:val="007621D5"/>
    <w:rsid w:val="007A3AE5"/>
    <w:rsid w:val="007D3B4C"/>
    <w:rsid w:val="0080453D"/>
    <w:rsid w:val="00865CB2"/>
    <w:rsid w:val="00877D44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36057"/>
    <w:rsid w:val="00F729F3"/>
    <w:rsid w:val="00F93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dent</cp:lastModifiedBy>
  <cp:revision>28</cp:revision>
  <cp:lastPrinted>2022-10-03T05:10:00Z</cp:lastPrinted>
  <dcterms:created xsi:type="dcterms:W3CDTF">2022-09-18T16:51:00Z</dcterms:created>
  <dcterms:modified xsi:type="dcterms:W3CDTF">2022-11-05T10:27:00Z</dcterms:modified>
</cp:coreProperties>
</file>