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F08" w:rsidRDefault="00514E34">
      <w:pPr>
        <w:pStyle w:val="Title"/>
        <w:spacing w:before="40" w:line="259" w:lineRule="auto"/>
        <w:ind w:right="2954" w:firstLine="941"/>
      </w:pPr>
      <w:r>
        <w:t>Project Design Phase-II</w:t>
      </w:r>
      <w:r>
        <w:rPr>
          <w:spacing w:val="1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</w:t>
      </w:r>
    </w:p>
    <w:p w:rsidR="002A4F08" w:rsidRDefault="00514E34">
      <w:pPr>
        <w:pStyle w:val="Title"/>
        <w:spacing w:line="270" w:lineRule="exact"/>
        <w:ind w:left="3894"/>
      </w:pPr>
      <w:proofErr w:type="gramStart"/>
      <w:r>
        <w:t>functional</w:t>
      </w:r>
      <w:proofErr w:type="gramEnd"/>
      <w:r>
        <w:t>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32"/>
        <w:gridCol w:w="4811"/>
      </w:tblGrid>
      <w:tr w:rsidR="002A4F08">
        <w:trPr>
          <w:trHeight w:val="354"/>
        </w:trPr>
        <w:tc>
          <w:tcPr>
            <w:tcW w:w="4432" w:type="dxa"/>
          </w:tcPr>
          <w:p w:rsidR="002A4F08" w:rsidRDefault="00514E34">
            <w:pPr>
              <w:pStyle w:val="TableParagraph"/>
              <w:spacing w:before="88"/>
              <w:ind w:left="239"/>
            </w:pPr>
            <w:r>
              <w:t>Date</w:t>
            </w:r>
          </w:p>
        </w:tc>
        <w:tc>
          <w:tcPr>
            <w:tcW w:w="4811" w:type="dxa"/>
          </w:tcPr>
          <w:p w:rsidR="002A4F08" w:rsidRDefault="00514E34">
            <w:pPr>
              <w:pStyle w:val="TableParagraph"/>
              <w:spacing w:before="88"/>
              <w:ind w:left="254"/>
            </w:pPr>
            <w:r>
              <w:t>14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A4F08">
        <w:trPr>
          <w:trHeight w:val="344"/>
        </w:trPr>
        <w:tc>
          <w:tcPr>
            <w:tcW w:w="4432" w:type="dxa"/>
          </w:tcPr>
          <w:p w:rsidR="002A4F08" w:rsidRDefault="00514E34">
            <w:pPr>
              <w:pStyle w:val="TableParagraph"/>
              <w:spacing w:before="78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811" w:type="dxa"/>
          </w:tcPr>
          <w:p w:rsidR="002A4F08" w:rsidRDefault="00437B26" w:rsidP="00437B26">
            <w:pPr>
              <w:pStyle w:val="TableParagraph"/>
              <w:spacing w:before="72" w:line="240" w:lineRule="auto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color w:val="202020"/>
                <w:sz w:val="20"/>
              </w:rPr>
              <w:t>PNT2022TMID41962</w:t>
            </w:r>
          </w:p>
        </w:tc>
      </w:tr>
      <w:tr w:rsidR="002A4F08">
        <w:trPr>
          <w:trHeight w:val="344"/>
        </w:trPr>
        <w:tc>
          <w:tcPr>
            <w:tcW w:w="4432" w:type="dxa"/>
          </w:tcPr>
          <w:p w:rsidR="002A4F08" w:rsidRDefault="00514E34">
            <w:pPr>
              <w:pStyle w:val="TableParagraph"/>
              <w:spacing w:before="78"/>
              <w:ind w:left="23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11" w:type="dxa"/>
          </w:tcPr>
          <w:p w:rsidR="002A4F08" w:rsidRDefault="00514E34">
            <w:pPr>
              <w:pStyle w:val="TableParagraph"/>
              <w:spacing w:before="78"/>
              <w:ind w:left="254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</w:tbl>
    <w:p w:rsidR="002A4F08" w:rsidRDefault="002A4F08">
      <w:pPr>
        <w:pStyle w:val="BodyText"/>
        <w:rPr>
          <w:b/>
          <w:sz w:val="24"/>
        </w:rPr>
      </w:pPr>
    </w:p>
    <w:p w:rsidR="002A4F08" w:rsidRDefault="002A4F08">
      <w:pPr>
        <w:pStyle w:val="BodyText"/>
        <w:spacing w:before="5"/>
        <w:rPr>
          <w:b/>
        </w:rPr>
      </w:pPr>
    </w:p>
    <w:p w:rsidR="002A4F08" w:rsidRDefault="00514E34">
      <w:pPr>
        <w:pStyle w:val="Heading1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:rsidR="002A4F08" w:rsidRDefault="00514E34">
      <w:pPr>
        <w:pStyle w:val="BodyText"/>
        <w:spacing w:before="197"/>
        <w:ind w:left="11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7"/>
        <w:gridCol w:w="3092"/>
        <w:gridCol w:w="5234"/>
      </w:tblGrid>
      <w:tr w:rsidR="002A4F08">
        <w:trPr>
          <w:trHeight w:val="368"/>
        </w:trPr>
        <w:tc>
          <w:tcPr>
            <w:tcW w:w="917" w:type="dxa"/>
          </w:tcPr>
          <w:p w:rsidR="002A4F08" w:rsidRDefault="00514E34">
            <w:pPr>
              <w:pStyle w:val="TableParagraph"/>
              <w:ind w:left="143" w:right="109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092" w:type="dxa"/>
          </w:tcPr>
          <w:p w:rsidR="002A4F08" w:rsidRDefault="00514E34">
            <w:pPr>
              <w:pStyle w:val="TableParagraph"/>
              <w:ind w:left="172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34" w:type="dxa"/>
          </w:tcPr>
          <w:p w:rsidR="002A4F08" w:rsidRDefault="00514E34">
            <w:pPr>
              <w:pStyle w:val="TableParagraph"/>
              <w:ind w:left="240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2A4F08">
        <w:trPr>
          <w:trHeight w:val="637"/>
        </w:trPr>
        <w:tc>
          <w:tcPr>
            <w:tcW w:w="917" w:type="dxa"/>
          </w:tcPr>
          <w:p w:rsidR="002A4F08" w:rsidRDefault="00514E34">
            <w:pPr>
              <w:pStyle w:val="TableParagraph"/>
              <w:spacing w:before="92" w:line="240" w:lineRule="auto"/>
              <w:ind w:left="104" w:right="109"/>
              <w:jc w:val="center"/>
            </w:pPr>
            <w:r>
              <w:t>FR-1</w:t>
            </w:r>
          </w:p>
        </w:tc>
        <w:tc>
          <w:tcPr>
            <w:tcW w:w="3092" w:type="dxa"/>
          </w:tcPr>
          <w:p w:rsidR="002A4F08" w:rsidRDefault="00514E34">
            <w:pPr>
              <w:pStyle w:val="TableParagraph"/>
              <w:spacing w:before="92" w:line="240" w:lineRule="auto"/>
              <w:ind w:left="249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234" w:type="dxa"/>
          </w:tcPr>
          <w:p w:rsidR="002A4F08" w:rsidRDefault="00514E34">
            <w:pPr>
              <w:pStyle w:val="TableParagraph"/>
              <w:spacing w:before="77" w:line="270" w:lineRule="atLeast"/>
              <w:ind w:left="240" w:right="2345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0"/>
              </w:rPr>
              <w:t xml:space="preserve"> </w:t>
            </w:r>
            <w:r>
              <w:t>Website</w:t>
            </w:r>
            <w:r>
              <w:rPr>
                <w:spacing w:val="-47"/>
              </w:rPr>
              <w:t xml:space="preserve"> </w:t>
            </w: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Form</w:t>
            </w:r>
          </w:p>
        </w:tc>
      </w:tr>
      <w:tr w:rsidR="002A4F08">
        <w:trPr>
          <w:trHeight w:val="646"/>
        </w:trPr>
        <w:tc>
          <w:tcPr>
            <w:tcW w:w="917" w:type="dxa"/>
          </w:tcPr>
          <w:p w:rsidR="002A4F08" w:rsidRDefault="00514E34">
            <w:pPr>
              <w:pStyle w:val="TableParagraph"/>
              <w:spacing w:before="97" w:line="240" w:lineRule="auto"/>
              <w:ind w:left="104" w:right="109"/>
              <w:jc w:val="center"/>
            </w:pPr>
            <w:r>
              <w:t>FR-2</w:t>
            </w:r>
          </w:p>
        </w:tc>
        <w:tc>
          <w:tcPr>
            <w:tcW w:w="3092" w:type="dxa"/>
          </w:tcPr>
          <w:p w:rsidR="002A4F08" w:rsidRDefault="00514E34">
            <w:pPr>
              <w:pStyle w:val="TableParagraph"/>
              <w:spacing w:before="97" w:line="240" w:lineRule="auto"/>
              <w:ind w:left="24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Confirmation</w:t>
            </w:r>
          </w:p>
        </w:tc>
        <w:tc>
          <w:tcPr>
            <w:tcW w:w="5234" w:type="dxa"/>
          </w:tcPr>
          <w:p w:rsidR="002A4F08" w:rsidRDefault="00514E34">
            <w:pPr>
              <w:pStyle w:val="TableParagraph"/>
              <w:spacing w:before="87" w:line="270" w:lineRule="atLeast"/>
              <w:ind w:left="273" w:right="2853" w:hanging="34"/>
            </w:pPr>
            <w:r>
              <w:t>Confirmation via -Email</w:t>
            </w:r>
            <w:r>
              <w:rPr>
                <w:spacing w:val="-47"/>
              </w:rPr>
              <w:t xml:space="preserve"> </w:t>
            </w:r>
            <w:r>
              <w:t>OTP</w:t>
            </w:r>
          </w:p>
        </w:tc>
      </w:tr>
      <w:tr w:rsidR="002A4F08">
        <w:trPr>
          <w:trHeight w:val="368"/>
        </w:trPr>
        <w:tc>
          <w:tcPr>
            <w:tcW w:w="917" w:type="dxa"/>
          </w:tcPr>
          <w:p w:rsidR="002A4F08" w:rsidRDefault="00514E34">
            <w:pPr>
              <w:pStyle w:val="TableParagraph"/>
              <w:ind w:left="104" w:right="109"/>
              <w:jc w:val="center"/>
            </w:pPr>
            <w:r>
              <w:t>FR-3</w:t>
            </w:r>
          </w:p>
        </w:tc>
        <w:tc>
          <w:tcPr>
            <w:tcW w:w="3092" w:type="dxa"/>
          </w:tcPr>
          <w:p w:rsidR="002A4F08" w:rsidRDefault="00514E34">
            <w:pPr>
              <w:pStyle w:val="TableParagraph"/>
              <w:ind w:left="249"/>
            </w:pPr>
            <w:r>
              <w:t>QR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5234" w:type="dxa"/>
          </w:tcPr>
          <w:p w:rsidR="002A4F08" w:rsidRDefault="00514E34">
            <w:pPr>
              <w:pStyle w:val="TableParagraph"/>
              <w:ind w:left="240"/>
            </w:pPr>
            <w:r>
              <w:t>Sending</w:t>
            </w:r>
            <w:r>
              <w:rPr>
                <w:spacing w:val="-2"/>
              </w:rPr>
              <w:t xml:space="preserve"> </w:t>
            </w:r>
            <w:r>
              <w:t>QR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mail</w:t>
            </w:r>
          </w:p>
        </w:tc>
      </w:tr>
      <w:tr w:rsidR="002A4F08">
        <w:trPr>
          <w:trHeight w:val="368"/>
        </w:trPr>
        <w:tc>
          <w:tcPr>
            <w:tcW w:w="917" w:type="dxa"/>
          </w:tcPr>
          <w:p w:rsidR="002A4F08" w:rsidRDefault="00514E34">
            <w:pPr>
              <w:pStyle w:val="TableParagraph"/>
              <w:spacing w:before="97" w:line="251" w:lineRule="exact"/>
              <w:ind w:left="104" w:right="109"/>
              <w:jc w:val="center"/>
            </w:pPr>
            <w:r>
              <w:t>FR-4</w:t>
            </w:r>
          </w:p>
        </w:tc>
        <w:tc>
          <w:tcPr>
            <w:tcW w:w="3092" w:type="dxa"/>
          </w:tcPr>
          <w:p w:rsidR="002A4F08" w:rsidRDefault="00514E34">
            <w:pPr>
              <w:pStyle w:val="TableParagraph"/>
              <w:spacing w:before="97" w:line="251" w:lineRule="exact"/>
              <w:ind w:left="234"/>
            </w:pPr>
            <w:r>
              <w:t>Verification</w:t>
            </w:r>
          </w:p>
        </w:tc>
        <w:tc>
          <w:tcPr>
            <w:tcW w:w="5234" w:type="dxa"/>
          </w:tcPr>
          <w:p w:rsidR="002A4F08" w:rsidRDefault="00514E34">
            <w:pPr>
              <w:pStyle w:val="TableParagraph"/>
              <w:spacing w:before="97" w:line="251" w:lineRule="exact"/>
            </w:pPr>
            <w:r>
              <w:t>Ticket</w:t>
            </w:r>
            <w:r>
              <w:rPr>
                <w:spacing w:val="-6"/>
              </w:rPr>
              <w:t xml:space="preserve"> </w:t>
            </w:r>
            <w:r>
              <w:t>Scanner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each coach</w:t>
            </w:r>
          </w:p>
        </w:tc>
      </w:tr>
    </w:tbl>
    <w:p w:rsidR="002A4F08" w:rsidRDefault="002A4F08">
      <w:pPr>
        <w:pStyle w:val="BodyText"/>
      </w:pPr>
    </w:p>
    <w:p w:rsidR="002A4F08" w:rsidRDefault="002A4F08">
      <w:pPr>
        <w:pStyle w:val="BodyText"/>
        <w:rPr>
          <w:sz w:val="26"/>
        </w:rPr>
      </w:pPr>
    </w:p>
    <w:p w:rsidR="002A4F08" w:rsidRDefault="00514E34">
      <w:pPr>
        <w:pStyle w:val="Heading1"/>
        <w:spacing w:before="1"/>
      </w:pPr>
      <w:r>
        <w:t>Non-functional</w:t>
      </w:r>
      <w:r>
        <w:rPr>
          <w:spacing w:val="-10"/>
        </w:rPr>
        <w:t xml:space="preserve"> </w:t>
      </w:r>
      <w:r>
        <w:t>Requirements:</w:t>
      </w:r>
    </w:p>
    <w:p w:rsidR="002A4F08" w:rsidRDefault="00514E34">
      <w:pPr>
        <w:pStyle w:val="BodyText"/>
        <w:spacing w:before="192"/>
        <w:ind w:left="11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2"/>
        <w:gridCol w:w="3452"/>
        <w:gridCol w:w="4868"/>
      </w:tblGrid>
      <w:tr w:rsidR="002A4F08">
        <w:trPr>
          <w:trHeight w:val="368"/>
        </w:trPr>
        <w:tc>
          <w:tcPr>
            <w:tcW w:w="922" w:type="dxa"/>
          </w:tcPr>
          <w:p w:rsidR="002A4F08" w:rsidRDefault="00514E34">
            <w:pPr>
              <w:pStyle w:val="TableParagraph"/>
              <w:spacing w:before="97" w:line="251" w:lineRule="exact"/>
              <w:ind w:left="22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52" w:type="dxa"/>
          </w:tcPr>
          <w:p w:rsidR="002A4F08" w:rsidRDefault="00514E34">
            <w:pPr>
              <w:pStyle w:val="TableParagraph"/>
              <w:spacing w:before="97" w:line="251" w:lineRule="exact"/>
              <w:ind w:left="244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868" w:type="dxa"/>
          </w:tcPr>
          <w:p w:rsidR="002A4F08" w:rsidRDefault="00514E34">
            <w:pPr>
              <w:pStyle w:val="TableParagraph"/>
              <w:spacing w:before="97" w:line="251" w:lineRule="exact"/>
              <w:ind w:left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A4F08">
        <w:trPr>
          <w:trHeight w:val="647"/>
        </w:trPr>
        <w:tc>
          <w:tcPr>
            <w:tcW w:w="922" w:type="dxa"/>
          </w:tcPr>
          <w:p w:rsidR="002A4F08" w:rsidRDefault="00514E34">
            <w:pPr>
              <w:pStyle w:val="TableParagraph"/>
              <w:spacing w:before="92" w:line="240" w:lineRule="auto"/>
            </w:pPr>
            <w:r>
              <w:t>NFR-1</w:t>
            </w:r>
          </w:p>
        </w:tc>
        <w:tc>
          <w:tcPr>
            <w:tcW w:w="3452" w:type="dxa"/>
          </w:tcPr>
          <w:p w:rsidR="002A4F08" w:rsidRDefault="00514E34">
            <w:pPr>
              <w:pStyle w:val="TableParagraph"/>
              <w:spacing w:before="92" w:line="240" w:lineRule="auto"/>
              <w:ind w:left="244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868" w:type="dxa"/>
          </w:tcPr>
          <w:p w:rsidR="002A4F08" w:rsidRDefault="00514E34">
            <w:pPr>
              <w:pStyle w:val="TableParagraph"/>
              <w:spacing w:before="92" w:line="240" w:lineRule="auto"/>
              <w:ind w:left="240"/>
            </w:pPr>
            <w:r>
              <w:t>Easy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use</w:t>
            </w:r>
          </w:p>
          <w:p w:rsidR="002A4F08" w:rsidRDefault="00514E34">
            <w:pPr>
              <w:pStyle w:val="TableParagraph"/>
              <w:spacing w:before="15" w:line="251" w:lineRule="exact"/>
              <w:ind w:left="240"/>
            </w:pPr>
            <w:r>
              <w:t>Sending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2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arrived</w:t>
            </w:r>
          </w:p>
        </w:tc>
      </w:tr>
      <w:tr w:rsidR="002A4F08">
        <w:trPr>
          <w:trHeight w:val="358"/>
        </w:trPr>
        <w:tc>
          <w:tcPr>
            <w:tcW w:w="922" w:type="dxa"/>
          </w:tcPr>
          <w:p w:rsidR="002A4F08" w:rsidRDefault="00514E34">
            <w:pPr>
              <w:pStyle w:val="TableParagraph"/>
              <w:spacing w:before="92"/>
            </w:pPr>
            <w:r>
              <w:t>NFR-2</w:t>
            </w:r>
          </w:p>
        </w:tc>
        <w:tc>
          <w:tcPr>
            <w:tcW w:w="3452" w:type="dxa"/>
          </w:tcPr>
          <w:p w:rsidR="002A4F08" w:rsidRDefault="00514E34">
            <w:pPr>
              <w:pStyle w:val="TableParagraph"/>
              <w:spacing w:before="92"/>
              <w:ind w:left="244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868" w:type="dxa"/>
          </w:tcPr>
          <w:p w:rsidR="002A4F08" w:rsidRDefault="00514E34">
            <w:pPr>
              <w:pStyle w:val="TableParagraph"/>
              <w:spacing w:before="92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flexibly</w:t>
            </w:r>
          </w:p>
        </w:tc>
      </w:tr>
      <w:tr w:rsidR="002A4F08">
        <w:trPr>
          <w:trHeight w:val="363"/>
        </w:trPr>
        <w:tc>
          <w:tcPr>
            <w:tcW w:w="922" w:type="dxa"/>
          </w:tcPr>
          <w:p w:rsidR="002A4F08" w:rsidRDefault="00514E34">
            <w:pPr>
              <w:pStyle w:val="TableParagraph"/>
              <w:spacing w:before="97"/>
            </w:pPr>
            <w:r>
              <w:t>NFR-3</w:t>
            </w:r>
          </w:p>
        </w:tc>
        <w:tc>
          <w:tcPr>
            <w:tcW w:w="3452" w:type="dxa"/>
          </w:tcPr>
          <w:p w:rsidR="002A4F08" w:rsidRDefault="00514E34">
            <w:pPr>
              <w:pStyle w:val="TableParagraph"/>
              <w:spacing w:before="97"/>
              <w:ind w:left="244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868" w:type="dxa"/>
          </w:tcPr>
          <w:p w:rsidR="002A4F08" w:rsidRDefault="00514E34">
            <w:pPr>
              <w:pStyle w:val="TableParagraph"/>
              <w:spacing w:before="97"/>
              <w:ind w:left="240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misuse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2A4F08">
        <w:trPr>
          <w:trHeight w:val="373"/>
        </w:trPr>
        <w:tc>
          <w:tcPr>
            <w:tcW w:w="922" w:type="dxa"/>
          </w:tcPr>
          <w:p w:rsidR="002A4F08" w:rsidRDefault="00514E34">
            <w:pPr>
              <w:pStyle w:val="TableParagraph"/>
              <w:spacing w:line="251" w:lineRule="exact"/>
            </w:pPr>
            <w:r>
              <w:t>NFR-4</w:t>
            </w:r>
          </w:p>
        </w:tc>
        <w:tc>
          <w:tcPr>
            <w:tcW w:w="3452" w:type="dxa"/>
          </w:tcPr>
          <w:p w:rsidR="002A4F08" w:rsidRDefault="00514E34">
            <w:pPr>
              <w:pStyle w:val="TableParagraph"/>
              <w:spacing w:line="251" w:lineRule="exact"/>
              <w:ind w:left="244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868" w:type="dxa"/>
          </w:tcPr>
          <w:p w:rsidR="002A4F08" w:rsidRDefault="00514E34">
            <w:pPr>
              <w:pStyle w:val="TableParagraph"/>
              <w:spacing w:line="251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give</w:t>
            </w:r>
            <w:r>
              <w:rPr>
                <w:spacing w:val="-6"/>
              </w:rPr>
              <w:t xml:space="preserve"> </w:t>
            </w:r>
            <w:r>
              <w:t>better</w:t>
            </w:r>
            <w:r>
              <w:rPr>
                <w:spacing w:val="-6"/>
              </w:rPr>
              <w:t xml:space="preserve"> </w:t>
            </w:r>
            <w:r>
              <w:t>perform</w:t>
            </w:r>
          </w:p>
        </w:tc>
      </w:tr>
      <w:tr w:rsidR="002A4F08">
        <w:trPr>
          <w:trHeight w:val="373"/>
        </w:trPr>
        <w:tc>
          <w:tcPr>
            <w:tcW w:w="922" w:type="dxa"/>
          </w:tcPr>
          <w:p w:rsidR="002A4F08" w:rsidRDefault="00514E34">
            <w:pPr>
              <w:pStyle w:val="TableParagraph"/>
              <w:spacing w:line="251" w:lineRule="exact"/>
            </w:pPr>
            <w:r>
              <w:t>NFR-5</w:t>
            </w:r>
          </w:p>
        </w:tc>
        <w:tc>
          <w:tcPr>
            <w:tcW w:w="3452" w:type="dxa"/>
          </w:tcPr>
          <w:p w:rsidR="002A4F08" w:rsidRDefault="00514E34">
            <w:pPr>
              <w:pStyle w:val="TableParagraph"/>
              <w:spacing w:line="251" w:lineRule="exact"/>
              <w:ind w:left="22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868" w:type="dxa"/>
          </w:tcPr>
          <w:p w:rsidR="002A4F08" w:rsidRDefault="00514E34">
            <w:pPr>
              <w:pStyle w:val="TableParagraph"/>
              <w:spacing w:line="251" w:lineRule="exact"/>
              <w:ind w:left="240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friendly</w:t>
            </w:r>
          </w:p>
        </w:tc>
      </w:tr>
    </w:tbl>
    <w:p w:rsidR="00514E34" w:rsidRDefault="00514E34"/>
    <w:sectPr w:rsidR="00514E34" w:rsidSect="002A4F08">
      <w:type w:val="continuous"/>
      <w:pgSz w:w="12240" w:h="15840"/>
      <w:pgMar w:top="1440" w:right="12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4F08"/>
    <w:rsid w:val="002A4F08"/>
    <w:rsid w:val="00437B26"/>
    <w:rsid w:val="0051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4F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A4F08"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4F08"/>
  </w:style>
  <w:style w:type="paragraph" w:styleId="Title">
    <w:name w:val="Title"/>
    <w:basedOn w:val="Normal"/>
    <w:uiPriority w:val="1"/>
    <w:qFormat/>
    <w:rsid w:val="002A4F08"/>
    <w:pPr>
      <w:ind w:left="23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A4F08"/>
  </w:style>
  <w:style w:type="paragraph" w:customStyle="1" w:styleId="TableParagraph">
    <w:name w:val="Table Paragraph"/>
    <w:basedOn w:val="Normal"/>
    <w:uiPriority w:val="1"/>
    <w:qFormat/>
    <w:rsid w:val="002A4F08"/>
    <w:pPr>
      <w:spacing w:before="102" w:line="246" w:lineRule="exact"/>
      <w:ind w:left="2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PG LAB</dc:creator>
  <cp:lastModifiedBy>ECE PG LAB</cp:lastModifiedBy>
  <cp:revision>2</cp:revision>
  <dcterms:created xsi:type="dcterms:W3CDTF">2022-11-09T09:27:00Z</dcterms:created>
  <dcterms:modified xsi:type="dcterms:W3CDTF">2022-11-09T09:27:00Z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