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868E2" w14:textId="77777777" w:rsidR="0039593A" w:rsidRDefault="0018633A">
      <w:pPr>
        <w:rPr>
          <w:lang w:val="en-IN"/>
        </w:rPr>
      </w:pPr>
      <w:r>
        <w:rPr>
          <w:lang w:val="en-IN"/>
        </w:rPr>
        <w:t xml:space="preserve">DEMO </w:t>
      </w:r>
      <w:proofErr w:type="gramStart"/>
      <w:r>
        <w:rPr>
          <w:lang w:val="en-IN"/>
        </w:rPr>
        <w:t>LINK :</w:t>
      </w:r>
      <w:proofErr w:type="gramEnd"/>
    </w:p>
    <w:p w14:paraId="5DCF3134" w14:textId="29B73CE2" w:rsidR="0018633A" w:rsidRDefault="0018633A">
      <w:pPr>
        <w:rPr>
          <w:lang w:val="en-IN"/>
        </w:rPr>
      </w:pPr>
      <w:r>
        <w:rPr>
          <w:lang w:val="en-IN"/>
        </w:rPr>
        <w:t xml:space="preserve">         </w:t>
      </w:r>
    </w:p>
    <w:p w14:paraId="75A7619F" w14:textId="4D2F7078" w:rsidR="0018633A" w:rsidRPr="0018633A" w:rsidRDefault="0018633A">
      <w:pPr>
        <w:rPr>
          <w:lang w:val="en-IN"/>
        </w:rPr>
      </w:pPr>
      <w:r>
        <w:rPr>
          <w:lang w:val="en-IN"/>
        </w:rPr>
        <w:t xml:space="preserve">                  </w:t>
      </w:r>
      <w:r w:rsidRPr="0018633A">
        <w:rPr>
          <w:lang w:val="en-IN"/>
        </w:rPr>
        <w:t>https://youtu.be/FI6sA6d8WxM</w:t>
      </w:r>
      <w:bookmarkStart w:id="0" w:name="_GoBack"/>
      <w:bookmarkEnd w:id="0"/>
    </w:p>
    <w:sectPr w:rsidR="0018633A" w:rsidRPr="001863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3A"/>
    <w:rsid w:val="0018633A"/>
    <w:rsid w:val="0039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FFFB"/>
  <w15:chartTrackingRefBased/>
  <w15:docId w15:val="{C3F7C4F4-C758-4817-BAED-6149F4DC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2022-11-26T16:19:00Z</dcterms:created>
  <dcterms:modified xsi:type="dcterms:W3CDTF">2022-11-26T16:20:00Z</dcterms:modified>
</cp:coreProperties>
</file>