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58" w:rsidRDefault="00C94E1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510958" w:rsidRDefault="00C94E10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510958" w:rsidRDefault="00510958">
      <w:pPr>
        <w:pStyle w:val="BodyText"/>
        <w:rPr>
          <w:b/>
          <w:sz w:val="20"/>
        </w:rPr>
      </w:pPr>
    </w:p>
    <w:p w:rsidR="00510958" w:rsidRDefault="00510958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10958">
        <w:trPr>
          <w:trHeight w:val="268"/>
        </w:trPr>
        <w:tc>
          <w:tcPr>
            <w:tcW w:w="4508" w:type="dxa"/>
          </w:tcPr>
          <w:p w:rsidR="00510958" w:rsidRDefault="00C94E1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510958" w:rsidRDefault="00C94E10" w:rsidP="00C94E10">
            <w:pPr>
              <w:pStyle w:val="TableParagraph"/>
              <w:ind w:left="0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510958">
        <w:trPr>
          <w:trHeight w:val="268"/>
        </w:trPr>
        <w:tc>
          <w:tcPr>
            <w:tcW w:w="4508" w:type="dxa"/>
          </w:tcPr>
          <w:p w:rsidR="00510958" w:rsidRDefault="00C94E1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510958" w:rsidRDefault="00C94E1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PNT2022TMID31946</w:t>
            </w:r>
          </w:p>
        </w:tc>
      </w:tr>
      <w:tr w:rsidR="00510958">
        <w:trPr>
          <w:trHeight w:val="268"/>
        </w:trPr>
        <w:tc>
          <w:tcPr>
            <w:tcW w:w="4508" w:type="dxa"/>
          </w:tcPr>
          <w:p w:rsidR="00510958" w:rsidRDefault="00C94E1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510958" w:rsidRDefault="00C94E1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S</w:t>
            </w:r>
            <w:r w:rsidRPr="00FC41FD">
              <w:t xml:space="preserve">mart lender applicant credibility prediction for </w:t>
            </w:r>
            <w:r>
              <w:t xml:space="preserve">                          lo</w:t>
            </w:r>
            <w:r w:rsidRPr="00FC41FD">
              <w:t>an approval</w:t>
            </w:r>
          </w:p>
        </w:tc>
      </w:tr>
      <w:tr w:rsidR="00510958">
        <w:trPr>
          <w:trHeight w:val="268"/>
        </w:trPr>
        <w:tc>
          <w:tcPr>
            <w:tcW w:w="4508" w:type="dxa"/>
          </w:tcPr>
          <w:p w:rsidR="00510958" w:rsidRDefault="00C94E1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510958" w:rsidRDefault="00C94E10" w:rsidP="00C94E10">
            <w:pPr>
              <w:pStyle w:val="TableParagraph"/>
              <w:ind w:left="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510958" w:rsidRDefault="00510958">
      <w:pPr>
        <w:pStyle w:val="BodyText"/>
        <w:rPr>
          <w:b/>
          <w:sz w:val="20"/>
        </w:rPr>
      </w:pPr>
    </w:p>
    <w:p w:rsidR="00510958" w:rsidRDefault="00510958">
      <w:pPr>
        <w:pStyle w:val="BodyText"/>
        <w:spacing w:before="10"/>
        <w:rPr>
          <w:b/>
          <w:sz w:val="18"/>
        </w:rPr>
      </w:pPr>
    </w:p>
    <w:p w:rsidR="00510958" w:rsidRDefault="00C94E10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C94E10" w:rsidRDefault="00C94E10" w:rsidP="00C94E10">
      <w:pPr>
        <w:widowControl/>
        <w:shd w:val="clear" w:color="auto" w:fill="FFFFFF"/>
        <w:autoSpaceDE/>
        <w:autoSpaceDN/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</w:t>
      </w:r>
      <w:r w:rsidRPr="00C94E10">
        <w:rPr>
          <w:rFonts w:eastAsia="Times New Roman"/>
          <w:color w:val="000000"/>
          <w:sz w:val="24"/>
          <w:szCs w:val="24"/>
        </w:rPr>
        <w:t xml:space="preserve">eal with the problem, we developed automatic loan prediction using machine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Time period for loan sanctioning will be reduced.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Eligible applicant will be sanctioned loan without any delay.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Time period for loan sanctioning will be reduced.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Eligible applicant will be sanctioned loan without any delay.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Time period for loan sanctioning will be reduced.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Eligible applicant will be sanctioned loan without any delay.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Time period for loan sanctioning will be reduced.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Eligible applicant will be sanctioned loan without any delay. </w:t>
      </w:r>
    </w:p>
    <w:p w:rsidR="00C94E10" w:rsidRPr="00C94E10" w:rsidRDefault="00C94E10" w:rsidP="00C94E10">
      <w:pPr>
        <w:widowControl/>
        <w:shd w:val="clear" w:color="auto" w:fill="FFFFFF"/>
        <w:tabs>
          <w:tab w:val="left" w:pos="540"/>
        </w:tabs>
        <w:autoSpaceDE/>
        <w:autoSpaceDN/>
        <w:ind w:left="100"/>
        <w:rPr>
          <w:rFonts w:eastAsia="Times New Roman"/>
          <w:color w:val="000000"/>
          <w:sz w:val="24"/>
          <w:szCs w:val="24"/>
        </w:rPr>
      </w:pPr>
      <w:r w:rsidRPr="00C94E10">
        <w:rPr>
          <w:rFonts w:eastAsia="Times New Roman"/>
          <w:color w:val="000000"/>
          <w:sz w:val="24"/>
          <w:szCs w:val="24"/>
        </w:rPr>
        <w:t xml:space="preserve">To </w:t>
      </w:r>
      <w:r w:rsidRPr="00C94E10">
        <w:rPr>
          <w:rFonts w:eastAsia="Times New Roman"/>
          <w:color w:val="000000"/>
          <w:sz w:val="24"/>
          <w:szCs w:val="24"/>
        </w:rPr>
        <w:t xml:space="preserve">learning techniques. We will train the machine with previous dataset. </w:t>
      </w:r>
      <w:proofErr w:type="gramStart"/>
      <w:r w:rsidRPr="00C94E10">
        <w:rPr>
          <w:rFonts w:eastAsia="Times New Roman"/>
          <w:color w:val="000000"/>
          <w:sz w:val="24"/>
          <w:szCs w:val="24"/>
        </w:rPr>
        <w:t>so</w:t>
      </w:r>
      <w:proofErr w:type="gramEnd"/>
      <w:r w:rsidRPr="00C94E10">
        <w:rPr>
          <w:rFonts w:eastAsia="Times New Roman"/>
          <w:color w:val="000000"/>
          <w:sz w:val="24"/>
          <w:szCs w:val="24"/>
        </w:rPr>
        <w:t xml:space="preserve"> machine can </w:t>
      </w:r>
      <w:r>
        <w:rPr>
          <w:rFonts w:eastAsia="Times New Roman"/>
          <w:color w:val="000000"/>
          <w:sz w:val="24"/>
          <w:szCs w:val="24"/>
        </w:rPr>
        <w:t xml:space="preserve">         </w:t>
      </w:r>
      <w:proofErr w:type="spellStart"/>
      <w:r w:rsidRPr="00C94E10">
        <w:rPr>
          <w:rFonts w:eastAsia="Times New Roman"/>
          <w:color w:val="000000"/>
          <w:sz w:val="24"/>
          <w:szCs w:val="24"/>
        </w:rPr>
        <w:t>analyse</w:t>
      </w:r>
      <w:proofErr w:type="spellEnd"/>
      <w:r w:rsidRPr="00C94E10">
        <w:rPr>
          <w:rFonts w:eastAsia="Times New Roman"/>
          <w:color w:val="000000"/>
          <w:sz w:val="24"/>
          <w:szCs w:val="24"/>
        </w:rPr>
        <w:t xml:space="preserve"> and understand the process . Then machine will check for eligible applicant and give us result. </w:t>
      </w:r>
    </w:p>
    <w:p w:rsidR="00C94E10" w:rsidRDefault="00C94E10" w:rsidP="00C94E10">
      <w:pPr>
        <w:widowControl/>
        <w:shd w:val="clear" w:color="auto" w:fill="FFFFFF"/>
        <w:autoSpaceDE/>
        <w:autoSpaceDN/>
        <w:ind w:firstLine="100"/>
        <w:rPr>
          <w:rFonts w:eastAsia="Times New Roman"/>
          <w:color w:val="000000"/>
          <w:sz w:val="24"/>
          <w:szCs w:val="24"/>
        </w:rPr>
      </w:pPr>
      <w:r w:rsidRPr="00C94E10">
        <w:rPr>
          <w:rFonts w:eastAsia="Times New Roman"/>
          <w:color w:val="000000"/>
          <w:sz w:val="24"/>
          <w:szCs w:val="24"/>
        </w:rPr>
        <w:t>Advantages</w:t>
      </w:r>
      <w:r>
        <w:rPr>
          <w:rFonts w:eastAsia="Times New Roman"/>
          <w:color w:val="000000"/>
          <w:sz w:val="24"/>
          <w:szCs w:val="24"/>
        </w:rPr>
        <w:t>:</w:t>
      </w:r>
      <w:r w:rsidRPr="00C94E10">
        <w:rPr>
          <w:rFonts w:eastAsia="Times New Roman"/>
          <w:color w:val="000000"/>
          <w:sz w:val="24"/>
          <w:szCs w:val="24"/>
        </w:rPr>
        <w:t xml:space="preserve">  </w:t>
      </w:r>
    </w:p>
    <w:p w:rsidR="00C94E10" w:rsidRPr="00C94E10" w:rsidRDefault="00C94E10" w:rsidP="00C94E10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6165"/>
        </w:tabs>
        <w:autoSpaceDE/>
        <w:autoSpaceDN/>
        <w:rPr>
          <w:rFonts w:ascii="ff1" w:hAnsi="ff1"/>
          <w:color w:val="000000"/>
          <w:sz w:val="24"/>
          <w:szCs w:val="24"/>
          <w:shd w:val="clear" w:color="auto" w:fill="FFFFFF"/>
        </w:rPr>
      </w:pPr>
      <w:r w:rsidRPr="00C94E10">
        <w:rPr>
          <w:rFonts w:ascii="ff1" w:hAnsi="ff1"/>
          <w:color w:val="000000"/>
          <w:sz w:val="24"/>
          <w:szCs w:val="24"/>
          <w:shd w:val="clear" w:color="auto" w:fill="FFFFFF"/>
        </w:rPr>
        <w:t>Time period for loan sanctioning will be reduced.</w:t>
      </w:r>
    </w:p>
    <w:p w:rsidR="00C94E10" w:rsidRDefault="00C94E10" w:rsidP="00C94E10">
      <w:pPr>
        <w:widowControl/>
        <w:shd w:val="clear" w:color="auto" w:fill="FFFFFF"/>
        <w:tabs>
          <w:tab w:val="left" w:pos="6165"/>
        </w:tabs>
        <w:autoSpaceDE/>
        <w:autoSpaceDN/>
        <w:ind w:firstLine="720"/>
        <w:rPr>
          <w:rFonts w:ascii="ff1" w:hAnsi="ff1"/>
          <w:color w:val="000000"/>
          <w:sz w:val="24"/>
          <w:szCs w:val="24"/>
          <w:shd w:val="clear" w:color="auto" w:fill="FFFFFF"/>
        </w:rPr>
      </w:pPr>
      <w:r>
        <w:rPr>
          <w:rFonts w:ascii="ff1" w:hAnsi="ff1"/>
          <w:color w:val="000000"/>
          <w:sz w:val="24"/>
          <w:szCs w:val="24"/>
          <w:shd w:val="clear" w:color="auto" w:fill="FFFFFF"/>
        </w:rPr>
        <w:tab/>
      </w:r>
    </w:p>
    <w:p w:rsidR="00C94E10" w:rsidRPr="00C94E10" w:rsidRDefault="00C94E10" w:rsidP="00C94E10">
      <w:p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>
        <w:rPr>
          <w:rFonts w:ascii="ff1" w:hAnsi="ff1"/>
          <w:color w:val="000000"/>
          <w:sz w:val="24"/>
          <w:szCs w:val="24"/>
          <w:shd w:val="clear" w:color="auto" w:fill="FFFFFF"/>
        </w:rPr>
        <w:t>2.</w:t>
      </w:r>
      <w:r w:rsidRPr="00C94E10">
        <w:rPr>
          <w:rFonts w:ascii="ff7" w:hAnsi="ff7"/>
          <w:color w:val="000000"/>
          <w:sz w:val="72"/>
          <w:szCs w:val="72"/>
        </w:rPr>
        <w:t xml:space="preserve"> </w:t>
      </w: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Default="00C94E10" w:rsidP="00C94E10">
      <w:pPr>
        <w:widowControl/>
        <w:shd w:val="clear" w:color="auto" w:fill="FFFFFF"/>
        <w:tabs>
          <w:tab w:val="left" w:pos="6165"/>
        </w:tabs>
        <w:autoSpaceDE/>
        <w:autoSpaceDN/>
        <w:ind w:firstLine="720"/>
        <w:rPr>
          <w:color w:val="000000"/>
          <w:sz w:val="24"/>
          <w:szCs w:val="24"/>
          <w:shd w:val="clear" w:color="auto" w:fill="FFFFFF"/>
        </w:rPr>
      </w:pPr>
      <w:r>
        <w:rPr>
          <w:rFonts w:ascii="ff1" w:hAnsi="ff1"/>
          <w:color w:val="000000"/>
          <w:sz w:val="24"/>
          <w:szCs w:val="24"/>
          <w:shd w:val="clear" w:color="auto" w:fill="FFFFFF"/>
        </w:rPr>
        <w:t xml:space="preserve">2. </w:t>
      </w:r>
      <w:r w:rsidRPr="00C94E10">
        <w:rPr>
          <w:color w:val="000000"/>
          <w:sz w:val="24"/>
          <w:szCs w:val="24"/>
          <w:shd w:val="clear" w:color="auto" w:fill="FFFFFF"/>
        </w:rPr>
        <w:t xml:space="preserve">Whole process will be </w:t>
      </w:r>
      <w:proofErr w:type="gramStart"/>
      <w:r w:rsidRPr="00C94E10">
        <w:rPr>
          <w:color w:val="000000"/>
          <w:sz w:val="24"/>
          <w:szCs w:val="24"/>
          <w:shd w:val="clear" w:color="auto" w:fill="FFFFFF"/>
        </w:rPr>
        <w:t>automated ,</w:t>
      </w:r>
      <w:proofErr w:type="gramEnd"/>
      <w:r w:rsidRPr="00C94E10">
        <w:rPr>
          <w:color w:val="000000"/>
          <w:sz w:val="24"/>
          <w:szCs w:val="24"/>
          <w:shd w:val="clear" w:color="auto" w:fill="FFFFFF"/>
        </w:rPr>
        <w:t xml:space="preserve"> so human error will be avoided</w:t>
      </w:r>
    </w:p>
    <w:p w:rsidR="00C94E10" w:rsidRDefault="00C94E10" w:rsidP="00C94E10">
      <w:pPr>
        <w:widowControl/>
        <w:shd w:val="clear" w:color="auto" w:fill="FFFFFF"/>
        <w:tabs>
          <w:tab w:val="left" w:pos="6165"/>
        </w:tabs>
        <w:autoSpaceDE/>
        <w:autoSpaceDN/>
        <w:ind w:firstLine="720"/>
        <w:rPr>
          <w:rFonts w:ascii="ff1" w:hAnsi="ff1"/>
          <w:color w:val="000000"/>
          <w:sz w:val="24"/>
          <w:szCs w:val="24"/>
          <w:shd w:val="clear" w:color="auto" w:fill="FFFFFF"/>
        </w:rPr>
      </w:pPr>
    </w:p>
    <w:p w:rsidR="00C94E10" w:rsidRPr="00C94E10" w:rsidRDefault="00C94E10" w:rsidP="00C94E10">
      <w:pPr>
        <w:widowControl/>
        <w:shd w:val="clear" w:color="auto" w:fill="FFFFFF"/>
        <w:tabs>
          <w:tab w:val="left" w:pos="6165"/>
        </w:tabs>
        <w:autoSpaceDE/>
        <w:autoSpaceDN/>
        <w:ind w:firstLine="720"/>
        <w:rPr>
          <w:rFonts w:ascii="ff1" w:hAnsi="ff1"/>
          <w:color w:val="000000"/>
          <w:sz w:val="72"/>
          <w:szCs w:val="72"/>
          <w:shd w:val="clear" w:color="auto" w:fill="FFFFFF"/>
        </w:rPr>
      </w:pPr>
      <w:r>
        <w:rPr>
          <w:rFonts w:ascii="ff1" w:hAnsi="ff1"/>
          <w:color w:val="000000"/>
          <w:sz w:val="24"/>
          <w:szCs w:val="24"/>
          <w:shd w:val="clear" w:color="auto" w:fill="FFFFFF"/>
        </w:rPr>
        <w:t xml:space="preserve">3. </w:t>
      </w:r>
      <w:r w:rsidRPr="00C94E10">
        <w:rPr>
          <w:color w:val="000000"/>
          <w:sz w:val="24"/>
          <w:szCs w:val="24"/>
          <w:shd w:val="clear" w:color="auto" w:fill="FFFFFF"/>
        </w:rPr>
        <w:t>Eligible applicant will be sanctioned loan without any delay</w:t>
      </w:r>
    </w:p>
    <w:p w:rsidR="00C94E10" w:rsidRPr="00C94E10" w:rsidRDefault="00C94E10" w:rsidP="00C94E10">
      <w:pPr>
        <w:widowControl/>
        <w:shd w:val="clear" w:color="auto" w:fill="FFFFFF"/>
        <w:tabs>
          <w:tab w:val="left" w:pos="6165"/>
        </w:tabs>
        <w:autoSpaceDE/>
        <w:autoSpaceDN/>
        <w:ind w:firstLine="720"/>
        <w:rPr>
          <w:rFonts w:eastAsia="Times New Roman"/>
          <w:color w:val="000000"/>
          <w:sz w:val="24"/>
          <w:szCs w:val="24"/>
        </w:rPr>
      </w:pPr>
    </w:p>
    <w:p w:rsidR="00C94E10" w:rsidRPr="00C94E10" w:rsidRDefault="00C94E10" w:rsidP="00C94E10">
      <w:pPr>
        <w:widowControl/>
        <w:shd w:val="clear" w:color="auto" w:fill="FFFFFF"/>
        <w:autoSpaceDE/>
        <w:autoSpaceDN/>
        <w:rPr>
          <w:rFonts w:ascii="ff2" w:eastAsia="Times New Roman" w:hAnsi="ff2" w:cs="Times New Roman"/>
          <w:color w:val="000000"/>
          <w:sz w:val="72"/>
          <w:szCs w:val="72"/>
        </w:rPr>
      </w:pP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Time period for loan sanctioning will be reduced.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Whole process will be </w:t>
      </w:r>
      <w:proofErr w:type="gramStart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>automated ,</w:t>
      </w:r>
      <w:proofErr w:type="gramEnd"/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 so human error will be avoided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spacing w:line="0" w:lineRule="auto"/>
        <w:rPr>
          <w:rFonts w:ascii="ff7" w:eastAsia="Times New Roman" w:hAnsi="ff7" w:cs="Times New Roman"/>
          <w:color w:val="000000"/>
          <w:sz w:val="72"/>
          <w:szCs w:val="72"/>
        </w:rPr>
      </w:pPr>
      <w:r w:rsidRPr="00C94E10">
        <w:rPr>
          <w:rFonts w:ascii="ff7" w:eastAsia="Times New Roman" w:hAnsi="ff7" w:cs="Times New Roman"/>
          <w:color w:val="000000"/>
          <w:sz w:val="72"/>
          <w:szCs w:val="72"/>
        </w:rPr>
        <w:sym w:font="Symbol" w:char="F0B7"/>
      </w:r>
      <w:r w:rsidRPr="00C94E10">
        <w:rPr>
          <w:rFonts w:ascii="ff4" w:eastAsia="Times New Roman" w:hAnsi="ff4" w:cs="Times New Roman"/>
          <w:color w:val="000000"/>
          <w:spacing w:val="549"/>
          <w:sz w:val="72"/>
          <w:szCs w:val="72"/>
        </w:rPr>
        <w:t xml:space="preserve"> </w:t>
      </w:r>
      <w:r w:rsidRPr="00C94E10">
        <w:rPr>
          <w:rFonts w:ascii="ff1" w:eastAsia="Times New Roman" w:hAnsi="ff1" w:cs="Times New Roman"/>
          <w:color w:val="000000"/>
          <w:sz w:val="72"/>
          <w:szCs w:val="72"/>
        </w:rPr>
        <w:t xml:space="preserve">Eligible applicant will be sanctioned loan without any delay. </w:t>
      </w:r>
    </w:p>
    <w:p w:rsidR="00510958" w:rsidRDefault="00510958">
      <w:pPr>
        <w:pStyle w:val="BodyText"/>
        <w:rPr>
          <w:sz w:val="23"/>
        </w:rPr>
      </w:pPr>
    </w:p>
    <w:p w:rsidR="00C94E10" w:rsidRDefault="00C94E10" w:rsidP="00C94E10">
      <w:pPr>
        <w:shd w:val="clear" w:color="auto" w:fill="FFFFFF"/>
        <w:rPr>
          <w:spacing w:val="-6"/>
          <w:sz w:val="24"/>
        </w:rPr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</w:p>
    <w:p w:rsidR="00C94E10" w:rsidRPr="00C94E10" w:rsidRDefault="00C94E10" w:rsidP="00C94E10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1.</w:t>
      </w:r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</w:t>
      </w:r>
      <w:proofErr w:type="gram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Kumar  </w:t>
      </w:r>
      <w:proofErr w:type="spell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Arun</w:t>
      </w:r>
      <w:proofErr w:type="spellEnd"/>
      <w:proofErr w:type="gram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 </w:t>
      </w:r>
      <w:proofErr w:type="spell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Garg</w:t>
      </w:r>
      <w:proofErr w:type="spell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</w:t>
      </w:r>
      <w:proofErr w:type="spell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Ishan</w:t>
      </w:r>
      <w:proofErr w:type="spell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 Kaur  </w:t>
      </w:r>
      <w:proofErr w:type="spell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Sanmeet</w:t>
      </w:r>
      <w:proofErr w:type="spell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,  May-Jun.  2016.  </w:t>
      </w:r>
      <w:proofErr w:type="gram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Loan  Approval</w:t>
      </w:r>
      <w:proofErr w:type="gram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Prediction  based  on Machine Learning Approach, IOSR Journal of Computer Engineering (IOSR-JCE) </w:t>
      </w:r>
    </w:p>
    <w:p w:rsidR="00C94E10" w:rsidRPr="00C94E10" w:rsidRDefault="00C94E10" w:rsidP="00C94E10">
      <w:pPr>
        <w:widowControl/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2.</w:t>
      </w:r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Wei Li, </w:t>
      </w:r>
      <w:proofErr w:type="spell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Shuai</w:t>
      </w:r>
      <w:proofErr w:type="spell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Ding, Yi Chen, and </w:t>
      </w:r>
      <w:proofErr w:type="spellStart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Shanlin</w:t>
      </w:r>
      <w:proofErr w:type="spellEnd"/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Yang, Heterogeneous Ensemble for Default Prediction of </w:t>
      </w:r>
      <w:r w:rsidRPr="00C94E10">
        <w:rPr>
          <w:rFonts w:asciiTheme="minorHAnsi" w:eastAsia="Times New Roman" w:hAnsiTheme="minorHAnsi" w:cstheme="minorHAnsi"/>
          <w:color w:val="000000"/>
          <w:spacing w:val="1"/>
          <w:sz w:val="24"/>
          <w:szCs w:val="24"/>
        </w:rPr>
        <w:t>Peer</w:t>
      </w:r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-</w:t>
      </w:r>
      <w:r w:rsidRPr="00C94E10">
        <w:rPr>
          <w:rFonts w:asciiTheme="minorHAnsi" w:eastAsia="Times New Roman" w:hAnsiTheme="minorHAnsi" w:cstheme="minorHAnsi"/>
          <w:color w:val="000000"/>
          <w:spacing w:val="1"/>
          <w:sz w:val="24"/>
          <w:szCs w:val="24"/>
        </w:rPr>
        <w:t>to</w:t>
      </w:r>
      <w:r w:rsidRPr="00C94E10">
        <w:rPr>
          <w:rFonts w:asciiTheme="minorHAnsi" w:eastAsia="Times New Roman" w:hAnsiTheme="minorHAnsi" w:cstheme="minorHAnsi"/>
          <w:color w:val="000000"/>
          <w:sz w:val="24"/>
          <w:szCs w:val="24"/>
        </w:rPr>
        <w:t>-Peer  Lending  in  China,  Key  Laboratory  of  Process  Optimization  and  Intelligent  Decision-Making, Ministry of Education, Hefei University of Technology, Hefei 2009, China</w:t>
      </w:r>
    </w:p>
    <w:p w:rsidR="00510958" w:rsidRDefault="00510958" w:rsidP="00C94E10">
      <w:pPr>
        <w:ind w:firstLine="100"/>
        <w:jc w:val="both"/>
      </w:pPr>
    </w:p>
    <w:p w:rsidR="00510958" w:rsidRDefault="00C94E10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510958" w:rsidRDefault="00C94E10">
      <w:pPr>
        <w:pStyle w:val="BodyText"/>
        <w:spacing w:before="9"/>
        <w:rPr>
          <w:b/>
          <w:sz w:val="11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116282</wp:posOffset>
            </wp:positionV>
            <wp:extent cx="546023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958" w:rsidRDefault="00510958">
      <w:pPr>
        <w:rPr>
          <w:sz w:val="11"/>
        </w:rPr>
        <w:sectPr w:rsidR="00510958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510958" w:rsidRDefault="00C94E10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510958" w:rsidRDefault="00C94E10">
      <w:pPr>
        <w:pStyle w:val="BodyText"/>
        <w:spacing w:before="7"/>
        <w:rPr>
          <w:b/>
          <w:sz w:val="11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1040311</wp:posOffset>
            </wp:positionH>
            <wp:positionV relativeFrom="paragraph">
              <wp:posOffset>114836</wp:posOffset>
            </wp:positionV>
            <wp:extent cx="5618617" cy="3836670"/>
            <wp:effectExtent l="0" t="0" r="0" b="0"/>
            <wp:wrapTopAndBottom/>
            <wp:docPr id="3" name="image2.jpeg" descr="Graphical user interface, treemap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617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958" w:rsidRDefault="00510958">
      <w:pPr>
        <w:pStyle w:val="BodyText"/>
        <w:rPr>
          <w:b/>
          <w:sz w:val="22"/>
        </w:rPr>
      </w:pPr>
    </w:p>
    <w:p w:rsidR="00510958" w:rsidRDefault="00510958">
      <w:pPr>
        <w:pStyle w:val="BodyText"/>
        <w:spacing w:before="3"/>
        <w:rPr>
          <w:b/>
          <w:sz w:val="26"/>
        </w:rPr>
      </w:pPr>
    </w:p>
    <w:p w:rsidR="00510958" w:rsidRDefault="00C94E10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510958" w:rsidRDefault="00C94E10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1011299</wp:posOffset>
            </wp:positionH>
            <wp:positionV relativeFrom="paragraph">
              <wp:posOffset>223643</wp:posOffset>
            </wp:positionV>
            <wp:extent cx="3285862" cy="4128516"/>
            <wp:effectExtent l="0" t="0" r="0" b="0"/>
            <wp:wrapTopAndBottom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862" cy="4128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0958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f7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570CC"/>
    <w:multiLevelType w:val="hybridMultilevel"/>
    <w:tmpl w:val="D2C8BA24"/>
    <w:lvl w:ilvl="0" w:tplc="529E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58"/>
    <w:rsid w:val="00510958"/>
    <w:rsid w:val="00C9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2102B-85C2-41E3-B64B-18668435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customStyle="1" w:styleId="ff1">
    <w:name w:val="ff1"/>
    <w:basedOn w:val="DefaultParagraphFont"/>
    <w:rsid w:val="00C94E10"/>
  </w:style>
  <w:style w:type="character" w:customStyle="1" w:styleId="a">
    <w:name w:val="_"/>
    <w:basedOn w:val="DefaultParagraphFont"/>
    <w:rsid w:val="00C94E10"/>
  </w:style>
  <w:style w:type="character" w:customStyle="1" w:styleId="ff4">
    <w:name w:val="ff4"/>
    <w:basedOn w:val="DefaultParagraphFont"/>
    <w:rsid w:val="00C94E10"/>
  </w:style>
  <w:style w:type="character" w:customStyle="1" w:styleId="ls5">
    <w:name w:val="ls5"/>
    <w:basedOn w:val="DefaultParagraphFont"/>
    <w:rsid w:val="00C9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2022-09-27T17:26:00Z</dcterms:created>
  <dcterms:modified xsi:type="dcterms:W3CDTF">2022-09-27T17:26:00Z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