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66" w:lineRule="auto" w:before="73"/>
        <w:ind w:left="3294" w:right="3995" w:firstLine="105"/>
        <w:jc w:val="left"/>
        <w:rPr>
          <w:rFonts w:ascii="Arial"/>
          <w:b/>
          <w:sz w:val="24"/>
        </w:rPr>
      </w:pPr>
      <w:r>
        <w:rPr/>
        <w:pict>
          <v:rect style="position:absolute;margin-left:305.529999pt;margin-top:71.745857pt;width:112.85pt;height:15.14pt;mso-position-horizontal-relative:page;mso-position-vertical-relative:paragraph;z-index:-15803904" filled="true" fillcolor="#ffffff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8.470001pt;margin-top:155pt;width:129.4pt;height:15.15pt;mso-position-horizontal-relative:page;mso-position-vertical-relative:page;z-index:15729152" type="#_x0000_t202" fillcolor="#ffffff" stroked="true" strokeweight="1pt" strokecolor="#000000">
            <v:textbox inset="0,0,0,0">
              <w:txbxContent>
                <w:p>
                  <w:pPr>
                    <w:spacing w:line="209" w:lineRule="exact" w:before="0"/>
                    <w:ind w:left="-1" w:right="0" w:firstLine="0"/>
                    <w:jc w:val="left"/>
                    <w:rPr>
                      <w:sz w:val="22"/>
                    </w:rPr>
                  </w:pPr>
                  <w:r>
                    <w:rPr>
                      <w:sz w:val="22"/>
                    </w:rPr>
                    <w:t>PNT2022TMID31937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rFonts w:ascii="Arial"/>
          <w:b/>
          <w:sz w:val="24"/>
        </w:rPr>
        <w:t>Project Design Phase-II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Functional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sz w:val="24"/>
        </w:rPr>
        <w:t>Requirements</w:t>
      </w:r>
    </w:p>
    <w:p>
      <w:pPr>
        <w:pStyle w:val="BodyText"/>
        <w:spacing w:before="3"/>
        <w:rPr>
          <w:rFonts w:ascii="Arial"/>
          <w:b/>
          <w:sz w:val="25"/>
        </w:rPr>
      </w:pPr>
    </w:p>
    <w:tbl>
      <w:tblPr>
        <w:tblW w:w="0" w:type="auto"/>
        <w:jc w:val="left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2"/>
        <w:gridCol w:w="4922"/>
      </w:tblGrid>
      <w:tr>
        <w:trPr>
          <w:trHeight w:val="387" w:hRule="atLeast"/>
        </w:trPr>
        <w:tc>
          <w:tcPr>
            <w:tcW w:w="4562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922" w:type="dxa"/>
          </w:tcPr>
          <w:p>
            <w:pPr>
              <w:pStyle w:val="TableParagraph"/>
              <w:spacing w:line="252" w:lineRule="exact"/>
              <w:ind w:left="133"/>
              <w:rPr>
                <w:sz w:val="22"/>
              </w:rPr>
            </w:pPr>
            <w:r>
              <w:rPr>
                <w:sz w:val="22"/>
              </w:rPr>
              <w:t>03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392" w:hRule="atLeast"/>
        </w:trPr>
        <w:tc>
          <w:tcPr>
            <w:tcW w:w="4562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922" w:type="dxa"/>
          </w:tcPr>
          <w:p>
            <w:pPr>
              <w:pStyle w:val="TableParagraph"/>
              <w:spacing w:line="252" w:lineRule="exact"/>
              <w:ind w:left="133"/>
              <w:rPr>
                <w:sz w:val="22"/>
              </w:rPr>
            </w:pPr>
            <w:r>
              <w:rPr>
                <w:sz w:val="22"/>
              </w:rPr>
              <w:t>PNT2022TMID20096</w:t>
            </w:r>
          </w:p>
        </w:tc>
      </w:tr>
      <w:tr>
        <w:trPr>
          <w:trHeight w:val="344" w:hRule="atLeast"/>
        </w:trPr>
        <w:tc>
          <w:tcPr>
            <w:tcW w:w="4562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922" w:type="dxa"/>
          </w:tcPr>
          <w:p>
            <w:pPr>
              <w:pStyle w:val="TableParagraph"/>
              <w:spacing w:line="252" w:lineRule="exact"/>
              <w:ind w:left="133"/>
              <w:rPr>
                <w:sz w:val="22"/>
              </w:rPr>
            </w:pPr>
            <w:r>
              <w:rPr>
                <w:spacing w:val="-1"/>
                <w:sz w:val="22"/>
              </w:rPr>
              <w:t>Project -Retail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Store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Stock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Inventory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Analytics</w:t>
            </w:r>
          </w:p>
        </w:tc>
      </w:tr>
      <w:tr>
        <w:trPr>
          <w:trHeight w:val="412" w:hRule="atLeast"/>
        </w:trPr>
        <w:tc>
          <w:tcPr>
            <w:tcW w:w="4562" w:type="dxa"/>
          </w:tcPr>
          <w:p>
            <w:pPr>
              <w:pStyle w:val="TableParagraph"/>
              <w:spacing w:before="14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922" w:type="dxa"/>
          </w:tcPr>
          <w:p>
            <w:pPr>
              <w:pStyle w:val="TableParagraph"/>
              <w:spacing w:before="14"/>
              <w:ind w:left="133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Title"/>
        <w:rPr>
          <w:u w:val="none"/>
        </w:rPr>
      </w:pPr>
      <w:bookmarkStart w:name="Functional Requirements:" w:id="1"/>
      <w:bookmarkEnd w:id="1"/>
      <w:r>
        <w:rPr>
          <w:b w:val="0"/>
          <w:u w:val="none"/>
        </w:rPr>
      </w:r>
      <w:r>
        <w:rPr>
          <w:w w:val="95"/>
          <w:u w:val="thick"/>
        </w:rPr>
        <w:t>Functional</w:t>
      </w:r>
      <w:r>
        <w:rPr>
          <w:spacing w:val="138"/>
          <w:u w:val="thick"/>
        </w:rPr>
        <w:t> </w:t>
      </w:r>
      <w:r>
        <w:rPr>
          <w:w w:val="95"/>
          <w:u w:val="thick"/>
        </w:rPr>
        <w:t>Requirements: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0"/>
        </w:rPr>
      </w:pPr>
    </w:p>
    <w:p>
      <w:pPr>
        <w:pStyle w:val="BodyText"/>
        <w:ind w:left="225"/>
      </w:pP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functional</w:t>
      </w:r>
      <w:r>
        <w:rPr>
          <w:spacing w:val="2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solution: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</w:p>
    <w:tbl>
      <w:tblPr>
        <w:tblW w:w="0" w:type="auto"/>
        <w:jc w:val="left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1"/>
        <w:gridCol w:w="3602"/>
        <w:gridCol w:w="5220"/>
      </w:tblGrid>
      <w:tr>
        <w:trPr>
          <w:trHeight w:val="387" w:hRule="atLeast"/>
        </w:trPr>
        <w:tc>
          <w:tcPr>
            <w:tcW w:w="961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FR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No.</w:t>
            </w:r>
          </w:p>
        </w:tc>
        <w:tc>
          <w:tcPr>
            <w:tcW w:w="3602" w:type="dxa"/>
          </w:tcPr>
          <w:p>
            <w:pPr>
              <w:pStyle w:val="TableParagraph"/>
              <w:spacing w:before="9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Functional</w:t>
            </w:r>
            <w:r>
              <w:rPr>
                <w:rFonts w:ascii="Arial"/>
                <w:b/>
                <w:spacing w:val="-1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Requirement</w:t>
            </w:r>
            <w:r>
              <w:rPr>
                <w:rFonts w:ascii="Arial"/>
                <w:b/>
                <w:spacing w:val="-1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(Epic)</w:t>
            </w:r>
          </w:p>
        </w:tc>
        <w:tc>
          <w:tcPr>
            <w:tcW w:w="5220" w:type="dxa"/>
          </w:tcPr>
          <w:p>
            <w:pPr>
              <w:pStyle w:val="TableParagraph"/>
              <w:spacing w:before="9"/>
              <w:ind w:left="14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Sub</w:t>
            </w:r>
            <w:r>
              <w:rPr>
                <w:rFonts w:ascii="Arial"/>
                <w:b/>
                <w:spacing w:val="-1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Requirement</w:t>
            </w:r>
            <w:r>
              <w:rPr>
                <w:rFonts w:ascii="Arial"/>
                <w:b/>
                <w:spacing w:val="-1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(Story</w:t>
            </w:r>
            <w:r>
              <w:rPr>
                <w:rFonts w:ascii="Arial"/>
                <w:b/>
                <w:spacing w:val="-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/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Sub-Task)</w:t>
            </w:r>
          </w:p>
        </w:tc>
      </w:tr>
      <w:tr>
        <w:trPr>
          <w:trHeight w:val="1252" w:hRule="atLeast"/>
        </w:trPr>
        <w:tc>
          <w:tcPr>
            <w:tcW w:w="961" w:type="dxa"/>
          </w:tcPr>
          <w:p>
            <w:pPr>
              <w:pStyle w:val="TableParagraph"/>
              <w:spacing w:before="18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602" w:type="dxa"/>
          </w:tcPr>
          <w:p>
            <w:pPr>
              <w:pStyle w:val="TableParagraph"/>
              <w:spacing w:before="14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User</w:t>
            </w:r>
            <w:r>
              <w:rPr>
                <w:rFonts w:ascii="Arial"/>
                <w:b/>
                <w:spacing w:val="-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Registration</w:t>
            </w:r>
          </w:p>
        </w:tc>
        <w:tc>
          <w:tcPr>
            <w:tcW w:w="5220" w:type="dxa"/>
          </w:tcPr>
          <w:p>
            <w:pPr>
              <w:pStyle w:val="TableParagraph"/>
              <w:spacing w:line="235" w:lineRule="auto"/>
              <w:ind w:left="147" w:right="2220"/>
              <w:rPr>
                <w:sz w:val="22"/>
              </w:rPr>
            </w:pPr>
            <w:r>
              <w:rPr>
                <w:sz w:val="22"/>
              </w:rPr>
              <w:t>Registration through 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Registration through Linked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 Registration through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Website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Registration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through</w:t>
            </w:r>
          </w:p>
          <w:p>
            <w:pPr>
              <w:pStyle w:val="TableParagraph"/>
              <w:spacing w:line="242" w:lineRule="exact"/>
              <w:ind w:left="147"/>
              <w:rPr>
                <w:sz w:val="22"/>
              </w:rPr>
            </w:pPr>
            <w:r>
              <w:rPr>
                <w:sz w:val="22"/>
              </w:rPr>
              <w:t>G-mail</w:t>
            </w:r>
          </w:p>
        </w:tc>
      </w:tr>
      <w:tr>
        <w:trPr>
          <w:trHeight w:val="632" w:hRule="atLeast"/>
        </w:trPr>
        <w:tc>
          <w:tcPr>
            <w:tcW w:w="961" w:type="dxa"/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602" w:type="dxa"/>
          </w:tcPr>
          <w:p>
            <w:pPr>
              <w:pStyle w:val="TableParagraph"/>
              <w:spacing w:line="248" w:lineRule="exact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User</w:t>
            </w:r>
            <w:r>
              <w:rPr>
                <w:rFonts w:ascii="Arial"/>
                <w:b/>
                <w:spacing w:val="-1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Confirmation</w:t>
            </w:r>
          </w:p>
        </w:tc>
        <w:tc>
          <w:tcPr>
            <w:tcW w:w="5220" w:type="dxa"/>
          </w:tcPr>
          <w:p>
            <w:pPr>
              <w:pStyle w:val="TableParagraph"/>
              <w:spacing w:line="237" w:lineRule="auto" w:before="1"/>
              <w:ind w:left="147" w:right="2822"/>
              <w:rPr>
                <w:sz w:val="22"/>
              </w:rPr>
            </w:pPr>
            <w:r>
              <w:rPr>
                <w:sz w:val="22"/>
              </w:rPr>
              <w:t>Confirmation via Email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Confirmation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OTP</w:t>
            </w:r>
          </w:p>
        </w:tc>
      </w:tr>
      <w:tr>
        <w:trPr>
          <w:trHeight w:val="988" w:hRule="atLeast"/>
        </w:trPr>
        <w:tc>
          <w:tcPr>
            <w:tcW w:w="961" w:type="dxa"/>
          </w:tcPr>
          <w:p>
            <w:pPr>
              <w:pStyle w:val="TableParagraph"/>
              <w:spacing w:before="14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602" w:type="dxa"/>
          </w:tcPr>
          <w:p>
            <w:pPr>
              <w:pStyle w:val="TableParagraph"/>
              <w:spacing w:before="9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User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Login</w:t>
            </w:r>
          </w:p>
        </w:tc>
        <w:tc>
          <w:tcPr>
            <w:tcW w:w="5220" w:type="dxa"/>
          </w:tcPr>
          <w:p>
            <w:pPr>
              <w:pStyle w:val="TableParagraph"/>
              <w:spacing w:line="237" w:lineRule="auto"/>
              <w:ind w:left="147" w:right="3176"/>
              <w:rPr>
                <w:sz w:val="22"/>
              </w:rPr>
            </w:pPr>
            <w:r>
              <w:rPr>
                <w:sz w:val="22"/>
              </w:rPr>
              <w:t>Login using user id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username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44" w:lineRule="exact"/>
              <w:ind w:left="147" w:right="3531"/>
              <w:rPr>
                <w:sz w:val="22"/>
              </w:rPr>
            </w:pPr>
            <w:r>
              <w:rPr>
                <w:sz w:val="22"/>
              </w:rPr>
              <w:t>their respective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password</w:t>
            </w:r>
          </w:p>
        </w:tc>
      </w:tr>
      <w:tr>
        <w:trPr>
          <w:trHeight w:val="650" w:hRule="atLeast"/>
        </w:trPr>
        <w:tc>
          <w:tcPr>
            <w:tcW w:w="961" w:type="dxa"/>
          </w:tcPr>
          <w:p>
            <w:pPr>
              <w:pStyle w:val="TableParagraph"/>
              <w:spacing w:before="18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602" w:type="dxa"/>
          </w:tcPr>
          <w:p>
            <w:pPr>
              <w:pStyle w:val="TableParagraph"/>
              <w:spacing w:before="13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Updation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Profile</w:t>
            </w:r>
          </w:p>
        </w:tc>
        <w:tc>
          <w:tcPr>
            <w:tcW w:w="5220" w:type="dxa"/>
          </w:tcPr>
          <w:p>
            <w:pPr>
              <w:pStyle w:val="TableParagraph"/>
              <w:spacing w:line="237" w:lineRule="auto" w:before="20"/>
              <w:ind w:left="147" w:right="2362"/>
              <w:rPr>
                <w:sz w:val="22"/>
              </w:rPr>
            </w:pPr>
            <w:r>
              <w:rPr>
                <w:sz w:val="22"/>
              </w:rPr>
              <w:t>Update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credentials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Contact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details</w:t>
            </w:r>
          </w:p>
        </w:tc>
      </w:tr>
      <w:tr>
        <w:trPr>
          <w:trHeight w:val="1290" w:hRule="atLeast"/>
        </w:trPr>
        <w:tc>
          <w:tcPr>
            <w:tcW w:w="961" w:type="dxa"/>
          </w:tcPr>
          <w:p>
            <w:pPr>
              <w:pStyle w:val="TableParagraph"/>
              <w:spacing w:before="14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602" w:type="dxa"/>
          </w:tcPr>
          <w:p>
            <w:pPr>
              <w:pStyle w:val="TableParagraph"/>
              <w:spacing w:before="9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Uploading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Data</w:t>
            </w:r>
          </w:p>
        </w:tc>
        <w:tc>
          <w:tcPr>
            <w:tcW w:w="5220" w:type="dxa"/>
          </w:tcPr>
          <w:p>
            <w:pPr>
              <w:pStyle w:val="TableParagraph"/>
              <w:spacing w:line="249" w:lineRule="auto" w:before="9"/>
              <w:ind w:left="147" w:right="852"/>
              <w:rPr>
                <w:sz w:val="22"/>
              </w:rPr>
            </w:pPr>
            <w:r>
              <w:rPr>
                <w:sz w:val="22"/>
              </w:rPr>
              <w:t>Collect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user/customer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product details. Upload the product details.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This model predicts the best sold products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analyzes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stocks.</w:t>
            </w:r>
          </w:p>
        </w:tc>
      </w:tr>
      <w:tr>
        <w:trPr>
          <w:trHeight w:val="627" w:hRule="atLeast"/>
        </w:trPr>
        <w:tc>
          <w:tcPr>
            <w:tcW w:w="961" w:type="dxa"/>
          </w:tcPr>
          <w:p>
            <w:pPr>
              <w:pStyle w:val="TableParagraph"/>
              <w:spacing w:before="9"/>
              <w:rPr>
                <w:sz w:val="22"/>
              </w:rPr>
            </w:pPr>
            <w:r>
              <w:rPr>
                <w:sz w:val="22"/>
              </w:rPr>
              <w:t>FR-6</w:t>
            </w:r>
          </w:p>
        </w:tc>
        <w:tc>
          <w:tcPr>
            <w:tcW w:w="3602" w:type="dxa"/>
          </w:tcPr>
          <w:p>
            <w:pPr>
              <w:pStyle w:val="TableParagraph"/>
              <w:spacing w:before="4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F1F1F"/>
                <w:sz w:val="22"/>
              </w:rPr>
              <w:t>Recommendation</w:t>
            </w:r>
          </w:p>
        </w:tc>
        <w:tc>
          <w:tcPr>
            <w:tcW w:w="5220" w:type="dxa"/>
          </w:tcPr>
          <w:p>
            <w:pPr>
              <w:pStyle w:val="TableParagraph"/>
              <w:spacing w:before="9"/>
              <w:ind w:left="147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request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Item.</w:t>
            </w:r>
          </w:p>
          <w:p>
            <w:pPr>
              <w:pStyle w:val="TableParagraph"/>
              <w:spacing w:before="35"/>
              <w:ind w:left="147"/>
              <w:rPr>
                <w:sz w:val="22"/>
              </w:rPr>
            </w:pPr>
            <w:r>
              <w:rPr>
                <w:sz w:val="22"/>
              </w:rPr>
              <w:t>Get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Item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recommendations</w:t>
            </w:r>
          </w:p>
        </w:tc>
      </w:tr>
      <w:tr>
        <w:trPr>
          <w:trHeight w:val="652" w:hRule="atLeast"/>
        </w:trPr>
        <w:tc>
          <w:tcPr>
            <w:tcW w:w="961" w:type="dxa"/>
          </w:tcPr>
          <w:p>
            <w:pPr>
              <w:pStyle w:val="TableParagraph"/>
              <w:spacing w:before="14"/>
              <w:rPr>
                <w:sz w:val="22"/>
              </w:rPr>
            </w:pPr>
            <w:r>
              <w:rPr>
                <w:sz w:val="22"/>
              </w:rPr>
              <w:t>FR-7</w:t>
            </w:r>
          </w:p>
        </w:tc>
        <w:tc>
          <w:tcPr>
            <w:tcW w:w="3602" w:type="dxa"/>
          </w:tcPr>
          <w:p>
            <w:pPr>
              <w:pStyle w:val="TableParagraph"/>
              <w:spacing w:before="9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F1F1F"/>
                <w:sz w:val="22"/>
              </w:rPr>
              <w:t>Ratings</w:t>
            </w:r>
            <w:r>
              <w:rPr>
                <w:rFonts w:ascii="Arial"/>
                <w:b/>
                <w:color w:val="1F1F1F"/>
                <w:spacing w:val="-10"/>
                <w:sz w:val="22"/>
              </w:rPr>
              <w:t> </w:t>
            </w:r>
            <w:r>
              <w:rPr>
                <w:rFonts w:ascii="Arial"/>
                <w:b/>
                <w:color w:val="1F1F1F"/>
                <w:sz w:val="22"/>
              </w:rPr>
              <w:t>and</w:t>
            </w:r>
            <w:r>
              <w:rPr>
                <w:rFonts w:ascii="Arial"/>
                <w:b/>
                <w:color w:val="1F1F1F"/>
                <w:spacing w:val="-9"/>
                <w:sz w:val="22"/>
              </w:rPr>
              <w:t> </w:t>
            </w:r>
            <w:r>
              <w:rPr>
                <w:rFonts w:ascii="Arial"/>
                <w:b/>
                <w:color w:val="1F1F1F"/>
                <w:sz w:val="22"/>
              </w:rPr>
              <w:t>Reviews</w:t>
            </w:r>
          </w:p>
        </w:tc>
        <w:tc>
          <w:tcPr>
            <w:tcW w:w="5220" w:type="dxa"/>
          </w:tcPr>
          <w:p>
            <w:pPr>
              <w:pStyle w:val="TableParagraph"/>
              <w:spacing w:line="237" w:lineRule="auto" w:before="11"/>
              <w:ind w:left="14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i.e.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retailer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shop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ratings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reviews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models.</w:t>
            </w:r>
          </w:p>
        </w:tc>
      </w:tr>
    </w:tbl>
    <w:sectPr>
      <w:type w:val="continuous"/>
      <w:pgSz w:w="11920" w:h="16840"/>
      <w:pgMar w:top="1560" w:bottom="280" w:left="122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9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Functional_Requirement.docx</dc:title>
  <dcterms:created xsi:type="dcterms:W3CDTF">2022-11-11T04:56:40Z</dcterms:created>
  <dcterms:modified xsi:type="dcterms:W3CDTF">2022-11-11T04:56:40Z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