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2813" w:right="2403" w:firstLine="364"/>
        <w:jc w:val="left"/>
        <w:rPr>
          <w:b/>
          <w:sz w:val="32"/>
        </w:rPr>
      </w:pPr>
      <w:r>
        <w:rPr>
          <w:b/>
          <w:sz w:val="32"/>
        </w:rPr>
        <w:t>Project Development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Phase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Delivery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Sprint-1</w:t>
      </w:r>
    </w:p>
    <w:p>
      <w:pPr>
        <w:spacing w:line="240" w:lineRule="auto" w:before="2" w:after="1"/>
        <w:rPr>
          <w:b/>
          <w:sz w:val="24"/>
        </w:rPr>
      </w:pPr>
    </w:p>
    <w:tbl>
      <w:tblPr>
        <w:tblW w:w="0" w:type="auto"/>
        <w:jc w:val="left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5"/>
        <w:gridCol w:w="3845"/>
      </w:tblGrid>
      <w:tr>
        <w:trPr>
          <w:trHeight w:val="321" w:hRule="atLeast"/>
        </w:trPr>
        <w:tc>
          <w:tcPr>
            <w:tcW w:w="38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384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PNT2022TMID31937</w:t>
            </w:r>
          </w:p>
        </w:tc>
      </w:tr>
      <w:tr>
        <w:trPr>
          <w:trHeight w:val="645" w:hRule="atLeast"/>
        </w:trPr>
        <w:tc>
          <w:tcPr>
            <w:tcW w:w="3845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3845" w:type="dxa"/>
          </w:tcPr>
          <w:p>
            <w:pPr>
              <w:pStyle w:val="TableParagraph"/>
              <w:spacing w:line="322" w:lineRule="exact"/>
              <w:ind w:left="108" w:right="526"/>
              <w:rPr>
                <w:sz w:val="28"/>
              </w:rPr>
            </w:pPr>
            <w:r>
              <w:rPr>
                <w:sz w:val="28"/>
              </w:rPr>
              <w:t>Retail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Store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Inventory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Analytics</w:t>
            </w:r>
          </w:p>
        </w:tc>
      </w:tr>
    </w:tbl>
    <w:p>
      <w:pPr>
        <w:spacing w:line="240" w:lineRule="auto" w:before="11"/>
        <w:rPr>
          <w:b/>
          <w:sz w:val="47"/>
        </w:rPr>
      </w:pPr>
    </w:p>
    <w:p>
      <w:pPr>
        <w:spacing w:before="0"/>
        <w:ind w:left="160" w:right="0" w:firstLine="0"/>
        <w:jc w:val="left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Development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Phase: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Sprint-1:</w:t>
      </w:r>
    </w:p>
    <w:p>
      <w:pPr>
        <w:spacing w:line="240" w:lineRule="auto" w:before="0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038" w:val="left" w:leader="none"/>
        </w:tabs>
        <w:spacing w:line="240" w:lineRule="auto" w:before="0" w:after="0"/>
        <w:ind w:left="1037" w:right="0" w:hanging="218"/>
        <w:jc w:val="left"/>
        <w:rPr>
          <w:sz w:val="36"/>
        </w:rPr>
      </w:pPr>
      <w:r>
        <w:rPr>
          <w:sz w:val="36"/>
        </w:rPr>
        <w:t>Data</w:t>
      </w:r>
      <w:r>
        <w:rPr>
          <w:spacing w:val="-3"/>
          <w:sz w:val="36"/>
        </w:rPr>
        <w:t> </w:t>
      </w:r>
      <w:r>
        <w:rPr>
          <w:sz w:val="36"/>
        </w:rPr>
        <w:t>Collection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</w:tabs>
        <w:spacing w:line="240" w:lineRule="auto" w:before="242" w:after="0"/>
        <w:ind w:left="1037" w:right="0" w:hanging="218"/>
        <w:jc w:val="left"/>
        <w:rPr>
          <w:sz w:val="36"/>
        </w:rPr>
      </w:pPr>
      <w:r>
        <w:rPr>
          <w:sz w:val="36"/>
        </w:rPr>
        <w:t>Data</w:t>
      </w:r>
      <w:r>
        <w:rPr>
          <w:spacing w:val="-5"/>
          <w:sz w:val="36"/>
        </w:rPr>
        <w:t> </w:t>
      </w:r>
      <w:r>
        <w:rPr>
          <w:sz w:val="36"/>
        </w:rPr>
        <w:t>Preparation</w:t>
      </w: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before="322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Uploading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the data: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233069</wp:posOffset>
            </wp:positionV>
            <wp:extent cx="5728063" cy="32187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6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8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21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Creating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data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module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116645</wp:posOffset>
            </wp:positionV>
            <wp:extent cx="5727044" cy="256517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44" cy="256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236606</wp:posOffset>
            </wp:positionV>
            <wp:extent cx="5730669" cy="259651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69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9"/>
        </w:rPr>
        <w:sectPr>
          <w:pgSz w:w="11910" w:h="16840"/>
          <w:pgMar w:top="1580" w:bottom="280" w:left="1340" w:right="1340"/>
        </w:sectPr>
      </w:pPr>
    </w:p>
    <w:p>
      <w:pPr>
        <w:spacing w:before="2"/>
        <w:ind w:left="10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Creating</w:t>
      </w:r>
      <w:r>
        <w:rPr>
          <w:rFonts w:ascii="Calibri"/>
          <w:b/>
          <w:spacing w:val="-4"/>
          <w:sz w:val="40"/>
        </w:rPr>
        <w:t> </w:t>
      </w:r>
      <w:r>
        <w:rPr>
          <w:rFonts w:ascii="Calibri"/>
          <w:b/>
          <w:sz w:val="40"/>
        </w:rPr>
        <w:t>expressions: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251991</wp:posOffset>
            </wp:positionV>
            <wp:extent cx="5726442" cy="254727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42" cy="254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spacing w:before="1"/>
        <w:ind w:left="10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Month Data: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251462</wp:posOffset>
            </wp:positionV>
            <wp:extent cx="5725537" cy="255651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37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420" w:bottom="280" w:left="1340" w:right="1340"/>
        </w:sectPr>
      </w:pPr>
    </w:p>
    <w:p>
      <w:pPr>
        <w:spacing w:before="2"/>
        <w:ind w:left="10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Sales</w:t>
      </w:r>
      <w:r>
        <w:rPr>
          <w:rFonts w:ascii="Calibri"/>
          <w:b/>
          <w:spacing w:val="-1"/>
          <w:sz w:val="40"/>
        </w:rPr>
        <w:t> </w:t>
      </w:r>
      <w:r>
        <w:rPr>
          <w:rFonts w:ascii="Calibri"/>
          <w:b/>
          <w:sz w:val="40"/>
        </w:rPr>
        <w:t>wise: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251991</wp:posOffset>
            </wp:positionV>
            <wp:extent cx="5641643" cy="301371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643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Stock</w:t>
      </w:r>
      <w:r>
        <w:rPr>
          <w:rFonts w:ascii="Calibri"/>
          <w:b/>
          <w:spacing w:val="-1"/>
          <w:sz w:val="40"/>
        </w:rPr>
        <w:t> </w:t>
      </w:r>
      <w:r>
        <w:rPr>
          <w:rFonts w:ascii="Calibri"/>
          <w:b/>
          <w:sz w:val="40"/>
        </w:rPr>
        <w:t>wise:</w:t>
      </w:r>
    </w:p>
    <w:p>
      <w:pPr>
        <w:pStyle w:val="BodyText"/>
        <w:spacing w:before="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126237</wp:posOffset>
            </wp:positionV>
            <wp:extent cx="5616888" cy="303637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888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420" w:bottom="280" w:left="1340" w:right="1340"/>
        </w:sectPr>
      </w:pPr>
    </w:p>
    <w:p>
      <w:pPr>
        <w:spacing w:before="2"/>
        <w:ind w:left="10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Pricewise: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251991</wp:posOffset>
            </wp:positionV>
            <wp:extent cx="5706696" cy="294703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696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31"/>
        </w:rPr>
      </w:pPr>
    </w:p>
    <w:p>
      <w:pPr>
        <w:spacing w:before="1"/>
        <w:ind w:left="10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Year</w:t>
      </w:r>
      <w:r>
        <w:rPr>
          <w:rFonts w:ascii="Calibri"/>
          <w:b/>
          <w:spacing w:val="-3"/>
          <w:sz w:val="40"/>
        </w:rPr>
        <w:t> </w:t>
      </w:r>
      <w:r>
        <w:rPr>
          <w:rFonts w:ascii="Calibri"/>
          <w:b/>
          <w:sz w:val="40"/>
        </w:rPr>
        <w:t>format</w:t>
      </w:r>
      <w:r>
        <w:rPr>
          <w:rFonts w:ascii="Calibri"/>
          <w:b/>
          <w:spacing w:val="-3"/>
          <w:sz w:val="40"/>
        </w:rPr>
        <w:t> </w:t>
      </w:r>
      <w:r>
        <w:rPr>
          <w:rFonts w:ascii="Calibri"/>
          <w:b/>
          <w:sz w:val="40"/>
        </w:rPr>
        <w:t>data: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922427</wp:posOffset>
            </wp:positionH>
            <wp:positionV relativeFrom="paragraph">
              <wp:posOffset>251039</wp:posOffset>
            </wp:positionV>
            <wp:extent cx="5697459" cy="3176397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459" cy="317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420" w:bottom="280" w:left="1340" w:right="1340"/>
        </w:sectPr>
      </w:pPr>
    </w:p>
    <w:p>
      <w:pPr>
        <w:spacing w:before="2"/>
        <w:ind w:left="10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Cognos</w:t>
      </w:r>
      <w:r>
        <w:rPr>
          <w:rFonts w:ascii="Calibri"/>
          <w:b/>
          <w:spacing w:val="-1"/>
          <w:sz w:val="40"/>
        </w:rPr>
        <w:t> </w:t>
      </w:r>
      <w:r>
        <w:rPr>
          <w:rFonts w:ascii="Calibri"/>
          <w:b/>
          <w:sz w:val="40"/>
        </w:rPr>
        <w:t>Link:</w:t>
      </w:r>
    </w:p>
    <w:p>
      <w:pPr>
        <w:pStyle w:val="BodyText"/>
        <w:spacing w:before="6"/>
        <w:rPr>
          <w:b/>
          <w:sz w:val="59"/>
        </w:rPr>
      </w:pPr>
    </w:p>
    <w:p>
      <w:pPr>
        <w:pStyle w:val="BodyText"/>
        <w:spacing w:line="259" w:lineRule="auto"/>
        <w:ind w:left="100" w:right="161"/>
      </w:pPr>
      <w:r>
        <w:rPr/>
        <w:t>https://us1.ca.analytics.ibm.com/bi/?perspective=ca</w:t>
      </w:r>
      <w:r>
        <w:rPr>
          <w:spacing w:val="1"/>
        </w:rPr>
        <w:t> </w:t>
      </w:r>
      <w:r>
        <w:rPr/>
        <w:t>modeller&amp;pathRef=.my_folders%2FSprint-1%2FSprint1</w:t>
      </w:r>
    </w:p>
    <w:sectPr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37" w:hanging="218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9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37" w:hanging="2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2022-11-18T07:29:00Z</dcterms:created>
  <dcterms:modified xsi:type="dcterms:W3CDTF">2022-11-18T07:29:00Z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