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3F8D" w14:textId="77777777" w:rsidR="00EA0CA3" w:rsidRPr="00EA0CA3" w:rsidRDefault="00EA0CA3" w:rsidP="00EA0CA3">
      <w:pPr>
        <w:spacing w:after="0"/>
        <w:rPr>
          <w:rFonts w:asciiTheme="majorHAnsi" w:hAnsiTheme="majorHAnsi" w:cstheme="majorHAnsi"/>
          <w:b/>
          <w:bCs/>
          <w:sz w:val="48"/>
          <w:szCs w:val="48"/>
        </w:rPr>
      </w:pPr>
      <w:r w:rsidRPr="00EA0CA3">
        <w:rPr>
          <w:rFonts w:asciiTheme="majorHAnsi" w:hAnsiTheme="majorHAnsi" w:cstheme="majorHAnsi"/>
          <w:b/>
          <w:bCs/>
          <w:sz w:val="48"/>
          <w:szCs w:val="48"/>
        </w:rPr>
        <w:t>Ideation Phase</w:t>
      </w:r>
    </w:p>
    <w:p w14:paraId="4D2BFFB4" w14:textId="77777777" w:rsidR="00EA0CA3" w:rsidRPr="00EA0CA3" w:rsidRDefault="00EA0CA3" w:rsidP="00EA0CA3">
      <w:pPr>
        <w:spacing w:after="0"/>
        <w:rPr>
          <w:rFonts w:asciiTheme="majorHAnsi" w:hAnsiTheme="majorHAnsi" w:cstheme="majorHAnsi"/>
          <w:b/>
          <w:bCs/>
          <w:sz w:val="48"/>
          <w:szCs w:val="48"/>
        </w:rPr>
      </w:pPr>
      <w:r w:rsidRPr="00EA0CA3">
        <w:rPr>
          <w:rFonts w:asciiTheme="majorHAnsi" w:hAnsiTheme="majorHAnsi" w:cstheme="majorHAnsi"/>
          <w:b/>
          <w:bCs/>
          <w:sz w:val="48"/>
          <w:szCs w:val="48"/>
        </w:rPr>
        <w:t>Define the Problem Statements</w:t>
      </w:r>
    </w:p>
    <w:p w14:paraId="6FBCD7AC" w14:textId="77777777" w:rsidR="00EA0CA3" w:rsidRPr="005B2106" w:rsidRDefault="00EA0CA3" w:rsidP="00EA0CA3">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EA0CA3" w:rsidRPr="00EA0CA3" w14:paraId="2A5D3DD7" w14:textId="77777777" w:rsidTr="004D3B48">
        <w:tc>
          <w:tcPr>
            <w:tcW w:w="4508" w:type="dxa"/>
          </w:tcPr>
          <w:p w14:paraId="3AAACBBC" w14:textId="77777777" w:rsidR="00EA0CA3" w:rsidRPr="00EA0CA3" w:rsidRDefault="00EA0CA3" w:rsidP="004D3B48">
            <w:pPr>
              <w:rPr>
                <w:sz w:val="36"/>
                <w:szCs w:val="36"/>
              </w:rPr>
            </w:pPr>
            <w:r w:rsidRPr="00EA0CA3">
              <w:rPr>
                <w:sz w:val="36"/>
                <w:szCs w:val="36"/>
              </w:rPr>
              <w:t>Date</w:t>
            </w:r>
          </w:p>
        </w:tc>
        <w:tc>
          <w:tcPr>
            <w:tcW w:w="4508" w:type="dxa"/>
          </w:tcPr>
          <w:p w14:paraId="4556B4A7" w14:textId="58121813" w:rsidR="00EA0CA3" w:rsidRPr="00EA0CA3" w:rsidRDefault="00EA0CA3" w:rsidP="004D3B48">
            <w:pPr>
              <w:rPr>
                <w:sz w:val="36"/>
                <w:szCs w:val="36"/>
              </w:rPr>
            </w:pPr>
            <w:r>
              <w:rPr>
                <w:sz w:val="36"/>
                <w:szCs w:val="36"/>
              </w:rPr>
              <w:t>15 octomber</w:t>
            </w:r>
            <w:r w:rsidRPr="00EA0CA3">
              <w:rPr>
                <w:sz w:val="36"/>
                <w:szCs w:val="36"/>
              </w:rPr>
              <w:t>2022</w:t>
            </w:r>
          </w:p>
        </w:tc>
      </w:tr>
      <w:tr w:rsidR="00EA0CA3" w:rsidRPr="00EA0CA3" w14:paraId="71234017" w14:textId="77777777" w:rsidTr="004D3B48">
        <w:tc>
          <w:tcPr>
            <w:tcW w:w="4508" w:type="dxa"/>
          </w:tcPr>
          <w:p w14:paraId="561A2C68" w14:textId="77777777" w:rsidR="00EA0CA3" w:rsidRPr="00EA0CA3" w:rsidRDefault="00EA0CA3" w:rsidP="004D3B48">
            <w:pPr>
              <w:rPr>
                <w:sz w:val="36"/>
                <w:szCs w:val="36"/>
              </w:rPr>
            </w:pPr>
            <w:r w:rsidRPr="00EA0CA3">
              <w:rPr>
                <w:rFonts w:cstheme="minorHAnsi"/>
                <w:sz w:val="36"/>
                <w:szCs w:val="36"/>
              </w:rPr>
              <w:t>Team ID</w:t>
            </w:r>
          </w:p>
        </w:tc>
        <w:tc>
          <w:tcPr>
            <w:tcW w:w="4508" w:type="dxa"/>
          </w:tcPr>
          <w:p w14:paraId="48A67F3D" w14:textId="77777777" w:rsidR="00EA0CA3" w:rsidRPr="00EA0CA3" w:rsidRDefault="00EA0CA3" w:rsidP="00EA0CA3">
            <w:pPr>
              <w:rPr>
                <w:rFonts w:cstheme="minorHAnsi"/>
                <w:sz w:val="28"/>
                <w:szCs w:val="28"/>
              </w:rPr>
            </w:pPr>
            <w:r w:rsidRPr="00EA0CA3">
              <w:rPr>
                <w:rFonts w:ascii="Verdana" w:hAnsi="Verdana"/>
                <w:color w:val="222222"/>
                <w:sz w:val="28"/>
                <w:szCs w:val="28"/>
                <w:shd w:val="clear" w:color="auto" w:fill="FFFFFF"/>
              </w:rPr>
              <w:t>PNT2022TMID47854</w:t>
            </w:r>
          </w:p>
          <w:p w14:paraId="452680AD" w14:textId="1EFB2A1F" w:rsidR="00EA0CA3" w:rsidRPr="00EA0CA3" w:rsidRDefault="00EA0CA3" w:rsidP="004D3B48">
            <w:pPr>
              <w:rPr>
                <w:sz w:val="36"/>
                <w:szCs w:val="36"/>
              </w:rPr>
            </w:pPr>
          </w:p>
        </w:tc>
      </w:tr>
      <w:tr w:rsidR="00EA0CA3" w:rsidRPr="00EA0CA3" w14:paraId="7BF14B02" w14:textId="77777777" w:rsidTr="004D3B48">
        <w:tc>
          <w:tcPr>
            <w:tcW w:w="4508" w:type="dxa"/>
          </w:tcPr>
          <w:p w14:paraId="705EAAFD" w14:textId="77777777" w:rsidR="00EA0CA3" w:rsidRPr="00EA0CA3" w:rsidRDefault="00EA0CA3" w:rsidP="004D3B48">
            <w:pPr>
              <w:rPr>
                <w:sz w:val="36"/>
                <w:szCs w:val="36"/>
              </w:rPr>
            </w:pPr>
            <w:r w:rsidRPr="00EA0CA3">
              <w:rPr>
                <w:rFonts w:cstheme="minorHAnsi"/>
                <w:sz w:val="36"/>
                <w:szCs w:val="36"/>
              </w:rPr>
              <w:t>Project Name</w:t>
            </w:r>
          </w:p>
        </w:tc>
        <w:tc>
          <w:tcPr>
            <w:tcW w:w="4508" w:type="dxa"/>
          </w:tcPr>
          <w:p w14:paraId="7AD296D4" w14:textId="06819879" w:rsidR="00EA0CA3" w:rsidRPr="00EA0CA3" w:rsidRDefault="00EA0CA3" w:rsidP="004D3B48">
            <w:pPr>
              <w:rPr>
                <w:b/>
                <w:bCs/>
                <w:sz w:val="28"/>
                <w:szCs w:val="28"/>
              </w:rPr>
            </w:pPr>
            <w:r w:rsidRPr="00EA0CA3">
              <w:rPr>
                <w:rFonts w:asciiTheme="majorHAnsi" w:hAnsiTheme="majorHAnsi" w:cstheme="majorHAnsi"/>
                <w:b/>
                <w:bCs/>
                <w:color w:val="35475C"/>
                <w:sz w:val="28"/>
                <w:szCs w:val="28"/>
              </w:rPr>
              <w:t>Intelligent Vehicle Damage Assessment and Cost Estimator for Insurance Companies</w:t>
            </w:r>
          </w:p>
        </w:tc>
      </w:tr>
      <w:tr w:rsidR="00EA0CA3" w:rsidRPr="00EA0CA3" w14:paraId="0AD92A9F" w14:textId="77777777" w:rsidTr="004D3B48">
        <w:tc>
          <w:tcPr>
            <w:tcW w:w="4508" w:type="dxa"/>
          </w:tcPr>
          <w:p w14:paraId="72D77FA3" w14:textId="77777777" w:rsidR="00EA0CA3" w:rsidRPr="00EA0CA3" w:rsidRDefault="00EA0CA3" w:rsidP="004D3B48">
            <w:pPr>
              <w:rPr>
                <w:sz w:val="36"/>
                <w:szCs w:val="36"/>
              </w:rPr>
            </w:pPr>
            <w:r w:rsidRPr="00EA0CA3">
              <w:rPr>
                <w:sz w:val="36"/>
                <w:szCs w:val="36"/>
              </w:rPr>
              <w:t>Maximum Marks</w:t>
            </w:r>
          </w:p>
        </w:tc>
        <w:tc>
          <w:tcPr>
            <w:tcW w:w="4508" w:type="dxa"/>
          </w:tcPr>
          <w:p w14:paraId="5048906B" w14:textId="63555BE2" w:rsidR="00EA0CA3" w:rsidRPr="00EA0CA3" w:rsidRDefault="00EA0CA3" w:rsidP="00EA0CA3">
            <w:pPr>
              <w:pStyle w:val="ListParagraph"/>
              <w:numPr>
                <w:ilvl w:val="0"/>
                <w:numId w:val="16"/>
              </w:numPr>
              <w:rPr>
                <w:sz w:val="36"/>
                <w:szCs w:val="36"/>
              </w:rPr>
            </w:pPr>
            <w:r w:rsidRPr="00EA0CA3">
              <w:rPr>
                <w:sz w:val="36"/>
                <w:szCs w:val="36"/>
              </w:rPr>
              <w:t>Marks</w:t>
            </w:r>
          </w:p>
        </w:tc>
      </w:tr>
    </w:tbl>
    <w:p w14:paraId="7AEEBF8B" w14:textId="3665853C" w:rsidR="00EA0CA3" w:rsidRPr="00EA0CA3" w:rsidRDefault="00EA0CA3" w:rsidP="00EA0CA3">
      <w:pPr>
        <w:rPr>
          <w:b/>
          <w:bCs/>
          <w:sz w:val="40"/>
          <w:szCs w:val="40"/>
        </w:rPr>
      </w:pPr>
      <w:r w:rsidRPr="00EA0CA3">
        <w:rPr>
          <w:b/>
          <w:bCs/>
          <w:sz w:val="40"/>
          <w:szCs w:val="40"/>
        </w:rPr>
        <w:t xml:space="preserve">Customer Problem </w:t>
      </w:r>
      <w:proofErr w:type="gramStart"/>
      <w:r w:rsidRPr="00EA0CA3">
        <w:rPr>
          <w:b/>
          <w:bCs/>
          <w:sz w:val="40"/>
          <w:szCs w:val="40"/>
        </w:rPr>
        <w:t>Statement</w:t>
      </w:r>
      <w:r>
        <w:rPr>
          <w:b/>
          <w:bCs/>
          <w:sz w:val="40"/>
          <w:szCs w:val="40"/>
        </w:rPr>
        <w:t xml:space="preserve"> </w:t>
      </w:r>
      <w:r w:rsidRPr="00EA0CA3">
        <w:rPr>
          <w:b/>
          <w:bCs/>
          <w:sz w:val="40"/>
          <w:szCs w:val="40"/>
        </w:rPr>
        <w:t>:</w:t>
      </w:r>
      <w:proofErr w:type="gramEnd"/>
    </w:p>
    <w:p w14:paraId="7BD4FE03" w14:textId="402C34B4" w:rsidR="00436341" w:rsidRPr="00EA0CA3" w:rsidRDefault="00436341" w:rsidP="00EA0CA3">
      <w:pPr>
        <w:pStyle w:val="ListParagraph"/>
        <w:numPr>
          <w:ilvl w:val="0"/>
          <w:numId w:val="17"/>
        </w:numPr>
        <w:rPr>
          <w:b/>
          <w:bCs/>
          <w:sz w:val="24"/>
          <w:szCs w:val="24"/>
        </w:rPr>
      </w:pPr>
      <w:r w:rsidRPr="00EA0CA3">
        <w:rPr>
          <w:rFonts w:asciiTheme="majorHAnsi" w:hAnsiTheme="majorHAnsi" w:cstheme="majorHAnsi"/>
          <w:sz w:val="28"/>
          <w:szCs w:val="28"/>
        </w:rPr>
        <w:t xml:space="preserve">Automobile section is one of the most important and major sector in </w:t>
      </w:r>
      <w:proofErr w:type="gramStart"/>
      <w:r w:rsidRPr="00EA0CA3">
        <w:rPr>
          <w:rFonts w:asciiTheme="majorHAnsi" w:hAnsiTheme="majorHAnsi" w:cstheme="majorHAnsi"/>
          <w:sz w:val="28"/>
          <w:szCs w:val="28"/>
        </w:rPr>
        <w:t>India .</w:t>
      </w:r>
      <w:proofErr w:type="gramEnd"/>
      <w:r w:rsidRPr="00EA0CA3">
        <w:rPr>
          <w:rFonts w:asciiTheme="majorHAnsi" w:hAnsiTheme="majorHAnsi" w:cstheme="majorHAnsi"/>
          <w:sz w:val="28"/>
          <w:szCs w:val="28"/>
        </w:rPr>
        <w:t xml:space="preserve"> Major problem faced by the customer on insurance companies are not having idea about the cost of the damage by this more </w:t>
      </w:r>
      <w:proofErr w:type="spellStart"/>
      <w:r w:rsidRPr="00EA0CA3">
        <w:rPr>
          <w:rFonts w:asciiTheme="majorHAnsi" w:hAnsiTheme="majorHAnsi" w:cstheme="majorHAnsi"/>
          <w:sz w:val="28"/>
          <w:szCs w:val="28"/>
        </w:rPr>
        <w:t>helpfull</w:t>
      </w:r>
      <w:proofErr w:type="spellEnd"/>
      <w:r w:rsidRPr="00EA0CA3">
        <w:rPr>
          <w:rFonts w:asciiTheme="majorHAnsi" w:hAnsiTheme="majorHAnsi" w:cstheme="majorHAnsi"/>
          <w:sz w:val="28"/>
          <w:szCs w:val="28"/>
        </w:rPr>
        <w:t xml:space="preserve"> for developing the technology</w:t>
      </w:r>
    </w:p>
    <w:p w14:paraId="2A90DEB2" w14:textId="2B1063E6" w:rsidR="00436341" w:rsidRPr="00170010" w:rsidRDefault="00436341" w:rsidP="00170010">
      <w:pPr>
        <w:pStyle w:val="Heading3"/>
        <w:numPr>
          <w:ilvl w:val="0"/>
          <w:numId w:val="4"/>
        </w:numPr>
        <w:shd w:val="clear" w:color="auto" w:fill="FFFFFF"/>
        <w:spacing w:before="0" w:beforeAutospacing="0" w:after="150" w:afterAutospacing="0" w:line="465" w:lineRule="atLeast"/>
        <w:rPr>
          <w:rFonts w:asciiTheme="majorHAnsi" w:hAnsiTheme="majorHAnsi" w:cstheme="majorHAnsi"/>
          <w:color w:val="666666"/>
          <w:sz w:val="28"/>
          <w:szCs w:val="28"/>
          <w:shd w:val="clear" w:color="auto" w:fill="FFFFFF"/>
        </w:rPr>
      </w:pPr>
      <w:r w:rsidRPr="00170010">
        <w:rPr>
          <w:rFonts w:asciiTheme="majorHAnsi" w:hAnsiTheme="majorHAnsi" w:cstheme="majorHAnsi"/>
          <w:color w:val="666666"/>
          <w:sz w:val="28"/>
          <w:szCs w:val="28"/>
          <w:shd w:val="clear" w:color="auto" w:fill="FFFFFF"/>
        </w:rPr>
        <w:t>Computer vision, along with machine learning techniques used by Tractable, will make quick decisions and estimates on repair costs. The technology was trialled last year and Ageas now plans to roll it out to resolve thousands of claims every month. </w:t>
      </w:r>
    </w:p>
    <w:p w14:paraId="7F6EFACA" w14:textId="435629C2" w:rsidR="00436341" w:rsidRPr="00170010" w:rsidRDefault="00436341" w:rsidP="00170010">
      <w:pPr>
        <w:pStyle w:val="Heading3"/>
        <w:numPr>
          <w:ilvl w:val="0"/>
          <w:numId w:val="4"/>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Insurance Companies are failing to provide right amount for the car damage and the customer not able to claim for the damage.</w:t>
      </w:r>
    </w:p>
    <w:p w14:paraId="5272A490" w14:textId="77777777" w:rsidR="00170010" w:rsidRDefault="00436341" w:rsidP="00436341">
      <w:pPr>
        <w:pStyle w:val="Heading3"/>
        <w:numPr>
          <w:ilvl w:val="0"/>
          <w:numId w:val="4"/>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 xml:space="preserve">Like the financial technology (fintech) industry, which attempts to simplify how people engage with their finances, </w:t>
      </w:r>
      <w:proofErr w:type="gramStart"/>
      <w:r w:rsidRPr="00170010">
        <w:rPr>
          <w:rFonts w:asciiTheme="majorHAnsi" w:hAnsiTheme="majorHAnsi" w:cstheme="majorHAnsi"/>
          <w:b w:val="0"/>
          <w:bCs w:val="0"/>
          <w:color w:val="666666"/>
          <w:sz w:val="28"/>
          <w:szCs w:val="28"/>
          <w:shd w:val="clear" w:color="auto" w:fill="FFFFFF"/>
        </w:rPr>
        <w:t>It</w:t>
      </w:r>
      <w:proofErr w:type="gramEnd"/>
      <w:r w:rsidRPr="00170010">
        <w:rPr>
          <w:rFonts w:asciiTheme="majorHAnsi" w:hAnsiTheme="majorHAnsi" w:cstheme="majorHAnsi"/>
          <w:b w:val="0"/>
          <w:bCs w:val="0"/>
          <w:color w:val="666666"/>
          <w:sz w:val="28"/>
          <w:szCs w:val="28"/>
          <w:shd w:val="clear" w:color="auto" w:fill="FFFFFF"/>
        </w:rPr>
        <w:t xml:space="preserve"> strives to make dealing with insurance companies – traditionally a nightmare for people already stressed due to an accident – simple.</w:t>
      </w:r>
    </w:p>
    <w:p w14:paraId="78712101" w14:textId="5FE3D22E" w:rsidR="00436341" w:rsidRPr="00170010" w:rsidRDefault="00ED4EFA" w:rsidP="00170010">
      <w:pPr>
        <w:pStyle w:val="Heading3"/>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color w:val="666666"/>
          <w:sz w:val="52"/>
          <w:szCs w:val="52"/>
          <w:shd w:val="clear" w:color="auto" w:fill="FFFFFF"/>
        </w:rPr>
        <w:t>I</w:t>
      </w:r>
      <w:r w:rsidR="000339E0">
        <w:rPr>
          <w:rFonts w:asciiTheme="majorHAnsi" w:hAnsiTheme="majorHAnsi" w:cstheme="majorHAnsi"/>
          <w:color w:val="666666"/>
          <w:sz w:val="52"/>
          <w:szCs w:val="52"/>
          <w:shd w:val="clear" w:color="auto" w:fill="FFFFFF"/>
        </w:rPr>
        <w:t>dea</w:t>
      </w:r>
      <w:r w:rsidRPr="00170010">
        <w:rPr>
          <w:rFonts w:asciiTheme="majorHAnsi" w:hAnsiTheme="majorHAnsi" w:cstheme="majorHAnsi"/>
          <w:color w:val="666666"/>
          <w:sz w:val="52"/>
          <w:szCs w:val="52"/>
          <w:shd w:val="clear" w:color="auto" w:fill="FFFFFF"/>
        </w:rPr>
        <w:t>:</w:t>
      </w:r>
    </w:p>
    <w:p w14:paraId="589B278D" w14:textId="4F98111B" w:rsidR="00ED4EFA" w:rsidRPr="00170010" w:rsidRDefault="00ED4EFA" w:rsidP="000339E0">
      <w:pPr>
        <w:pStyle w:val="Heading3"/>
        <w:numPr>
          <w:ilvl w:val="0"/>
          <w:numId w:val="13"/>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Prediction</w:t>
      </w:r>
    </w:p>
    <w:p w14:paraId="480F96D8" w14:textId="42030554" w:rsidR="00ED4EFA" w:rsidRPr="00170010" w:rsidRDefault="00ED4EFA" w:rsidP="000339E0">
      <w:pPr>
        <w:pStyle w:val="Heading3"/>
        <w:numPr>
          <w:ilvl w:val="0"/>
          <w:numId w:val="12"/>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 xml:space="preserve">Image </w:t>
      </w:r>
      <w:proofErr w:type="spellStart"/>
      <w:r w:rsidRPr="00170010">
        <w:rPr>
          <w:rFonts w:asciiTheme="majorHAnsi" w:hAnsiTheme="majorHAnsi" w:cstheme="majorHAnsi"/>
          <w:b w:val="0"/>
          <w:bCs w:val="0"/>
          <w:color w:val="666666"/>
          <w:sz w:val="28"/>
          <w:szCs w:val="28"/>
          <w:shd w:val="clear" w:color="auto" w:fill="FFFFFF"/>
        </w:rPr>
        <w:t>preprocessing</w:t>
      </w:r>
      <w:proofErr w:type="spellEnd"/>
    </w:p>
    <w:p w14:paraId="254C215B" w14:textId="3AECB878" w:rsidR="00ED4EFA" w:rsidRPr="00170010" w:rsidRDefault="00ED4EFA" w:rsidP="00170010">
      <w:pPr>
        <w:pStyle w:val="Heading3"/>
        <w:numPr>
          <w:ilvl w:val="0"/>
          <w:numId w:val="11"/>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lastRenderedPageBreak/>
        <w:t>Test data</w:t>
      </w:r>
    </w:p>
    <w:p w14:paraId="074B4BB4" w14:textId="079B500D" w:rsidR="00ED4EFA" w:rsidRPr="00170010" w:rsidRDefault="00ED4EFA" w:rsidP="00170010">
      <w:pPr>
        <w:pStyle w:val="Heading3"/>
        <w:numPr>
          <w:ilvl w:val="0"/>
          <w:numId w:val="10"/>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Images</w:t>
      </w:r>
    </w:p>
    <w:p w14:paraId="6371C343" w14:textId="5067E181" w:rsidR="00ED4EFA" w:rsidRPr="00170010" w:rsidRDefault="00ED4EFA" w:rsidP="00170010">
      <w:pPr>
        <w:pStyle w:val="Heading3"/>
        <w:numPr>
          <w:ilvl w:val="0"/>
          <w:numId w:val="9"/>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Algorithm</w:t>
      </w:r>
    </w:p>
    <w:p w14:paraId="1EC1C329" w14:textId="083174AC" w:rsidR="00ED4EFA" w:rsidRPr="00170010" w:rsidRDefault="00ED4EFA" w:rsidP="00170010">
      <w:pPr>
        <w:pStyle w:val="Heading3"/>
        <w:numPr>
          <w:ilvl w:val="0"/>
          <w:numId w:val="8"/>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Inputs</w:t>
      </w:r>
    </w:p>
    <w:p w14:paraId="769FC53C" w14:textId="261AE7C3" w:rsidR="00ED4EFA" w:rsidRPr="00170010" w:rsidRDefault="00ED4EFA" w:rsidP="00170010">
      <w:pPr>
        <w:pStyle w:val="Heading3"/>
        <w:numPr>
          <w:ilvl w:val="0"/>
          <w:numId w:val="7"/>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Remote car analysis</w:t>
      </w:r>
    </w:p>
    <w:p w14:paraId="7E58607F" w14:textId="75E7A366" w:rsidR="00ED4EFA" w:rsidRPr="00170010" w:rsidRDefault="00ED4EFA" w:rsidP="00170010">
      <w:pPr>
        <w:pStyle w:val="Heading3"/>
        <w:numPr>
          <w:ilvl w:val="0"/>
          <w:numId w:val="6"/>
        </w:numPr>
        <w:shd w:val="clear" w:color="auto" w:fill="FFFFFF"/>
        <w:spacing w:before="0" w:beforeAutospacing="0" w:after="150" w:afterAutospacing="0" w:line="465" w:lineRule="atLeast"/>
        <w:rPr>
          <w:rFonts w:asciiTheme="majorHAnsi" w:hAnsiTheme="majorHAnsi" w:cstheme="majorHAnsi"/>
          <w:b w:val="0"/>
          <w:bCs w:val="0"/>
          <w:color w:val="666666"/>
          <w:sz w:val="28"/>
          <w:szCs w:val="28"/>
          <w:shd w:val="clear" w:color="auto" w:fill="FFFFFF"/>
        </w:rPr>
      </w:pPr>
      <w:r w:rsidRPr="00170010">
        <w:rPr>
          <w:rFonts w:asciiTheme="majorHAnsi" w:hAnsiTheme="majorHAnsi" w:cstheme="majorHAnsi"/>
          <w:b w:val="0"/>
          <w:bCs w:val="0"/>
          <w:color w:val="666666"/>
          <w:sz w:val="28"/>
          <w:szCs w:val="28"/>
          <w:shd w:val="clear" w:color="auto" w:fill="FFFFFF"/>
        </w:rPr>
        <w:t>Fake image detection</w:t>
      </w:r>
    </w:p>
    <w:p w14:paraId="5C6A02A3" w14:textId="4980DCC9" w:rsidR="00ED4EFA" w:rsidRPr="00170010" w:rsidRDefault="00ED4EFA" w:rsidP="00436341">
      <w:pPr>
        <w:pStyle w:val="Heading3"/>
        <w:shd w:val="clear" w:color="auto" w:fill="FFFFFF"/>
        <w:spacing w:before="0" w:beforeAutospacing="0" w:after="150" w:afterAutospacing="0" w:line="465" w:lineRule="atLeast"/>
        <w:rPr>
          <w:rFonts w:asciiTheme="majorHAnsi" w:hAnsiTheme="majorHAnsi" w:cstheme="majorHAnsi"/>
          <w:sz w:val="28"/>
          <w:szCs w:val="28"/>
        </w:rPr>
      </w:pPr>
      <w:r w:rsidRPr="00170010">
        <w:rPr>
          <w:rFonts w:asciiTheme="majorHAnsi" w:hAnsiTheme="majorHAnsi" w:cstheme="majorHAnsi"/>
          <w:color w:val="666666"/>
          <w:sz w:val="56"/>
          <w:szCs w:val="56"/>
          <w:shd w:val="clear" w:color="auto" w:fill="FFFFFF"/>
        </w:rPr>
        <w:t>Idea prioritization</w:t>
      </w:r>
      <w:r w:rsidR="00EB1CD1" w:rsidRPr="00170010">
        <w:rPr>
          <w:rFonts w:asciiTheme="majorHAnsi" w:hAnsiTheme="majorHAnsi" w:cstheme="majorHAnsi"/>
          <w:sz w:val="28"/>
          <w:szCs w:val="28"/>
        </w:rPr>
        <w:t>:</w:t>
      </w:r>
    </w:p>
    <w:p w14:paraId="6FA2EDD9" w14:textId="2DD8DEFA"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 xml:space="preserve">Car model </w:t>
      </w:r>
      <w:proofErr w:type="spellStart"/>
      <w:r w:rsidRPr="00170010">
        <w:rPr>
          <w:rFonts w:asciiTheme="majorHAnsi" w:hAnsiTheme="majorHAnsi" w:cstheme="majorHAnsi"/>
          <w:b w:val="0"/>
          <w:bCs w:val="0"/>
          <w:sz w:val="28"/>
          <w:szCs w:val="28"/>
        </w:rPr>
        <w:t>recogogini</w:t>
      </w:r>
      <w:r w:rsidR="000339E0">
        <w:rPr>
          <w:rFonts w:asciiTheme="majorHAnsi" w:hAnsiTheme="majorHAnsi" w:cstheme="majorHAnsi"/>
          <w:b w:val="0"/>
          <w:bCs w:val="0"/>
          <w:sz w:val="28"/>
          <w:szCs w:val="28"/>
        </w:rPr>
        <w:t>z</w:t>
      </w:r>
      <w:r w:rsidRPr="00170010">
        <w:rPr>
          <w:rFonts w:asciiTheme="majorHAnsi" w:hAnsiTheme="majorHAnsi" w:cstheme="majorHAnsi"/>
          <w:b w:val="0"/>
          <w:bCs w:val="0"/>
          <w:sz w:val="28"/>
          <w:szCs w:val="28"/>
        </w:rPr>
        <w:t>ation</w:t>
      </w:r>
      <w:proofErr w:type="spellEnd"/>
    </w:p>
    <w:p w14:paraId="4E3813B2" w14:textId="4AA58FFC"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Testing</w:t>
      </w:r>
    </w:p>
    <w:p w14:paraId="55EC4DDB" w14:textId="1AC0CCD0"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Image processing</w:t>
      </w:r>
    </w:p>
    <w:p w14:paraId="1739D474" w14:textId="0A45EC9F" w:rsidR="00EB1CD1" w:rsidRPr="00170010" w:rsidRDefault="00EB1CD1" w:rsidP="00170010">
      <w:pPr>
        <w:pStyle w:val="Heading3"/>
        <w:numPr>
          <w:ilvl w:val="0"/>
          <w:numId w:val="5"/>
        </w:numPr>
        <w:shd w:val="clear" w:color="auto" w:fill="FFFFFF"/>
        <w:spacing w:before="0" w:beforeAutospacing="0" w:after="150" w:afterAutospacing="0" w:line="465" w:lineRule="atLeast"/>
        <w:rPr>
          <w:rFonts w:asciiTheme="majorHAnsi" w:hAnsiTheme="majorHAnsi" w:cstheme="majorHAnsi"/>
          <w:b w:val="0"/>
          <w:bCs w:val="0"/>
          <w:sz w:val="28"/>
          <w:szCs w:val="28"/>
        </w:rPr>
      </w:pPr>
      <w:r w:rsidRPr="00170010">
        <w:rPr>
          <w:rFonts w:asciiTheme="majorHAnsi" w:hAnsiTheme="majorHAnsi" w:cstheme="majorHAnsi"/>
          <w:b w:val="0"/>
          <w:bCs w:val="0"/>
          <w:sz w:val="28"/>
          <w:szCs w:val="28"/>
        </w:rPr>
        <w:t>Verification</w:t>
      </w:r>
    </w:p>
    <w:p w14:paraId="4C4624AD" w14:textId="642DE296"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TEAM MEMBERS:</w:t>
      </w:r>
    </w:p>
    <w:p w14:paraId="4F5A723A" w14:textId="73EEDB02" w:rsidR="00EB1CD1" w:rsidRDefault="00EB1CD1" w:rsidP="000339E0">
      <w:pPr>
        <w:pStyle w:val="Heading3"/>
        <w:shd w:val="clear" w:color="auto" w:fill="FFFFFF"/>
        <w:spacing w:before="0" w:beforeAutospacing="0" w:after="150" w:afterAutospacing="0" w:line="465" w:lineRule="atLeast"/>
        <w:rPr>
          <w:rFonts w:asciiTheme="majorHAnsi" w:hAnsiTheme="majorHAnsi" w:cstheme="majorHAnsi"/>
          <w:sz w:val="56"/>
          <w:szCs w:val="56"/>
        </w:rPr>
      </w:pPr>
      <w:proofErr w:type="gramStart"/>
      <w:r>
        <w:rPr>
          <w:rFonts w:asciiTheme="majorHAnsi" w:hAnsiTheme="majorHAnsi" w:cstheme="majorHAnsi"/>
          <w:sz w:val="56"/>
          <w:szCs w:val="56"/>
        </w:rPr>
        <w:t>P.ASHOK</w:t>
      </w:r>
      <w:proofErr w:type="gramEnd"/>
    </w:p>
    <w:p w14:paraId="7B5B4F04" w14:textId="037FE53C"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M.ARAVIND</w:t>
      </w:r>
    </w:p>
    <w:p w14:paraId="6F2D1274" w14:textId="5C89F29B" w:rsidR="00EB1CD1" w:rsidRDefault="00EB1CD1" w:rsidP="00436341">
      <w:pPr>
        <w:pStyle w:val="Heading3"/>
        <w:shd w:val="clear" w:color="auto" w:fill="FFFFFF"/>
        <w:spacing w:before="0" w:beforeAutospacing="0" w:after="150" w:afterAutospacing="0" w:line="465" w:lineRule="atLeast"/>
        <w:rPr>
          <w:rFonts w:asciiTheme="majorHAnsi" w:hAnsiTheme="majorHAnsi" w:cstheme="majorHAnsi"/>
          <w:sz w:val="56"/>
          <w:szCs w:val="56"/>
        </w:rPr>
      </w:pPr>
      <w:r>
        <w:rPr>
          <w:rFonts w:asciiTheme="majorHAnsi" w:hAnsiTheme="majorHAnsi" w:cstheme="majorHAnsi"/>
          <w:sz w:val="56"/>
          <w:szCs w:val="56"/>
        </w:rPr>
        <w:t>C.ARULANTONY</w:t>
      </w:r>
    </w:p>
    <w:p w14:paraId="1C17E9B1" w14:textId="332D0CE9" w:rsidR="00EB1CD1" w:rsidRPr="00EB1CD1" w:rsidRDefault="00EB1CD1" w:rsidP="000339E0">
      <w:pPr>
        <w:pStyle w:val="Heading3"/>
        <w:shd w:val="clear" w:color="auto" w:fill="FFFFFF"/>
        <w:spacing w:before="0" w:beforeAutospacing="0" w:after="150" w:afterAutospacing="0" w:line="465" w:lineRule="atLeast"/>
        <w:rPr>
          <w:rFonts w:asciiTheme="majorHAnsi" w:hAnsiTheme="majorHAnsi" w:cstheme="majorHAnsi"/>
          <w:sz w:val="56"/>
          <w:szCs w:val="56"/>
        </w:rPr>
      </w:pPr>
      <w:proofErr w:type="gramStart"/>
      <w:r>
        <w:rPr>
          <w:rFonts w:asciiTheme="majorHAnsi" w:hAnsiTheme="majorHAnsi" w:cstheme="majorHAnsi"/>
          <w:sz w:val="56"/>
          <w:szCs w:val="56"/>
        </w:rPr>
        <w:t>SP.BENNY</w:t>
      </w:r>
      <w:proofErr w:type="gramEnd"/>
    </w:p>
    <w:p w14:paraId="1670F2EA" w14:textId="77777777" w:rsidR="00436341" w:rsidRPr="00436341" w:rsidRDefault="00436341" w:rsidP="00436341">
      <w:pPr>
        <w:pStyle w:val="Heading3"/>
        <w:shd w:val="clear" w:color="auto" w:fill="FFFFFF"/>
        <w:spacing w:before="0" w:beforeAutospacing="0" w:after="150" w:afterAutospacing="0" w:line="465" w:lineRule="atLeast"/>
        <w:rPr>
          <w:rFonts w:asciiTheme="majorHAnsi" w:hAnsiTheme="majorHAnsi" w:cstheme="majorHAnsi"/>
          <w:b w:val="0"/>
          <w:bCs w:val="0"/>
          <w:sz w:val="28"/>
          <w:szCs w:val="28"/>
        </w:rPr>
      </w:pPr>
    </w:p>
    <w:p w14:paraId="49236C61" w14:textId="77777777" w:rsidR="00EA0CA3" w:rsidRPr="005B2106" w:rsidRDefault="00EA0CA3" w:rsidP="00EA0CA3">
      <w:pPr>
        <w:spacing w:after="0"/>
        <w:jc w:val="center"/>
        <w:rPr>
          <w:b/>
          <w:bCs/>
          <w:sz w:val="28"/>
          <w:szCs w:val="28"/>
        </w:rPr>
      </w:pPr>
    </w:p>
    <w:p w14:paraId="28B1C9B7" w14:textId="50AF5130" w:rsidR="00EA0CA3" w:rsidRDefault="00EA0CA3" w:rsidP="00EA0CA3">
      <w:pPr>
        <w:rPr>
          <w:b/>
          <w:bCs/>
          <w:sz w:val="24"/>
          <w:szCs w:val="24"/>
        </w:rPr>
      </w:pPr>
    </w:p>
    <w:sectPr w:rsidR="00EA0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4pt;height:11.4pt" o:bullet="t">
        <v:imagedata r:id="rId1" o:title="mso206C"/>
      </v:shape>
    </w:pict>
  </w:numPicBullet>
  <w:abstractNum w:abstractNumId="0" w15:restartNumberingAfterBreak="0">
    <w:nsid w:val="055C52DA"/>
    <w:multiLevelType w:val="hybridMultilevel"/>
    <w:tmpl w:val="521A238C"/>
    <w:lvl w:ilvl="0" w:tplc="6BFE4A7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92C46"/>
    <w:multiLevelType w:val="hybridMultilevel"/>
    <w:tmpl w:val="7A98BA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52FD0"/>
    <w:multiLevelType w:val="hybridMultilevel"/>
    <w:tmpl w:val="E75666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76729"/>
    <w:multiLevelType w:val="hybridMultilevel"/>
    <w:tmpl w:val="A530D6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2E45BF"/>
    <w:multiLevelType w:val="hybridMultilevel"/>
    <w:tmpl w:val="09C4F8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93787F"/>
    <w:multiLevelType w:val="hybridMultilevel"/>
    <w:tmpl w:val="D570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4E606F"/>
    <w:multiLevelType w:val="hybridMultilevel"/>
    <w:tmpl w:val="81ECA5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964D1"/>
    <w:multiLevelType w:val="hybridMultilevel"/>
    <w:tmpl w:val="0448B0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F275A"/>
    <w:multiLevelType w:val="hybridMultilevel"/>
    <w:tmpl w:val="D7E4E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35759E"/>
    <w:multiLevelType w:val="hybridMultilevel"/>
    <w:tmpl w:val="188E79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B8161F"/>
    <w:multiLevelType w:val="hybridMultilevel"/>
    <w:tmpl w:val="4E6A93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3F43AB"/>
    <w:multiLevelType w:val="hybridMultilevel"/>
    <w:tmpl w:val="80FEF1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3A610F"/>
    <w:multiLevelType w:val="hybridMultilevel"/>
    <w:tmpl w:val="8E4C72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53710F"/>
    <w:multiLevelType w:val="hybridMultilevel"/>
    <w:tmpl w:val="B7A6D74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7B50FAA"/>
    <w:multiLevelType w:val="hybridMultilevel"/>
    <w:tmpl w:val="1E9E1C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75022"/>
    <w:multiLevelType w:val="hybridMultilevel"/>
    <w:tmpl w:val="B8EE07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966F2F"/>
    <w:multiLevelType w:val="hybridMultilevel"/>
    <w:tmpl w:val="6DC8EC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8960981">
    <w:abstractNumId w:val="5"/>
  </w:num>
  <w:num w:numId="2" w16cid:durableId="660545773">
    <w:abstractNumId w:val="13"/>
  </w:num>
  <w:num w:numId="3" w16cid:durableId="2115174720">
    <w:abstractNumId w:val="8"/>
  </w:num>
  <w:num w:numId="4" w16cid:durableId="404688449">
    <w:abstractNumId w:val="4"/>
  </w:num>
  <w:num w:numId="5" w16cid:durableId="1959994456">
    <w:abstractNumId w:val="1"/>
  </w:num>
  <w:num w:numId="6" w16cid:durableId="1919288635">
    <w:abstractNumId w:val="11"/>
  </w:num>
  <w:num w:numId="7" w16cid:durableId="718092173">
    <w:abstractNumId w:val="14"/>
  </w:num>
  <w:num w:numId="8" w16cid:durableId="911741805">
    <w:abstractNumId w:val="16"/>
  </w:num>
  <w:num w:numId="9" w16cid:durableId="958295424">
    <w:abstractNumId w:val="6"/>
  </w:num>
  <w:num w:numId="10" w16cid:durableId="1139881527">
    <w:abstractNumId w:val="2"/>
  </w:num>
  <w:num w:numId="11" w16cid:durableId="1276524272">
    <w:abstractNumId w:val="15"/>
  </w:num>
  <w:num w:numId="12" w16cid:durableId="1736472775">
    <w:abstractNumId w:val="9"/>
  </w:num>
  <w:num w:numId="13" w16cid:durableId="1973822463">
    <w:abstractNumId w:val="7"/>
  </w:num>
  <w:num w:numId="14" w16cid:durableId="1880773802">
    <w:abstractNumId w:val="10"/>
  </w:num>
  <w:num w:numId="15" w16cid:durableId="168713155">
    <w:abstractNumId w:val="3"/>
  </w:num>
  <w:num w:numId="16" w16cid:durableId="152374750">
    <w:abstractNumId w:val="0"/>
  </w:num>
  <w:num w:numId="17" w16cid:durableId="768549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41"/>
    <w:rsid w:val="000339E0"/>
    <w:rsid w:val="00170010"/>
    <w:rsid w:val="00394FF4"/>
    <w:rsid w:val="00436341"/>
    <w:rsid w:val="00EA0CA3"/>
    <w:rsid w:val="00EB1CD1"/>
    <w:rsid w:val="00ED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DE1F"/>
  <w15:chartTrackingRefBased/>
  <w15:docId w15:val="{9D50B7B6-31A3-45C1-8A65-401E4254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341"/>
  </w:style>
  <w:style w:type="paragraph" w:styleId="Heading3">
    <w:name w:val="heading 3"/>
    <w:basedOn w:val="Normal"/>
    <w:link w:val="Heading3Char"/>
    <w:uiPriority w:val="9"/>
    <w:qFormat/>
    <w:rsid w:val="00436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6341"/>
    <w:rPr>
      <w:rFonts w:ascii="Times New Roman" w:eastAsia="Times New Roman" w:hAnsi="Times New Roman" w:cs="Times New Roman"/>
      <w:b/>
      <w:bCs/>
      <w:sz w:val="27"/>
      <w:szCs w:val="27"/>
      <w:lang w:eastAsia="en-IN"/>
    </w:rPr>
  </w:style>
  <w:style w:type="table" w:styleId="TableGrid">
    <w:name w:val="Table Grid"/>
    <w:basedOn w:val="TableNormal"/>
    <w:uiPriority w:val="39"/>
    <w:rsid w:val="0043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palaniappan</dc:creator>
  <cp:keywords/>
  <dc:description/>
  <cp:lastModifiedBy>ashok palaniappan</cp:lastModifiedBy>
  <cp:revision>4</cp:revision>
  <dcterms:created xsi:type="dcterms:W3CDTF">2022-10-14T12:40:00Z</dcterms:created>
  <dcterms:modified xsi:type="dcterms:W3CDTF">2022-10-15T14:26:00Z</dcterms:modified>
</cp:coreProperties>
</file>