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Phase Model Performance Test</w:t>
      </w:r>
    </w:p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1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PNT2022TMID25369</w:t>
            </w:r>
          </w:p>
        </w:tc>
      </w:tr>
      <w:tr>
        <w:trPr>
          <w:trHeight w:val="506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52" w:lineRule="exact"/>
              <w:ind w:right="146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Gesture-based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Tool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for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Sterile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Browsing of Radiology Image</w:t>
            </w:r>
          </w:p>
        </w:tc>
      </w:tr>
      <w:tr>
        <w:trPr>
          <w:trHeight w:val="270" w:hRule="atLeast"/>
        </w:trPr>
        <w:tc>
          <w:tcPr>
            <w:tcW w:w="450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before="1"/>
        <w:ind w:left="138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Testing:</w:t>
      </w:r>
    </w:p>
    <w:p>
      <w:pPr>
        <w:pStyle w:val="BodyText"/>
        <w:spacing w:before="180"/>
        <w:ind w:left="1380"/>
      </w:pPr>
      <w:r>
        <w:rPr/>
        <w:t>Project</w:t>
      </w:r>
      <w:r>
        <w:rPr>
          <w:spacing w:val="-8"/>
        </w:rPr>
        <w:t> </w:t>
      </w:r>
      <w:r>
        <w:rPr/>
        <w:t>team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>
          <w:spacing w:val="-2"/>
        </w:rPr>
        <w:t>template.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712"/>
        <w:gridCol w:w="1981"/>
        <w:gridCol w:w="7562"/>
      </w:tblGrid>
      <w:tr>
        <w:trPr>
          <w:trHeight w:val="556" w:hRule="atLeast"/>
        </w:trPr>
        <w:tc>
          <w:tcPr>
            <w:tcW w:w="720" w:type="dxa"/>
          </w:tcPr>
          <w:p>
            <w:pPr>
              <w:pStyle w:val="TableParagraph"/>
              <w:ind w:left="0" w:right="114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1981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Values</w:t>
            </w:r>
          </w:p>
        </w:tc>
        <w:tc>
          <w:tcPr>
            <w:tcW w:w="7562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Screenshot</w:t>
            </w:r>
          </w:p>
        </w:tc>
      </w:tr>
      <w:tr>
        <w:trPr>
          <w:trHeight w:val="5191" w:hRule="atLeast"/>
        </w:trPr>
        <w:tc>
          <w:tcPr>
            <w:tcW w:w="720" w:type="dxa"/>
          </w:tcPr>
          <w:p>
            <w:pPr>
              <w:pStyle w:val="TableParagraph"/>
              <w:ind w:left="0" w:right="1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Summary</w:t>
            </w:r>
          </w:p>
        </w:tc>
        <w:tc>
          <w:tcPr>
            <w:tcW w:w="1981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  <w:tc>
          <w:tcPr>
            <w:tcW w:w="7562" w:type="dxa"/>
          </w:tcPr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24214" cy="3273742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214" cy="327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00" w:bottom="280" w:left="60" w:right="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712"/>
        <w:gridCol w:w="1981"/>
        <w:gridCol w:w="7562"/>
      </w:tblGrid>
      <w:tr>
        <w:trPr>
          <w:trHeight w:val="6110" w:hRule="atLeast"/>
        </w:trPr>
        <w:tc>
          <w:tcPr>
            <w:tcW w:w="720" w:type="dxa"/>
          </w:tcPr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Accuracy</w:t>
            </w:r>
          </w:p>
        </w:tc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Accuracy</w:t>
            </w:r>
          </w:p>
          <w:p>
            <w:pPr>
              <w:pStyle w:val="TableParagraph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2"/>
                <w:sz w:val="22"/>
              </w:rPr>
              <w:t>0.9798</w:t>
            </w: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Accuracy</w:t>
            </w:r>
          </w:p>
          <w:p>
            <w:pPr>
              <w:pStyle w:val="TableParagraph"/>
              <w:spacing w:line="240" w:lineRule="auto" w:before="1"/>
              <w:ind w:left="105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2"/>
                <w:sz w:val="22"/>
              </w:rPr>
              <w:t>0.9667</w:t>
            </w:r>
          </w:p>
        </w:tc>
        <w:tc>
          <w:tcPr>
            <w:tcW w:w="7562" w:type="dxa"/>
          </w:tcPr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1733" cy="3811904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733" cy="381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2240" w:h="15840"/>
      <w:pgMar w:top="142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4681" w:right="474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thirisha</dc:creator>
  <dcterms:created xsi:type="dcterms:W3CDTF">2022-11-26T10:52:41Z</dcterms:created>
  <dcterms:modified xsi:type="dcterms:W3CDTF">2022-11-26T10:52:41Z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  <property fmtid="{D5CDD505-2E9C-101B-9397-08002B2CF9AE}" pid="5" name="Producer">
    <vt:lpwstr>Microsoft® Word 2019</vt:lpwstr>
  </property>
</Properties>
</file>