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767171" w:themeColor="background2" w:themeShade="80"/>
          <w:sz w:val="40"/>
          <w:szCs w:val="40"/>
          <w:vertAlign w:val="baseline"/>
          <w:lang w:val="en-US"/>
        </w:rPr>
      </w:pPr>
      <w:r>
        <w:rPr>
          <w:rFonts w:hint="default"/>
          <w:b/>
          <w:bCs/>
          <w:color w:val="767171" w:themeColor="background2" w:themeShade="80"/>
          <w:sz w:val="40"/>
          <w:szCs w:val="40"/>
          <w:lang w:val="en-US"/>
        </w:rPr>
        <w:t>ASSIGNMRNT 4</w:t>
      </w:r>
    </w:p>
    <w:tbl>
      <w:tblPr>
        <w:tblStyle w:val="6"/>
        <w:tblpPr w:leftFromText="180" w:rightFromText="180" w:vertAnchor="text" w:horzAnchor="page" w:tblpX="1830" w:tblpY="2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Date </w:t>
            </w:r>
          </w:p>
          <w:p>
            <w:pPr>
              <w:jc w:val="both"/>
              <w:rPr>
                <w:rFonts w:hint="default"/>
                <w:b/>
                <w:bCs/>
                <w:color w:val="767171" w:themeColor="background2" w:themeShade="80"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31October2022 </w:t>
            </w:r>
          </w:p>
          <w:p>
            <w:pPr>
              <w:jc w:val="center"/>
              <w:rPr>
                <w:rFonts w:hint="default"/>
                <w:b/>
                <w:bCs/>
                <w:color w:val="767171" w:themeColor="background2" w:themeShade="80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42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TeamID </w:t>
            </w:r>
          </w:p>
          <w:p>
            <w:pPr>
              <w:jc w:val="center"/>
              <w:rPr>
                <w:rFonts w:hint="default"/>
                <w:b/>
                <w:bCs/>
                <w:color w:val="767171" w:themeColor="background2" w:themeShade="80"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Verdana" w:hAnsi="Verdana" w:eastAsia="SimSun" w:cs="Verdana"/>
                <w:color w:val="222222"/>
                <w:kern w:val="0"/>
                <w:sz w:val="22"/>
                <w:szCs w:val="22"/>
                <w:lang w:val="en-US" w:eastAsia="zh-CN" w:bidi="ar"/>
              </w:rPr>
              <w:t>PNT2022TMID</w:t>
            </w:r>
            <w:r>
              <w:rPr>
                <w:rFonts w:hint="default" w:ascii="Verdana" w:hAnsi="Verdana" w:eastAsia="SimSun" w:cs="Verdana"/>
                <w:color w:val="222222"/>
                <w:kern w:val="0"/>
                <w:sz w:val="22"/>
                <w:szCs w:val="22"/>
                <w:lang w:val="en-US" w:eastAsia="zh-CN" w:bidi="ar"/>
              </w:rPr>
              <w:t>40997</w:t>
            </w:r>
          </w:p>
          <w:p>
            <w:pPr>
              <w:jc w:val="center"/>
              <w:rPr>
                <w:rFonts w:hint="default"/>
                <w:b/>
                <w:bCs/>
                <w:color w:val="767171" w:themeColor="background2" w:themeShade="80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2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MaximumMarks </w:t>
            </w:r>
          </w:p>
          <w:p>
            <w:pPr>
              <w:jc w:val="center"/>
              <w:rPr>
                <w:rFonts w:hint="default"/>
                <w:b/>
                <w:bCs/>
                <w:color w:val="767171" w:themeColor="background2" w:themeShade="80"/>
                <w:sz w:val="40"/>
                <w:szCs w:val="40"/>
                <w:vertAlign w:val="baseline"/>
                <w:lang w:val="en-US"/>
              </w:rPr>
            </w:pPr>
          </w:p>
        </w:tc>
        <w:tc>
          <w:tcPr>
            <w:tcW w:w="42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2Marks </w:t>
            </w:r>
          </w:p>
          <w:p>
            <w:pPr>
              <w:jc w:val="center"/>
              <w:rPr>
                <w:rFonts w:hint="default"/>
                <w:b/>
                <w:bCs/>
                <w:color w:val="767171" w:themeColor="background2" w:themeShade="80"/>
                <w:sz w:val="40"/>
                <w:szCs w:val="40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b/>
          <w:bCs/>
          <w:color w:val="767171" w:themeColor="background2" w:themeShade="8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color w:val="44546A" w:themeColor="text2"/>
          <w:sz w:val="32"/>
          <w:szCs w:val="32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  <w:t xml:space="preserve">Question1: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*Write code and connections in wokwi for the ultrasonic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sensor.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*Write code and connections in work for ultrasonic sensor.Whenever distance is less than 100cms send"alert"to ibm cloud and display in device recent events.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  <w:t>Code</w:t>
      </w:r>
      <w:r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24"/>
          <w:szCs w:val="24"/>
          <w:lang w:val="en-US" w:eastAsia="zh-CN" w:bidi="ar"/>
          <w14:textFill>
            <w14:solidFill>
              <w14:schemeClr w14:val="tx2"/>
            </w14:solidFill>
          </w14:textFill>
        </w:rPr>
        <w:t>: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ECHO_PIN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TRIG_PIN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LED_BUILTIN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TRIG_PIN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ECHO_PIN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readDistanceCM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TRIG_PIN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TRIG_PIN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TRIG_PIN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duration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ECHO_PIN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duration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distance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readDistanceCM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isNearby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distance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1E1E1E"/>
          <w:lang w:val="en-US" w:eastAsia="zh-CN" w:bidi="ar"/>
        </w:rPr>
        <w:t>LED_BUILTIN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isNearby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"Measured distance: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readDistanceCM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onsolas" w:hAnsi="Consolas" w:eastAsia="Consolas" w:cs="Consolas"/>
          <w:color w:val="4F81BD"/>
          <w:kern w:val="0"/>
          <w:sz w:val="24"/>
          <w:szCs w:val="24"/>
          <w:lang w:val="en-US" w:eastAsia="zh-CN" w:bidi="ar"/>
        </w:rPr>
        <w:t xml:space="preserve">WOKWI LINK 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Consolas" w:hAnsi="Consolas" w:eastAsia="Consolas"/>
          <w:color w:val="000000"/>
          <w:kern w:val="0"/>
          <w:sz w:val="24"/>
          <w:szCs w:val="24"/>
          <w:lang w:val="en-US" w:eastAsia="zh-CN"/>
        </w:rPr>
        <w:t>https://wokwi.com/projects/347102827413242450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default"/>
          <w:b/>
          <w:bCs/>
          <w:color w:val="767171" w:themeColor="background2" w:themeShade="8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  <w:t xml:space="preserve">Solution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5261610" cy="2897505"/>
            <wp:effectExtent l="0" t="0" r="15240" b="17145"/>
            <wp:docPr id="2" name="Picture 2" descr="sna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ap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</w:pPr>
    </w:p>
    <w:p>
      <w:pPr>
        <w:jc w:val="center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</w:pPr>
      <w:r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  <w:drawing>
          <wp:inline distT="0" distB="0" distL="114300" distR="114300">
            <wp:extent cx="6102985" cy="3668395"/>
            <wp:effectExtent l="0" t="0" r="12065" b="8255"/>
            <wp:docPr id="3" name="Picture 3" descr="s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n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color w:val="44546A" w:themeColor="text2"/>
          <w:sz w:val="32"/>
          <w:szCs w:val="32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  <w:t>Solution run:</w:t>
      </w:r>
    </w:p>
    <w:p>
      <w:pPr>
        <w:jc w:val="center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</w:pPr>
      <w:r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  <w:drawing>
          <wp:inline distT="0" distB="0" distL="114300" distR="114300">
            <wp:extent cx="6176010" cy="3559175"/>
            <wp:effectExtent l="0" t="0" r="15240" b="3175"/>
            <wp:docPr id="4" name="Picture 4" descr="sna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nap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color w:val="44546A" w:themeColor="text2"/>
          <w:sz w:val="32"/>
          <w:szCs w:val="32"/>
          <w14:textFill>
            <w14:solidFill>
              <w14:schemeClr w14:val="tx2"/>
            </w14:solidFill>
          </w14:textFill>
        </w:rPr>
      </w:pPr>
      <w:r>
        <w:rPr>
          <w:rFonts w:ascii="Calibri" w:hAnsi="Calibri" w:eastAsia="SimSun" w:cs="Calibri"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44546A" w:themeColor="text2"/>
          <w:kern w:val="0"/>
          <w:sz w:val="32"/>
          <w:szCs w:val="32"/>
          <w:lang w:val="en-US" w:eastAsia="zh-CN" w:bidi="ar"/>
          <w14:textFill>
            <w14:solidFill>
              <w14:schemeClr w14:val="tx2"/>
            </w14:solidFill>
          </w14:textFill>
        </w:rPr>
        <w:t>DATA IS SENT TO IBM CLOUD WHEN NO OBJECT IS DETECTED</w:t>
      </w:r>
      <w:r>
        <w:rPr>
          <w:rFonts w:hint="default" w:ascii="Calibri" w:hAnsi="Calibri" w:eastAsia="SimSun" w:cs="Calibri"/>
          <w:color w:val="006EC1"/>
          <w:kern w:val="0"/>
          <w:sz w:val="22"/>
          <w:szCs w:val="22"/>
          <w:lang w:val="en-US" w:eastAsia="zh-CN" w:bidi="ar"/>
        </w:rPr>
        <w:t xml:space="preserve"> </w:t>
      </w:r>
    </w:p>
    <w:p>
      <w:pPr>
        <w:jc w:val="center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</w:pPr>
    </w:p>
    <w:p>
      <w:pPr>
        <w:jc w:val="both"/>
      </w:pPr>
    </w:p>
    <w:p>
      <w:pPr>
        <w:jc w:val="both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6118860" cy="2340610"/>
            <wp:effectExtent l="0" t="0" r="15240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454" t="15194" r="2390" b="1337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6EC1"/>
          <w:kern w:val="0"/>
          <w:sz w:val="22"/>
          <w:szCs w:val="22"/>
          <w:lang w:val="en-US" w:eastAsia="zh-CN" w:bidi="ar"/>
        </w:rPr>
        <w:t>When no object is detected :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890260" cy="3137535"/>
            <wp:effectExtent l="0" t="0" r="15240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62" t="17173" r="-530" b="251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b/>
          <w:bCs/>
          <w:color w:val="767171" w:themeColor="background2" w:themeShade="8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F01FE"/>
    <w:rsid w:val="354F01FE"/>
    <w:rsid w:val="773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2022-11-01T22:38:00Z</dcterms:created>
  <dc:creator>Praveena</dc:creator>
  <cp:lastModifiedBy>praveena s</cp:lastModifiedBy>
  <dcterms:modified xsi:type="dcterms:W3CDTF">2022-11-02T04:08:37Z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7508A3A71C7C4E2B8A410B40A977E417</vt:lpwstr>
  </property>
</Properties>
</file>