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</w:t>
            </w:r>
          </w:p>
        </w:tc>
        <w:tc>
          <w:tcPr>
            <w:tcW w:w="462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  <w:r>
              <w:rPr>
                <w:rFonts w:hint="default"/>
                <w:vertAlign w:val="superscript"/>
                <w:lang w:val="en-US"/>
              </w:rPr>
              <w:t>th</w:t>
            </w:r>
            <w:r>
              <w:rPr>
                <w:rFonts w:hint="default"/>
                <w:vertAlign w:val="baseline"/>
                <w:lang w:val="en-US"/>
              </w:rPr>
              <w:t xml:space="preserve"> November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Team ID</w:t>
            </w:r>
          </w:p>
        </w:tc>
        <w:tc>
          <w:tcPr>
            <w:tcW w:w="462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PNT2022TMID40997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Priject Name</w:t>
            </w:r>
          </w:p>
        </w:tc>
        <w:tc>
          <w:tcPr>
            <w:tcW w:w="462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Smart solutions for Railways</w:t>
            </w:r>
          </w:p>
        </w:tc>
      </w:tr>
    </w:tbl>
    <w:p/>
    <w:p>
      <w:bookmarkStart w:id="0" w:name="_GoBack"/>
      <w:bookmarkEnd w:id="0"/>
    </w:p>
    <w:p>
      <w:r>
        <w:drawing>
          <wp:inline distT="0" distB="0" distL="0" distR="0">
            <wp:extent cx="5731510" cy="2828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0" distR="0">
            <wp:extent cx="5731510" cy="28105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1D"/>
    <w:rsid w:val="00100C1D"/>
    <w:rsid w:val="008B38A6"/>
    <w:rsid w:val="295B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5</Characters>
  <Lines>1</Lines>
  <Paragraphs>1</Paragraphs>
  <TotalTime>34</TotalTime>
  <ScaleCrop>false</ScaleCrop>
  <LinksUpToDate>false</LinksUpToDate>
  <CharactersWithSpaces>5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2022-10-29T14:42:00Z</dcterms:created>
  <dc:creator>karthikeyan s</dc:creator>
  <cp:lastModifiedBy>praveena s</cp:lastModifiedBy>
  <dcterms:modified xsi:type="dcterms:W3CDTF">2022-11-09T06:27:43Z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1CA5B6E1CBF74FC88BAEB70CB1597636</vt:lpwstr>
  </property>
</Properties>
</file>