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E1" w:rsidRDefault="00B83C1F">
      <w:pPr>
        <w:pStyle w:val="Heading1"/>
        <w:spacing w:before="30"/>
        <w:ind w:left="3671" w:right="371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2C25E1" w:rsidRDefault="00B83C1F">
      <w:pPr>
        <w:pStyle w:val="BodyText"/>
        <w:spacing w:before="35"/>
        <w:ind w:left="3671" w:right="3713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C25E1">
        <w:trPr>
          <w:trHeight w:val="470"/>
        </w:trPr>
        <w:tc>
          <w:tcPr>
            <w:tcW w:w="4500" w:type="dxa"/>
          </w:tcPr>
          <w:p w:rsidR="002C25E1" w:rsidRDefault="00B83C1F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2C25E1" w:rsidRDefault="00B83C1F">
            <w:pPr>
              <w:pStyle w:val="TableParagraph"/>
              <w:spacing w:before="93"/>
              <w:ind w:left="239"/>
            </w:pPr>
            <w:r>
              <w:t>24</w:t>
            </w:r>
            <w:r>
              <w:t xml:space="preserve"> October 2022</w:t>
            </w:r>
          </w:p>
        </w:tc>
      </w:tr>
      <w:tr w:rsidR="002C25E1">
        <w:trPr>
          <w:trHeight w:val="469"/>
        </w:trPr>
        <w:tc>
          <w:tcPr>
            <w:tcW w:w="4500" w:type="dxa"/>
          </w:tcPr>
          <w:p w:rsidR="002C25E1" w:rsidRDefault="00B83C1F">
            <w:pPr>
              <w:pStyle w:val="TableParagraph"/>
              <w:spacing w:before="88"/>
            </w:pPr>
            <w:r>
              <w:t>Team ID</w:t>
            </w:r>
          </w:p>
        </w:tc>
        <w:tc>
          <w:tcPr>
            <w:tcW w:w="4520" w:type="dxa"/>
          </w:tcPr>
          <w:p w:rsidR="002C25E1" w:rsidRDefault="00B83C1F">
            <w:pPr>
              <w:pStyle w:val="TableParagraph"/>
              <w:spacing w:before="88"/>
              <w:ind w:left="239"/>
            </w:pPr>
            <w:r>
              <w:t>PNT2022TMID50683</w:t>
            </w:r>
          </w:p>
        </w:tc>
      </w:tr>
      <w:tr w:rsidR="002C25E1">
        <w:trPr>
          <w:trHeight w:val="470"/>
        </w:trPr>
        <w:tc>
          <w:tcPr>
            <w:tcW w:w="4500" w:type="dxa"/>
          </w:tcPr>
          <w:p w:rsidR="002C25E1" w:rsidRDefault="00B83C1F">
            <w:pPr>
              <w:pStyle w:val="TableParagraph"/>
              <w:spacing w:before="83"/>
            </w:pPr>
            <w:r>
              <w:t>Project Name</w:t>
            </w:r>
          </w:p>
        </w:tc>
        <w:tc>
          <w:tcPr>
            <w:tcW w:w="4520" w:type="dxa"/>
          </w:tcPr>
          <w:p w:rsidR="002C25E1" w:rsidRDefault="00B83C1F">
            <w:pPr>
              <w:pStyle w:val="TableParagraph"/>
              <w:spacing w:before="83"/>
              <w:ind w:left="224"/>
            </w:pPr>
            <w:r>
              <w:t xml:space="preserve">Real time </w:t>
            </w:r>
            <w:bookmarkStart w:id="0" w:name="_GoBack"/>
            <w:bookmarkEnd w:id="0"/>
            <w:r>
              <w:t>river water quality monitoring &amp; control system</w:t>
            </w:r>
          </w:p>
        </w:tc>
      </w:tr>
      <w:tr w:rsidR="002C25E1">
        <w:trPr>
          <w:trHeight w:val="449"/>
        </w:trPr>
        <w:tc>
          <w:tcPr>
            <w:tcW w:w="4500" w:type="dxa"/>
          </w:tcPr>
          <w:p w:rsidR="002C25E1" w:rsidRDefault="00B83C1F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2C25E1" w:rsidRDefault="00B83C1F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2C25E1" w:rsidRDefault="002C25E1">
      <w:pPr>
        <w:pStyle w:val="BodyText"/>
      </w:pPr>
    </w:p>
    <w:p w:rsidR="002C25E1" w:rsidRDefault="002C25E1">
      <w:pPr>
        <w:pStyle w:val="BodyText"/>
        <w:spacing w:before="7"/>
        <w:rPr>
          <w:sz w:val="26"/>
        </w:rPr>
      </w:pPr>
    </w:p>
    <w:p w:rsidR="002C25E1" w:rsidRDefault="00B83C1F">
      <w:pPr>
        <w:pStyle w:val="Heading1"/>
      </w:pPr>
      <w:r>
        <w:t>Question-1:</w:t>
      </w:r>
    </w:p>
    <w:p w:rsidR="002C25E1" w:rsidRDefault="00B83C1F">
      <w:pPr>
        <w:pStyle w:val="BodyText"/>
        <w:spacing w:before="2"/>
        <w:ind w:left="100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:rsidR="002C25E1" w:rsidRDefault="002C25E1">
      <w:pPr>
        <w:pStyle w:val="BodyText"/>
        <w:spacing w:before="8"/>
        <w:rPr>
          <w:sz w:val="24"/>
        </w:rPr>
      </w:pPr>
    </w:p>
    <w:p w:rsidR="002C25E1" w:rsidRDefault="00B83C1F">
      <w:pPr>
        <w:pStyle w:val="BodyText"/>
        <w:spacing w:line="508" w:lineRule="auto"/>
        <w:ind w:left="100" w:right="134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</w:t>
      </w:r>
      <w:r>
        <w:rPr>
          <w:spacing w:val="-47"/>
        </w:rPr>
        <w:t xml:space="preserve"> </w:t>
      </w: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proofErr w:type="gramStart"/>
      <w:r>
        <w:t>ibm</w:t>
      </w:r>
      <w:proofErr w:type="spellEnd"/>
      <w:proofErr w:type="gramEnd"/>
      <w:r>
        <w:t xml:space="preserve"> cloud</w:t>
      </w:r>
    </w:p>
    <w:p w:rsidR="002C25E1" w:rsidRDefault="002C25E1">
      <w:pPr>
        <w:pStyle w:val="BodyText"/>
      </w:pPr>
    </w:p>
    <w:p w:rsidR="002C25E1" w:rsidRDefault="002C25E1">
      <w:pPr>
        <w:pStyle w:val="BodyText"/>
      </w:pPr>
    </w:p>
    <w:p w:rsidR="002C25E1" w:rsidRDefault="002C25E1">
      <w:pPr>
        <w:pStyle w:val="BodyText"/>
        <w:spacing w:before="8"/>
        <w:rPr>
          <w:sz w:val="25"/>
        </w:rPr>
      </w:pPr>
    </w:p>
    <w:p w:rsidR="002C25E1" w:rsidRDefault="00B83C1F">
      <w:pPr>
        <w:pStyle w:val="Heading1"/>
        <w:ind w:left="265"/>
      </w:pPr>
      <w:r>
        <w:rPr>
          <w:color w:val="006FBF"/>
        </w:rPr>
        <w:t>Solution:</w:t>
      </w:r>
    </w:p>
    <w:p w:rsidR="002C25E1" w:rsidRDefault="00B83C1F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217861</wp:posOffset>
            </wp:positionV>
            <wp:extent cx="5733740" cy="3838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5E1" w:rsidRDefault="002C25E1">
      <w:pPr>
        <w:rPr>
          <w:sz w:val="24"/>
        </w:rPr>
        <w:sectPr w:rsidR="002C25E1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:rsidR="002C25E1" w:rsidRDefault="00B83C1F">
      <w:pPr>
        <w:pStyle w:val="BodyText"/>
        <w:ind w:left="13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3861553</wp:posOffset>
            </wp:positionV>
            <wp:extent cx="5648504" cy="3861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5732269" cy="38214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1" w:rsidRDefault="002C25E1">
      <w:pPr>
        <w:rPr>
          <w:sz w:val="20"/>
        </w:rPr>
        <w:sectPr w:rsidR="002C25E1">
          <w:pgSz w:w="11920" w:h="16840"/>
          <w:pgMar w:top="1460" w:right="1260" w:bottom="280" w:left="1340" w:header="720" w:footer="720" w:gutter="0"/>
          <w:cols w:space="720"/>
        </w:sectPr>
      </w:pPr>
    </w:p>
    <w:p w:rsidR="002C25E1" w:rsidRDefault="00B83C1F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2420" cy="38888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1" w:rsidRDefault="002C25E1">
      <w:pPr>
        <w:pStyle w:val="BodyText"/>
        <w:spacing w:before="9"/>
        <w:rPr>
          <w:b/>
          <w:sz w:val="6"/>
        </w:rPr>
      </w:pPr>
    </w:p>
    <w:p w:rsidR="002C25E1" w:rsidRDefault="00B83C1F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5350" cy="39057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1" w:rsidRDefault="002C25E1">
      <w:pPr>
        <w:pStyle w:val="BodyText"/>
        <w:spacing w:before="4"/>
        <w:rPr>
          <w:b/>
          <w:sz w:val="29"/>
        </w:rPr>
      </w:pPr>
    </w:p>
    <w:p w:rsidR="002C25E1" w:rsidRDefault="00B83C1F">
      <w:pPr>
        <w:pStyle w:val="BodyText"/>
        <w:spacing w:before="57"/>
        <w:ind w:left="100"/>
      </w:pPr>
      <w:r>
        <w:rPr>
          <w:color w:val="006FBF"/>
        </w:rPr>
        <w:t>OUTPUT:</w:t>
      </w:r>
    </w:p>
    <w:p w:rsidR="002C25E1" w:rsidRDefault="002C25E1">
      <w:pPr>
        <w:pStyle w:val="BodyText"/>
        <w:spacing w:before="11"/>
        <w:rPr>
          <w:sz w:val="25"/>
        </w:rPr>
      </w:pPr>
    </w:p>
    <w:p w:rsidR="002C25E1" w:rsidRDefault="00B83C1F">
      <w:pPr>
        <w:pStyle w:val="BodyText"/>
        <w:ind w:left="100"/>
      </w:pPr>
      <w:r>
        <w:rPr>
          <w:color w:val="006FBF"/>
        </w:rPr>
        <w:t>DATA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WHEN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</w:t>
      </w:r>
    </w:p>
    <w:p w:rsidR="002C25E1" w:rsidRDefault="002C25E1">
      <w:pPr>
        <w:sectPr w:rsidR="002C25E1">
          <w:pgSz w:w="11920" w:h="16840"/>
          <w:pgMar w:top="1460" w:right="1260" w:bottom="280" w:left="1340" w:header="720" w:footer="720" w:gutter="0"/>
          <w:cols w:space="720"/>
        </w:sectPr>
      </w:pPr>
    </w:p>
    <w:p w:rsidR="002C25E1" w:rsidRDefault="002C25E1">
      <w:pPr>
        <w:pStyle w:val="BodyText"/>
        <w:spacing w:before="9" w:after="1"/>
        <w:rPr>
          <w:sz w:val="14"/>
        </w:rPr>
      </w:pPr>
    </w:p>
    <w:p w:rsidR="002C25E1" w:rsidRDefault="00B83C1F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97312" cy="29357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1" w:rsidRDefault="002C25E1">
      <w:pPr>
        <w:pStyle w:val="BodyText"/>
        <w:spacing w:before="2"/>
        <w:rPr>
          <w:sz w:val="27"/>
        </w:rPr>
      </w:pPr>
    </w:p>
    <w:p w:rsidR="002C25E1" w:rsidRDefault="00B83C1F">
      <w:pPr>
        <w:pStyle w:val="BodyText"/>
        <w:spacing w:before="57"/>
        <w:ind w:left="100"/>
      </w:pPr>
      <w:r>
        <w:rPr>
          <w:color w:val="006FBF"/>
        </w:rPr>
        <w:t>When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no object is detected</w:t>
      </w:r>
    </w:p>
    <w:p w:rsidR="002C25E1" w:rsidRDefault="00B83C1F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218345</wp:posOffset>
            </wp:positionV>
            <wp:extent cx="5749305" cy="39057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5E1" w:rsidRDefault="002C25E1">
      <w:pPr>
        <w:pStyle w:val="BodyText"/>
        <w:spacing w:before="8"/>
        <w:rPr>
          <w:sz w:val="29"/>
        </w:rPr>
      </w:pPr>
    </w:p>
    <w:p w:rsidR="002C25E1" w:rsidRDefault="00B83C1F">
      <w:pPr>
        <w:pStyle w:val="BodyText"/>
        <w:ind w:left="100"/>
      </w:pPr>
      <w:r>
        <w:rPr>
          <w:color w:val="006FBF"/>
        </w:rPr>
        <w:t>Data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 xml:space="preserve">to </w:t>
      </w:r>
      <w:proofErr w:type="spellStart"/>
      <w:proofErr w:type="gramStart"/>
      <w:r>
        <w:rPr>
          <w:color w:val="006FBF"/>
        </w:rPr>
        <w:t>ibm</w:t>
      </w:r>
      <w:proofErr w:type="spellEnd"/>
      <w:proofErr w:type="gramEnd"/>
      <w:r>
        <w:rPr>
          <w:color w:val="006FBF"/>
          <w:spacing w:val="-1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when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object is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detected</w:t>
      </w:r>
    </w:p>
    <w:p w:rsidR="002C25E1" w:rsidRDefault="002C25E1">
      <w:pPr>
        <w:sectPr w:rsidR="002C25E1">
          <w:pgSz w:w="11920" w:h="16840"/>
          <w:pgMar w:top="1600" w:right="1260" w:bottom="280" w:left="1340" w:header="720" w:footer="720" w:gutter="0"/>
          <w:cols w:space="720"/>
        </w:sectPr>
      </w:pPr>
    </w:p>
    <w:p w:rsidR="002C25E1" w:rsidRDefault="002C25E1">
      <w:pPr>
        <w:pStyle w:val="BodyText"/>
        <w:spacing w:before="9" w:after="1"/>
        <w:rPr>
          <w:sz w:val="14"/>
        </w:rPr>
      </w:pPr>
    </w:p>
    <w:p w:rsidR="002C25E1" w:rsidRDefault="00B83C1F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97312" cy="293579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1" w:rsidRDefault="002C25E1">
      <w:pPr>
        <w:pStyle w:val="BodyText"/>
        <w:spacing w:before="2"/>
        <w:rPr>
          <w:sz w:val="27"/>
        </w:rPr>
      </w:pPr>
    </w:p>
    <w:p w:rsidR="002C25E1" w:rsidRDefault="00B83C1F">
      <w:pPr>
        <w:pStyle w:val="BodyText"/>
        <w:spacing w:before="57"/>
        <w:ind w:left="100"/>
      </w:pPr>
      <w:r>
        <w:rPr>
          <w:color w:val="006FBF"/>
        </w:rPr>
        <w:t>When</w:t>
      </w:r>
      <w:r>
        <w:rPr>
          <w:color w:val="006FBF"/>
          <w:spacing w:val="-2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in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detector</w:t>
      </w:r>
    </w:p>
    <w:p w:rsidR="002C25E1" w:rsidRDefault="00B83C1F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5E1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25E1"/>
    <w:rsid w:val="002C25E1"/>
    <w:rsid w:val="00B8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 (Python Programming)</vt:lpstr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dc:creator>ELCOT</dc:creator>
  <cp:lastModifiedBy>ELCOT</cp:lastModifiedBy>
  <cp:revision>2</cp:revision>
  <dcterms:created xsi:type="dcterms:W3CDTF">2022-10-28T04:57:00Z</dcterms:created>
  <dcterms:modified xsi:type="dcterms:W3CDTF">2022-10-28T04:57:00Z</dcterms:modified>
</cp:coreProperties>
</file>