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1" w:lineRule="auto" w:before="73"/>
        <w:ind w:right="2733" w:firstLine="778"/>
      </w:pPr>
      <w:r>
        <w:rPr/>
        <w:t>Project Design Phase-II</w:t>
      </w:r>
      <w:r>
        <w:rPr>
          <w:spacing w:val="1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(Functional</w:t>
      </w:r>
      <w:r>
        <w:rPr>
          <w:spacing w:val="-5"/>
        </w:rPr>
        <w:t> </w:t>
      </w:r>
      <w:r>
        <w:rPr/>
        <w:t>&amp;</w:t>
      </w:r>
    </w:p>
    <w:p>
      <w:pPr>
        <w:pStyle w:val="Title"/>
        <w:spacing w:line="252" w:lineRule="exact"/>
        <w:ind w:left="3730"/>
      </w:pPr>
      <w:r>
        <w:rPr/>
        <w:t>Non-functional)</w:t>
      </w:r>
    </w:p>
    <w:p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4"/>
        <w:gridCol w:w="4841"/>
      </w:tblGrid>
      <w:tr>
        <w:trPr>
          <w:trHeight w:val="248" w:hRule="atLeast"/>
        </w:trPr>
        <w:tc>
          <w:tcPr>
            <w:tcW w:w="4524" w:type="dxa"/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1" w:type="dxa"/>
          </w:tcPr>
          <w:p>
            <w:pPr>
              <w:pStyle w:val="TableParagraph"/>
              <w:spacing w:line="228" w:lineRule="exact"/>
              <w:ind w:left="118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24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1" w:type="dxa"/>
          </w:tcPr>
          <w:p>
            <w:pPr>
              <w:pStyle w:val="TableParagraph"/>
              <w:spacing w:line="248" w:lineRule="exact"/>
              <w:ind w:left="118"/>
              <w:rPr>
                <w:sz w:val="22"/>
              </w:rPr>
            </w:pPr>
            <w:r>
              <w:rPr>
                <w:sz w:val="22"/>
              </w:rPr>
              <w:t>PNT2022TMID04482</w:t>
            </w:r>
          </w:p>
        </w:tc>
      </w:tr>
      <w:tr>
        <w:trPr>
          <w:trHeight w:val="253" w:hRule="atLeast"/>
        </w:trPr>
        <w:tc>
          <w:tcPr>
            <w:tcW w:w="4524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1" w:type="dxa"/>
          </w:tcPr>
          <w:p>
            <w:pPr>
              <w:pStyle w:val="TableParagraph"/>
              <w:spacing w:line="233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Project </w:t>
            </w:r>
            <w:r>
              <w:rPr>
                <w:spacing w:val="-1"/>
                <w:sz w:val="22"/>
              </w:rPr>
              <w:t>-NEWS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Tracker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</w:tr>
      <w:tr>
        <w:trPr>
          <w:trHeight w:val="248" w:hRule="atLeast"/>
        </w:trPr>
        <w:tc>
          <w:tcPr>
            <w:tcW w:w="4524" w:type="dxa"/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1" w:type="dxa"/>
          </w:tcPr>
          <w:p>
            <w:pPr>
              <w:pStyle w:val="TableParagraph"/>
              <w:spacing w:line="228" w:lineRule="exact"/>
              <w:ind w:left="11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before="157"/>
      </w:pPr>
      <w:bookmarkStart w:name="Functional Requirements:" w:id="1"/>
      <w:bookmarkEnd w:id="1"/>
      <w:r>
        <w:rPr>
          <w:b w:val="0"/>
        </w:rPr>
      </w:r>
      <w:r>
        <w:rPr>
          <w:spacing w:val="-1"/>
        </w:rPr>
        <w:t>Functional</w:t>
      </w:r>
      <w:r>
        <w:rPr>
          <w:spacing w:val="-14"/>
        </w:rPr>
        <w:t> </w:t>
      </w:r>
      <w:r>
        <w:rPr/>
        <w:t>Requirements:</w:t>
      </w:r>
    </w:p>
    <w:p>
      <w:pPr>
        <w:pStyle w:val="BodyText"/>
        <w:spacing w:before="198"/>
        <w:ind w:left="105"/>
      </w:pPr>
      <w:r>
        <w:rPr/>
        <w:t>Following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solution.</w:t>
      </w: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160"/>
        <w:gridCol w:w="5244"/>
      </w:tblGrid>
      <w:tr>
        <w:trPr>
          <w:trHeight w:val="570" w:hRule="atLeast"/>
        </w:trPr>
        <w:tc>
          <w:tcPr>
            <w:tcW w:w="922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FR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No.</w:t>
            </w:r>
          </w:p>
        </w:tc>
        <w:tc>
          <w:tcPr>
            <w:tcW w:w="3160" w:type="dxa"/>
          </w:tcPr>
          <w:p>
            <w:pPr>
              <w:pStyle w:val="TableParagraph"/>
              <w:spacing w:line="248" w:lineRule="exact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Functional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Requirement</w:t>
            </w:r>
          </w:p>
          <w:p>
            <w:pPr>
              <w:pStyle w:val="TableParagraph"/>
              <w:spacing w:before="4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(Epic)</w:t>
            </w:r>
          </w:p>
        </w:tc>
        <w:tc>
          <w:tcPr>
            <w:tcW w:w="5244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Sub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Requirement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(Story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/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Sub-Task)</w:t>
            </w:r>
          </w:p>
        </w:tc>
      </w:tr>
      <w:tr>
        <w:trPr>
          <w:trHeight w:val="791" w:hRule="atLeast"/>
        </w:trPr>
        <w:tc>
          <w:tcPr>
            <w:tcW w:w="922" w:type="dxa"/>
          </w:tcPr>
          <w:p>
            <w:pPr>
              <w:pStyle w:val="TableParagraph"/>
              <w:spacing w:before="210"/>
              <w:ind w:left="138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60" w:type="dxa"/>
          </w:tcPr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ind w:left="17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44" w:type="dxa"/>
          </w:tcPr>
          <w:p>
            <w:pPr>
              <w:pStyle w:val="TableParagraph"/>
              <w:spacing w:before="196"/>
              <w:ind w:left="152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</w:tr>
      <w:tr>
        <w:trPr>
          <w:trHeight w:val="526" w:hRule="atLeast"/>
        </w:trPr>
        <w:tc>
          <w:tcPr>
            <w:tcW w:w="922" w:type="dxa"/>
          </w:tcPr>
          <w:p>
            <w:pPr>
              <w:pStyle w:val="TableParagraph"/>
              <w:spacing w:before="62"/>
              <w:ind w:left="138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60" w:type="dxa"/>
          </w:tcPr>
          <w:p>
            <w:pPr>
              <w:pStyle w:val="TableParagraph"/>
              <w:spacing w:before="9"/>
              <w:ind w:left="133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44" w:type="dxa"/>
          </w:tcPr>
          <w:p>
            <w:pPr>
              <w:pStyle w:val="TableParagraph"/>
              <w:spacing w:before="143"/>
              <w:ind w:left="152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</w:tc>
      </w:tr>
      <w:tr>
        <w:trPr>
          <w:trHeight w:val="450" w:hRule="atLeast"/>
        </w:trPr>
        <w:tc>
          <w:tcPr>
            <w:tcW w:w="922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60" w:type="dxa"/>
          </w:tcPr>
          <w:p>
            <w:pPr>
              <w:pStyle w:val="TableParagraph"/>
              <w:spacing w:before="52"/>
              <w:ind w:left="162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5244" w:type="dxa"/>
          </w:tcPr>
          <w:p>
            <w:pPr>
              <w:pStyle w:val="TableParagraph"/>
              <w:spacing w:before="128"/>
              <w:ind w:left="138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</w:tr>
      <w:tr>
        <w:trPr>
          <w:trHeight w:val="488" w:hRule="atLeast"/>
        </w:trPr>
        <w:tc>
          <w:tcPr>
            <w:tcW w:w="922" w:type="dxa"/>
          </w:tcPr>
          <w:p>
            <w:pPr>
              <w:pStyle w:val="TableParagraph"/>
              <w:spacing w:before="90"/>
              <w:ind w:left="138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60" w:type="dxa"/>
          </w:tcPr>
          <w:p>
            <w:pPr>
              <w:pStyle w:val="TableParagraph"/>
              <w:spacing w:before="90"/>
              <w:ind w:left="177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5244" w:type="dxa"/>
          </w:tcPr>
          <w:p>
            <w:pPr>
              <w:pStyle w:val="TableParagraph"/>
              <w:spacing w:before="90"/>
              <w:ind w:left="181"/>
              <w:rPr>
                <w:sz w:val="20"/>
              </w:rPr>
            </w:pPr>
            <w:r>
              <w:rPr>
                <w:sz w:val="20"/>
              </w:rPr>
              <w:t>Shows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NEWS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Headlines.</w:t>
            </w:r>
          </w:p>
        </w:tc>
      </w:tr>
      <w:tr>
        <w:trPr>
          <w:trHeight w:val="469" w:hRule="atLeast"/>
        </w:trPr>
        <w:tc>
          <w:tcPr>
            <w:tcW w:w="922" w:type="dxa"/>
          </w:tcPr>
          <w:p>
            <w:pPr>
              <w:pStyle w:val="TableParagraph"/>
              <w:spacing w:before="138"/>
              <w:ind w:left="138"/>
              <w:rPr>
                <w:sz w:val="18"/>
              </w:rPr>
            </w:pPr>
            <w:r>
              <w:rPr>
                <w:sz w:val="18"/>
              </w:rPr>
              <w:t>FR-5</w:t>
            </w:r>
          </w:p>
        </w:tc>
        <w:tc>
          <w:tcPr>
            <w:tcW w:w="3160" w:type="dxa"/>
          </w:tcPr>
          <w:p>
            <w:pPr>
              <w:pStyle w:val="TableParagraph"/>
              <w:spacing w:before="81"/>
              <w:ind w:left="177"/>
              <w:rPr>
                <w:sz w:val="20"/>
              </w:rPr>
            </w:pPr>
            <w:r>
              <w:rPr>
                <w:sz w:val="20"/>
              </w:rPr>
              <w:t>Tracker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5244" w:type="dxa"/>
          </w:tcPr>
          <w:p>
            <w:pPr>
              <w:pStyle w:val="TableParagraph"/>
              <w:spacing w:line="211" w:lineRule="auto" w:before="21"/>
              <w:ind w:left="138" w:right="-61"/>
              <w:rPr>
                <w:sz w:val="20"/>
              </w:rPr>
            </w:pPr>
            <w:r>
              <w:rPr>
                <w:sz w:val="20"/>
              </w:rPr>
              <w:t>Shows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elaboratively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Headline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Home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clicked.</w:t>
            </w:r>
          </w:p>
        </w:tc>
      </w:tr>
      <w:tr>
        <w:trPr>
          <w:trHeight w:val="493" w:hRule="atLeast"/>
        </w:trPr>
        <w:tc>
          <w:tcPr>
            <w:tcW w:w="92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bookmarkStart w:name="Non-functional Requirements:" w:id="2"/>
      <w:bookmarkEnd w:id="2"/>
      <w:r>
        <w:rPr>
          <w:b w:val="0"/>
        </w:rPr>
      </w:r>
      <w:r>
        <w:rPr>
          <w:spacing w:val="-1"/>
        </w:rPr>
        <w:t>Non-functional</w:t>
      </w:r>
      <w:r>
        <w:rPr>
          <w:spacing w:val="-15"/>
        </w:rPr>
        <w:t> </w:t>
      </w:r>
      <w:r>
        <w:rPr/>
        <w:t>Requirements:</w:t>
      </w:r>
    </w:p>
    <w:p>
      <w:pPr>
        <w:pStyle w:val="BodyText"/>
        <w:spacing w:before="198"/>
        <w:ind w:left="105"/>
      </w:pPr>
      <w:r>
        <w:rPr/>
        <w:t>Following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non-functional</w:t>
      </w:r>
      <w:r>
        <w:rPr>
          <w:spacing w:val="-11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solution.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160"/>
        <w:gridCol w:w="5244"/>
      </w:tblGrid>
      <w:tr>
        <w:trPr>
          <w:trHeight w:val="311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FR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No.</w:t>
            </w:r>
          </w:p>
        </w:tc>
        <w:tc>
          <w:tcPr>
            <w:tcW w:w="3160" w:type="dxa"/>
          </w:tcPr>
          <w:p>
            <w:pPr>
              <w:pStyle w:val="TableParagraph"/>
              <w:ind w:left="133" w:right="-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Non-Functional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Requirement</w:t>
            </w:r>
          </w:p>
        </w:tc>
        <w:tc>
          <w:tcPr>
            <w:tcW w:w="5244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88" w:hRule="atLeast"/>
        </w:trPr>
        <w:tc>
          <w:tcPr>
            <w:tcW w:w="922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160" w:type="dxa"/>
          </w:tcPr>
          <w:p>
            <w:pPr>
              <w:pStyle w:val="TableParagraph"/>
              <w:spacing w:before="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Usability</w:t>
            </w:r>
          </w:p>
        </w:tc>
        <w:tc>
          <w:tcPr>
            <w:tcW w:w="5244" w:type="dxa"/>
          </w:tcPr>
          <w:p>
            <w:pPr>
              <w:pStyle w:val="TableParagraph"/>
              <w:spacing w:line="211" w:lineRule="auto" w:before="31"/>
              <w:ind w:left="76"/>
              <w:rPr>
                <w:sz w:val="20"/>
              </w:rPr>
            </w:pPr>
            <w:r>
              <w:rPr>
                <w:sz w:val="20"/>
              </w:rPr>
              <w:t>Our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Website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News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 user's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interest.</w:t>
            </w:r>
          </w:p>
        </w:tc>
      </w:tr>
      <w:tr>
        <w:trPr>
          <w:trHeight w:val="469" w:hRule="atLeast"/>
        </w:trPr>
        <w:tc>
          <w:tcPr>
            <w:tcW w:w="92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160" w:type="dxa"/>
          </w:tcPr>
          <w:p>
            <w:pPr>
              <w:pStyle w:val="TableParagraph"/>
              <w:spacing w:line="248" w:lineRule="exact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Security</w:t>
            </w:r>
          </w:p>
        </w:tc>
        <w:tc>
          <w:tcPr>
            <w:tcW w:w="5244" w:type="dxa"/>
          </w:tcPr>
          <w:p>
            <w:pPr>
              <w:pStyle w:val="TableParagraph"/>
              <w:spacing w:line="206" w:lineRule="auto" w:before="49"/>
              <w:ind w:left="90" w:right="12"/>
              <w:rPr>
                <w:sz w:val="20"/>
              </w:rPr>
            </w:pPr>
            <w:r>
              <w:rPr>
                <w:sz w:val="20"/>
              </w:rPr>
              <w:t>User can only login with their own Email ID and password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without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their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Email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password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App.</w:t>
            </w:r>
          </w:p>
        </w:tc>
      </w:tr>
      <w:tr>
        <w:trPr>
          <w:trHeight w:val="450" w:hRule="atLeast"/>
        </w:trPr>
        <w:tc>
          <w:tcPr>
            <w:tcW w:w="922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160" w:type="dxa"/>
          </w:tcPr>
          <w:p>
            <w:pPr>
              <w:pStyle w:val="TableParagraph"/>
              <w:spacing w:before="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Reliability</w:t>
            </w:r>
          </w:p>
        </w:tc>
        <w:tc>
          <w:tcPr>
            <w:tcW w:w="5244" w:type="dxa"/>
          </w:tcPr>
          <w:p>
            <w:pPr>
              <w:pStyle w:val="TableParagraph"/>
              <w:spacing w:line="202" w:lineRule="exact" w:before="26"/>
              <w:ind w:left="90" w:right="678"/>
              <w:rPr>
                <w:sz w:val="20"/>
              </w:rPr>
            </w:pPr>
            <w:r>
              <w:rPr>
                <w:sz w:val="20"/>
              </w:rPr>
              <w:t>Our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delivers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reliable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NEWS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API.</w:t>
            </w:r>
          </w:p>
        </w:tc>
      </w:tr>
      <w:tr>
        <w:trPr>
          <w:trHeight w:val="488" w:hRule="atLeast"/>
        </w:trPr>
        <w:tc>
          <w:tcPr>
            <w:tcW w:w="922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160" w:type="dxa"/>
          </w:tcPr>
          <w:p>
            <w:pPr>
              <w:pStyle w:val="TableParagraph"/>
              <w:spacing w:before="1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Performance</w:t>
            </w:r>
          </w:p>
        </w:tc>
        <w:tc>
          <w:tcPr>
            <w:tcW w:w="5244" w:type="dxa"/>
          </w:tcPr>
          <w:p>
            <w:pPr>
              <w:pStyle w:val="TableParagraph"/>
              <w:spacing w:line="211" w:lineRule="auto" w:before="55"/>
              <w:ind w:left="9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performable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friendly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Issues.</w:t>
            </w:r>
          </w:p>
        </w:tc>
      </w:tr>
      <w:tr>
        <w:trPr>
          <w:trHeight w:val="469" w:hRule="atLeast"/>
        </w:trPr>
        <w:tc>
          <w:tcPr>
            <w:tcW w:w="92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160" w:type="dxa"/>
          </w:tcPr>
          <w:p>
            <w:pPr>
              <w:pStyle w:val="TableParagraph"/>
              <w:spacing w:line="248" w:lineRule="exact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Availability</w:t>
            </w:r>
          </w:p>
        </w:tc>
        <w:tc>
          <w:tcPr>
            <w:tcW w:w="5244" w:type="dxa"/>
          </w:tcPr>
          <w:p>
            <w:pPr>
              <w:pStyle w:val="TableParagraph"/>
              <w:spacing w:line="211" w:lineRule="auto" w:before="57"/>
              <w:ind w:left="61"/>
              <w:rPr>
                <w:sz w:val="18"/>
              </w:rPr>
            </w:pPr>
            <w:r>
              <w:rPr>
                <w:sz w:val="18"/>
              </w:rPr>
              <w:t>Our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search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Engine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Avail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550" w:hRule="atLeast"/>
        </w:trPr>
        <w:tc>
          <w:tcPr>
            <w:tcW w:w="922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160" w:type="dxa"/>
          </w:tcPr>
          <w:p>
            <w:pPr>
              <w:pStyle w:val="TableParagraph"/>
              <w:spacing w:before="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z w:val="22"/>
              </w:rPr>
              <w:t>Scalability</w:t>
            </w:r>
          </w:p>
        </w:tc>
        <w:tc>
          <w:tcPr>
            <w:tcW w:w="5244" w:type="dxa"/>
          </w:tcPr>
          <w:p>
            <w:pPr>
              <w:pStyle w:val="TableParagraph"/>
              <w:spacing w:line="172" w:lineRule="exact"/>
              <w:ind w:left="32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built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capacity,processing</w:t>
            </w:r>
          </w:p>
          <w:p>
            <w:pPr>
              <w:pStyle w:val="TableParagraph"/>
              <w:spacing w:line="199" w:lineRule="auto" w:before="14"/>
              <w:ind w:left="32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networking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 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scaled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cloud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computing.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Infrastructure.scaling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quickly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easily.</w:t>
            </w:r>
          </w:p>
        </w:tc>
      </w:tr>
    </w:tbl>
    <w:sectPr>
      <w:type w:val="continuous"/>
      <w:pgSz w:w="11920" w:h="16840"/>
      <w:pgMar w:top="74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0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terms:created xsi:type="dcterms:W3CDTF">2022-10-27T04:05:55Z</dcterms:created>
  <dcterms:modified xsi:type="dcterms:W3CDTF">2022-10-27T04:05:55Z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