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57" w:rsidRDefault="00662757"/>
    <w:p w:rsidR="00662757" w:rsidRPr="00662757" w:rsidRDefault="00662757" w:rsidP="00662757">
      <w:pPr>
        <w:tabs>
          <w:tab w:val="left" w:pos="4095"/>
        </w:tabs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</w:t>
      </w:r>
      <w:r w:rsidRPr="00662757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ECHNOLOGY ARCHITECTURE</w:t>
      </w:r>
    </w:p>
    <w:p w:rsidR="00662757" w:rsidRDefault="00662757"/>
    <w:p w:rsidR="00662757" w:rsidRDefault="00662757"/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0"/>
        <w:gridCol w:w="5480"/>
      </w:tblGrid>
      <w:tr w:rsidR="0026651D">
        <w:trPr>
          <w:trHeight w:val="522"/>
        </w:trPr>
        <w:tc>
          <w:tcPr>
            <w:tcW w:w="5480" w:type="dxa"/>
          </w:tcPr>
          <w:p w:rsidR="0026651D" w:rsidRDefault="00FE2B95">
            <w:pPr>
              <w:pStyle w:val="TableParagraph"/>
              <w:spacing w:line="245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480" w:type="dxa"/>
          </w:tcPr>
          <w:p w:rsidR="0026651D" w:rsidRDefault="00662757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03 NOVEMBER </w:t>
            </w:r>
            <w:r w:rsidR="00FE2B95">
              <w:rPr>
                <w:rFonts w:ascii="Calibri"/>
              </w:rPr>
              <w:t>2022</w:t>
            </w:r>
          </w:p>
        </w:tc>
      </w:tr>
      <w:tr w:rsidR="0026651D">
        <w:trPr>
          <w:trHeight w:val="522"/>
        </w:trPr>
        <w:tc>
          <w:tcPr>
            <w:tcW w:w="5480" w:type="dxa"/>
          </w:tcPr>
          <w:p w:rsidR="0026651D" w:rsidRDefault="00FE2B95">
            <w:pPr>
              <w:pStyle w:val="TableParagraph"/>
              <w:spacing w:line="24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480" w:type="dxa"/>
          </w:tcPr>
          <w:p w:rsidR="0026651D" w:rsidRDefault="00FE2B95">
            <w:pPr>
              <w:pStyle w:val="TableParagraph"/>
              <w:spacing w:line="25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3738DC">
              <w:rPr>
                <w:rFonts w:ascii="Calibri"/>
              </w:rPr>
              <w:t>41426</w:t>
            </w:r>
          </w:p>
        </w:tc>
      </w:tr>
      <w:tr w:rsidR="0026651D">
        <w:trPr>
          <w:trHeight w:val="740"/>
        </w:trPr>
        <w:tc>
          <w:tcPr>
            <w:tcW w:w="5480" w:type="dxa"/>
          </w:tcPr>
          <w:p w:rsidR="0026651D" w:rsidRDefault="00FE2B95">
            <w:pPr>
              <w:pStyle w:val="TableParagraph"/>
              <w:spacing w:line="244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480" w:type="dxa"/>
          </w:tcPr>
          <w:p w:rsidR="0026651D" w:rsidRDefault="00FE2B95">
            <w:pPr>
              <w:pStyle w:val="TableParagraph"/>
              <w:spacing w:line="256" w:lineRule="auto"/>
              <w:ind w:left="108" w:right="123"/>
              <w:rPr>
                <w:rFonts w:ascii="Calibri"/>
              </w:rPr>
            </w:pPr>
            <w:r>
              <w:rPr>
                <w:rFonts w:ascii="Calibri"/>
              </w:rPr>
              <w:t>AI-based localization and classification of skin disease with</w:t>
            </w:r>
            <w:r>
              <w:rPr>
                <w:rFonts w:ascii="Calibri"/>
                <w:spacing w:val="-48"/>
              </w:rPr>
              <w:t xml:space="preserve"> </w:t>
            </w:r>
            <w:proofErr w:type="spellStart"/>
            <w:r>
              <w:rPr>
                <w:rFonts w:ascii="Calibri"/>
              </w:rPr>
              <w:t>erythema</w:t>
            </w:r>
            <w:proofErr w:type="spellEnd"/>
          </w:p>
        </w:tc>
      </w:tr>
      <w:tr w:rsidR="0026651D" w:rsidTr="00662757">
        <w:trPr>
          <w:trHeight w:val="510"/>
        </w:trPr>
        <w:tc>
          <w:tcPr>
            <w:tcW w:w="5480" w:type="dxa"/>
          </w:tcPr>
          <w:p w:rsidR="0026651D" w:rsidRDefault="00FE2B95">
            <w:pPr>
              <w:pStyle w:val="TableParagraph"/>
              <w:spacing w:line="243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480" w:type="dxa"/>
          </w:tcPr>
          <w:p w:rsidR="0026651D" w:rsidRDefault="00FE2B95">
            <w:pPr>
              <w:pStyle w:val="TableParagraph"/>
              <w:spacing w:line="244" w:lineRule="exact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26651D" w:rsidRDefault="0026651D">
      <w:pPr>
        <w:pStyle w:val="BodyText"/>
        <w:spacing w:before="9"/>
        <w:rPr>
          <w:rFonts w:ascii="Times New Roman"/>
          <w:sz w:val="28"/>
          <w:u w:val="none"/>
        </w:rPr>
      </w:pPr>
    </w:p>
    <w:p w:rsidR="00662757" w:rsidRDefault="00662757">
      <w:pPr>
        <w:pStyle w:val="BodyText"/>
        <w:spacing w:before="9"/>
        <w:rPr>
          <w:rFonts w:ascii="Times New Roman"/>
          <w:sz w:val="28"/>
          <w:u w:val="none"/>
        </w:rPr>
      </w:pPr>
    </w:p>
    <w:p w:rsidR="00662757" w:rsidRDefault="00662757">
      <w:pPr>
        <w:pStyle w:val="BodyText"/>
        <w:spacing w:before="9"/>
        <w:rPr>
          <w:rFonts w:ascii="Times New Roman"/>
          <w:sz w:val="28"/>
          <w:u w:val="none"/>
        </w:rPr>
      </w:pPr>
    </w:p>
    <w:p w:rsidR="0026651D" w:rsidRDefault="00825CEF">
      <w:pPr>
        <w:pStyle w:val="Heading1"/>
      </w:pPr>
      <w:r>
        <w:pict>
          <v:group id="_x0000_s1031" style="position:absolute;left:0;text-align:left;margin-left:74.45pt;margin-top:19.1pt;width:492.95pt;height:672.05pt;z-index:-15920640;mso-position-horizontal-relative:page" coordorigin="1489,382" coordsize="9859,134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3494;top:2994;width:4580;height:10692">
              <v:imagedata r:id="rId4" o:title=""/>
            </v:shape>
            <v:shape id="_x0000_s1039" type="#_x0000_t75" style="position:absolute;left:4351;top:3376;width:2703;height:1167">
              <v:imagedata r:id="rId5" o:title=""/>
            </v:shape>
            <v:shape id="_x0000_s1038" type="#_x0000_t75" style="position:absolute;left:3996;top:10775;width:3716;height:1829">
              <v:imagedata r:id="rId6" o:title=""/>
            </v:shape>
            <v:shape id="_x0000_s1037" type="#_x0000_t75" style="position:absolute;left:4015;top:8010;width:3564;height:1769">
              <v:imagedata r:id="rId7" o:title=""/>
            </v:shape>
            <v:shape id="_x0000_s1036" type="#_x0000_t75" style="position:absolute;left:4032;top:5214;width:3375;height:1668">
              <v:imagedata r:id="rId8" o:title=""/>
            </v:shape>
            <v:shape id="_x0000_s1035" style="position:absolute;left:3308;top:382;width:4852;height:13441" coordorigin="3308,382" coordsize="4852,13441" o:spt="100" adj="0,,0" path="m3408,548r-12,l3308,13822r12,l3408,548xm8160,13782l8120,382r-12,l8148,13782r12,xe" fillcolor="black" stroked="f">
              <v:stroke joinstyle="round"/>
              <v:formulas/>
              <v:path arrowok="t" o:connecttype="segments"/>
            </v:shape>
            <v:shape id="_x0000_s1034" style="position:absolute;left:1488;top:1558;width:8725;height:11850" coordorigin="1489,1558" coordsize="8725,11850" o:spt="100" adj="0,,0" path="m5825,4667r-1,-2l5754,4549r-7,-12l5674,4667r-1,2l5673,4672r1,2l5676,4675r2,1l5680,4676r3,-1l5684,4673r57,-102l5750,5190r12,l5753,4571r61,100l5815,4673r2,1l5820,4674r2,-1l5824,4672r1,-2l5825,4667xm5862,7096r-1,-2l5793,6977r-7,-12l5711,7094r-1,2l5710,7099r1,2l5713,7102r2,1l5718,7103r2,-1l5721,7100r59,-101l5780,7921r12,l5792,6999r59,101l5852,7102r2,1l5857,7103r2,-1l5861,7101r1,-2l5862,7096xm5873,2484r-1,-2l5804,2365r-7,-12l5722,2482r-1,2l5721,2487r1,2l5724,2490r2,1l5729,2491r2,-1l5732,2488r59,-101l5791,2965r12,l5803,2387r59,101l5863,2490r2,1l5868,2491r2,-1l5872,2489r1,-2l5873,2484xm5993,9980r,-3l5993,9975r-68,-117l5918,9846r-76,129l5842,9977r,2l5843,9981r2,2l5847,9984r2,l5851,9983r2,-2l5912,9880r,-22l5912,9880r-3,851l5921,10731r3,-851l5982,9981r2,2l5986,9984r2,l5991,9984r1,-2l5993,9980xm6018,12774r-1,-2l5949,12655r-1,l5936,12655r13,l5942,12643r-75,129l5866,12774r,3l5867,12779r2,1l5871,12781r2,l5875,12780r2,-2l5936,12677r-1,700l1543,13389r,-1214l1507,12175r,1214l1489,13389r,12l1507,13401r,6l1543,13407r,-6l5935,13389r,6l5947,13395r,-6l5953,13389r,-12l5947,13377r1,-700l6007,12778r1,2l6010,12781r3,l6015,12780r2,-1l6018,12777r,-3xm10209,2455r,-1l10209,2453r-1,-2l10206,2450r-2,-1l10202,2449r-3,1l10198,2452r-57,102l10120,1558r-12,l10108,1563r-2666,26l7442,1601r2666,-26l10129,2554r-61,-99l10067,2453r-2,-1l10062,2452r-2,1l10058,2454r-1,2l10057,2459r1,2l10136,2588r7,-12l10208,2458r1,-3xm10213,6120r,-2l10212,6115r-1,-1l10208,6113r-2,l10204,6114r-2,2l10144,6217r,l10140,4752r-12,l10132,6217r,l10132,6217r,22l10132,6217r-59,-101l10071,6115r-2,-1l10067,6114r-2,l10063,6116r-1,2l10062,6120r,2l10138,6251r7,-12l10213,6122r,-2xe" fillcolor="black" stroked="f">
              <v:stroke joinstyle="round"/>
              <v:formulas/>
              <v:path arrowok="t" o:connecttype="segments"/>
            </v:shape>
            <v:shape id="_x0000_s1033" style="position:absolute;left:8911;top:4623;width:2436;height:1308" coordorigin="8911,4623" coordsize="2436,1308" o:spt="100" adj="0,,0" path="m10783,5361r,-2l10781,5357r-2,-1l10777,5355r-588,l10187,5356r-2,1l10183,5359r,2l10183,5925r,2l10185,5929r2,2l10189,5931r588,l10779,5931r2,-2l10783,5927r,-2l10783,5919r,-552l10783,5361xm11347,4629r,-2l11345,4625r-2,-1l11341,4623r-6,l11335,4635r,504l8923,5139r,-504l11335,4635r,-12l8917,4623r-2,1l8913,4625r-2,2l8911,4629r,516l8911,5147r2,2l8915,5151r2,l11341,5151r2,l11345,5149r2,-2l11347,5145r,-6l11347,4635r,-6xe" stroked="f">
              <v:stroke joinstyle="round"/>
              <v:formulas/>
              <v:path arrowok="t" o:connecttype="segments"/>
            </v:shape>
            <v:shape id="_x0000_s1032" type="#_x0000_t75" style="position:absolute;left:4015;top:1199;width:3245;height:916">
              <v:imagedata r:id="rId9" o:title=""/>
            </v:shape>
            <w10:wrap anchorx="page"/>
          </v:group>
        </w:pict>
      </w:r>
      <w:r w:rsidR="00FE2B95">
        <w:t>Technical</w:t>
      </w:r>
      <w:r w:rsidR="00FE2B95">
        <w:rPr>
          <w:spacing w:val="-5"/>
        </w:rPr>
        <w:t xml:space="preserve"> </w:t>
      </w:r>
      <w:r w:rsidR="00FE2B95">
        <w:t>Architecture:</w:t>
      </w:r>
    </w:p>
    <w:p w:rsidR="0026651D" w:rsidRDefault="0026651D">
      <w:pPr>
        <w:pStyle w:val="BodyText"/>
        <w:spacing w:before="11"/>
        <w:rPr>
          <w:rFonts w:ascii="Arial"/>
          <w:b/>
          <w:sz w:val="23"/>
          <w:u w:val="none"/>
        </w:rPr>
      </w:pPr>
    </w:p>
    <w:p w:rsidR="0026651D" w:rsidRDefault="00FE2B95">
      <w:pPr>
        <w:pStyle w:val="BodyText"/>
        <w:tabs>
          <w:tab w:val="left" w:pos="4897"/>
          <w:tab w:val="left" w:pos="9601"/>
        </w:tabs>
        <w:ind w:left="1131"/>
        <w:rPr>
          <w:u w:val="none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501395</wp:posOffset>
            </wp:positionH>
            <wp:positionV relativeFrom="paragraph">
              <wp:posOffset>427274</wp:posOffset>
            </wp:positionV>
            <wp:extent cx="1162812" cy="1269492"/>
            <wp:effectExtent l="0" t="0" r="0" b="0"/>
            <wp:wrapNone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  <w:u w:val="none"/>
        </w:rPr>
        <w:t>USER</w:t>
      </w:r>
      <w:r>
        <w:rPr>
          <w:position w:val="-8"/>
          <w:u w:val="none"/>
        </w:rPr>
        <w:tab/>
      </w:r>
      <w:r>
        <w:rPr>
          <w:u w:val="none"/>
        </w:rPr>
        <w:t>IBM</w:t>
      </w:r>
      <w:r>
        <w:rPr>
          <w:spacing w:val="-5"/>
          <w:u w:val="none"/>
        </w:rPr>
        <w:t xml:space="preserve"> </w:t>
      </w:r>
      <w:r>
        <w:rPr>
          <w:u w:val="none"/>
        </w:rPr>
        <w:t>CLOUD</w:t>
      </w:r>
      <w:r>
        <w:rPr>
          <w:u w:val="none"/>
        </w:rPr>
        <w:tab/>
      </w:r>
      <w:r>
        <w:rPr>
          <w:position w:val="9"/>
          <w:u w:val="none"/>
        </w:rPr>
        <w:t>ADMIN</w:t>
      </w:r>
    </w:p>
    <w:p w:rsidR="0026651D" w:rsidRDefault="0026651D">
      <w:pPr>
        <w:pStyle w:val="BodyText"/>
        <w:rPr>
          <w:sz w:val="40"/>
          <w:u w:val="none"/>
        </w:rPr>
      </w:pPr>
    </w:p>
    <w:p w:rsidR="0026651D" w:rsidRDefault="00FE2B95">
      <w:pPr>
        <w:pStyle w:val="BodyText"/>
        <w:spacing w:before="351"/>
        <w:ind w:right="1129"/>
        <w:jc w:val="right"/>
        <w:rPr>
          <w:u w:val="none"/>
        </w:rPr>
      </w:pPr>
      <w:r>
        <w:rPr>
          <w:u w:val="none"/>
        </w:rPr>
        <w:t>⑤</w:t>
      </w:r>
    </w:p>
    <w:p w:rsidR="0026651D" w:rsidRDefault="0026651D">
      <w:pPr>
        <w:pStyle w:val="BodyText"/>
        <w:rPr>
          <w:u w:val="none"/>
        </w:rPr>
      </w:pPr>
    </w:p>
    <w:p w:rsidR="0026651D" w:rsidRDefault="00FE2B95">
      <w:pPr>
        <w:pStyle w:val="BodyText"/>
        <w:spacing w:before="187"/>
        <w:ind w:left="281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5330128</wp:posOffset>
            </wp:positionH>
            <wp:positionV relativeFrom="paragraph">
              <wp:posOffset>303486</wp:posOffset>
            </wp:positionV>
            <wp:extent cx="1771578" cy="974964"/>
            <wp:effectExtent l="0" t="0" r="0" b="0"/>
            <wp:wrapNone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78" cy="97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④</w:t>
      </w: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spacing w:before="6"/>
        <w:rPr>
          <w:sz w:val="20"/>
          <w:u w:val="none"/>
        </w:rPr>
      </w:pPr>
    </w:p>
    <w:p w:rsidR="0026651D" w:rsidRDefault="00FE2B95">
      <w:pPr>
        <w:pStyle w:val="BodyText"/>
        <w:ind w:left="896"/>
        <w:rPr>
          <w:u w:val="none"/>
        </w:rPr>
      </w:pPr>
      <w:r>
        <w:rPr>
          <w:u w:val="none"/>
        </w:rPr>
        <w:t>USER</w:t>
      </w:r>
      <w:r>
        <w:rPr>
          <w:spacing w:val="-2"/>
          <w:u w:val="none"/>
        </w:rPr>
        <w:t xml:space="preserve"> </w:t>
      </w:r>
      <w:r>
        <w:rPr>
          <w:u w:val="none"/>
        </w:rPr>
        <w:t>LOGIN</w:t>
      </w: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spacing w:before="10"/>
        <w:rPr>
          <w:sz w:val="16"/>
          <w:u w:val="none"/>
        </w:rPr>
      </w:pPr>
    </w:p>
    <w:p w:rsidR="0026651D" w:rsidRDefault="00825CEF">
      <w:pPr>
        <w:pStyle w:val="BodyText"/>
        <w:spacing w:before="1"/>
        <w:ind w:left="1664"/>
        <w:rPr>
          <w:u w:val="none"/>
        </w:rPr>
      </w:pPr>
      <w:r w:rsidRPr="00825CEF">
        <w:pict>
          <v:shape id="_x0000_s1030" style="position:absolute;left:0;text-align:left;margin-left:81.7pt;margin-top:-23.15pt;width:7.6pt;height:70.95pt;z-index:15731712;mso-position-horizontal-relative:page" coordorigin="1634,-463" coordsize="152,1419" o:spt="100" adj="0,,0" path="m1711,931r-6,-10l1694,-463r12,l1717,921r-6,10xm1718,943r-13,l1717,943r,-22l1775,819r1,-2l1778,816r3,l1783,817r2,2l1786,821r,2l1785,825r-67,118xm1711,955l1635,826r-1,-2l1634,822r1,-2l1637,818r2,-1l1641,817r3,2l1645,820r60,101l1705,943r13,l1711,955xm1717,940r-11,l1716,940r-5,-9l1717,921r,19xm1705,943r,-22l1711,931r-5,9l1717,940r,3l1705,943xm1706,940r5,-9l1716,940r-10,xe" fillcolor="black" stroked="f">
            <v:stroke joinstyle="round"/>
            <v:formulas/>
            <v:path arrowok="t" o:connecttype="segments"/>
            <w10:wrap anchorx="page"/>
          </v:shape>
        </w:pict>
      </w:r>
      <w:r w:rsidR="00FE2B95">
        <w:rPr>
          <w:u w:val="none"/>
        </w:rPr>
        <w:t>①</w:t>
      </w:r>
    </w:p>
    <w:p w:rsidR="0026651D" w:rsidRDefault="00FE2B95">
      <w:pPr>
        <w:pStyle w:val="BodyText"/>
        <w:spacing w:before="53"/>
        <w:ind w:right="751"/>
        <w:jc w:val="right"/>
        <w:rPr>
          <w:u w:val="none"/>
        </w:rPr>
      </w:pPr>
      <w:r>
        <w:rPr>
          <w:u w:val="none"/>
        </w:rPr>
        <w:t>PREDICTED</w:t>
      </w:r>
      <w:r>
        <w:rPr>
          <w:spacing w:val="-3"/>
          <w:u w:val="none"/>
        </w:rPr>
        <w:t xml:space="preserve"> </w:t>
      </w:r>
      <w:r>
        <w:rPr>
          <w:u w:val="none"/>
        </w:rPr>
        <w:t>OUTPUT</w:t>
      </w: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rPr>
          <w:sz w:val="20"/>
        </w:rPr>
        <w:sectPr w:rsidR="0026651D">
          <w:type w:val="continuous"/>
          <w:pgSz w:w="11910" w:h="16840"/>
          <w:pgMar w:top="200" w:right="120" w:bottom="0" w:left="260" w:header="720" w:footer="720" w:gutter="0"/>
          <w:cols w:space="720"/>
        </w:sectPr>
      </w:pPr>
    </w:p>
    <w:p w:rsidR="0026651D" w:rsidRDefault="0026651D">
      <w:pPr>
        <w:pStyle w:val="BodyText"/>
        <w:spacing w:before="7"/>
        <w:rPr>
          <w:sz w:val="15"/>
          <w:u w:val="none"/>
        </w:rPr>
      </w:pPr>
    </w:p>
    <w:p w:rsidR="0026651D" w:rsidRDefault="00FE2B95">
      <w:pPr>
        <w:pStyle w:val="BodyText"/>
        <w:ind w:left="10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1686699" cy="1225296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99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D" w:rsidRDefault="0026651D">
      <w:pPr>
        <w:pStyle w:val="BodyText"/>
        <w:spacing w:before="10"/>
        <w:rPr>
          <w:sz w:val="17"/>
          <w:u w:val="none"/>
        </w:rPr>
      </w:pPr>
    </w:p>
    <w:p w:rsidR="0026651D" w:rsidRDefault="00825CEF">
      <w:pPr>
        <w:pStyle w:val="BodyText"/>
        <w:ind w:right="856"/>
        <w:jc w:val="right"/>
        <w:rPr>
          <w:u w:val="none"/>
        </w:rPr>
      </w:pPr>
      <w:r w:rsidRPr="00825CEF">
        <w:pict>
          <v:group id="_x0000_s1027" style="position:absolute;left:0;text-align:left;margin-left:4.9pt;margin-top:18.8pt;width:145.8pt;height:184.85pt;z-index:-15920128;mso-position-horizontal-relative:page" coordorigin="98,376" coordsize="2916,3697">
            <v:shape id="_x0000_s1029" type="#_x0000_t75" style="position:absolute;left:98;top:2620;width:2916;height:1452">
              <v:imagedata r:id="rId13" o:title=""/>
            </v:shape>
            <v:shape id="_x0000_s1028" style="position:absolute;left:1482;top:375;width:152;height:2306" coordorigin="1482,376" coordsize="152,2306" o:spt="100" adj="0,,0" path="m1558,2658r-6,-10l1555,376r12,l1564,2648r-6,10xm1558,2682r-75,-129l1482,2551r,-3l1483,2546r2,-1l1487,2544r3,l1492,2545r1,2l1552,2648r,22l1565,2670r-7,12xm1565,2670r-1,l1564,2648r59,-101l1625,2545r2,-1l1629,2544r2,1l1633,2546r1,3l1634,2551r-1,2l1565,2670xm1564,2670r-12,l1552,2648r6,10l1553,2667r11,l1564,2670xm1564,2667r-1,l1558,2658r6,-10l1564,2667xm1563,2667r-10,l1558,2658r5,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FE2B95">
        <w:rPr>
          <w:u w:val="none"/>
        </w:rPr>
        <w:t>UPLOAD</w:t>
      </w:r>
      <w:r w:rsidR="00FE2B95">
        <w:rPr>
          <w:spacing w:val="-3"/>
          <w:u w:val="none"/>
        </w:rPr>
        <w:t xml:space="preserve"> </w:t>
      </w:r>
      <w:r w:rsidR="00FE2B95">
        <w:rPr>
          <w:u w:val="none"/>
        </w:rPr>
        <w:t>IMAGE</w:t>
      </w: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825CEF">
      <w:pPr>
        <w:pStyle w:val="BodyText"/>
        <w:rPr>
          <w:sz w:val="16"/>
          <w:u w:val="none"/>
        </w:rPr>
      </w:pPr>
      <w:r w:rsidRPr="00825C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0.85pt;margin-top:10.95pt;width:15.7pt;height:11.05pt;z-index:-15728640;mso-wrap-distance-left:0;mso-wrap-distance-right:0;mso-position-horizontal-relative:page" filled="f" stroked="f">
            <v:textbox inset="0,0,0,0">
              <w:txbxContent>
                <w:p w:rsidR="0026651D" w:rsidRDefault="00FE2B95">
                  <w:pPr>
                    <w:pStyle w:val="BodyText"/>
                    <w:spacing w:line="221" w:lineRule="exact"/>
                    <w:rPr>
                      <w:u w:val="none"/>
                    </w:rPr>
                  </w:pPr>
                  <w:r>
                    <w:rPr>
                      <w:u w:val="none"/>
                    </w:rPr>
                    <w:t>②</w:t>
                  </w:r>
                </w:p>
              </w:txbxContent>
            </v:textbox>
            <w10:wrap type="topAndBottom" anchorx="page"/>
          </v:shape>
        </w:pict>
      </w: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rPr>
          <w:u w:val="none"/>
        </w:rPr>
      </w:pPr>
    </w:p>
    <w:p w:rsidR="0026651D" w:rsidRDefault="0026651D">
      <w:pPr>
        <w:pStyle w:val="BodyText"/>
        <w:spacing w:before="7"/>
        <w:rPr>
          <w:sz w:val="27"/>
          <w:u w:val="none"/>
        </w:rPr>
      </w:pPr>
    </w:p>
    <w:p w:rsidR="0026651D" w:rsidRDefault="00FE2B95">
      <w:pPr>
        <w:pStyle w:val="BodyText"/>
        <w:ind w:right="880"/>
        <w:jc w:val="right"/>
        <w:rPr>
          <w:u w:val="none"/>
        </w:rPr>
      </w:pPr>
      <w:r>
        <w:rPr>
          <w:u w:val="none"/>
        </w:rPr>
        <w:t>INPUT</w:t>
      </w:r>
      <w:r>
        <w:rPr>
          <w:spacing w:val="-3"/>
          <w:u w:val="none"/>
        </w:rPr>
        <w:t xml:space="preserve"> </w:t>
      </w:r>
      <w:r>
        <w:rPr>
          <w:u w:val="none"/>
        </w:rPr>
        <w:t>IMAGE</w:t>
      </w:r>
    </w:p>
    <w:p w:rsidR="0026651D" w:rsidRDefault="00FE2B95">
      <w:pPr>
        <w:pStyle w:val="BodyText"/>
        <w:spacing w:before="11"/>
        <w:rPr>
          <w:sz w:val="17"/>
          <w:u w:val="none"/>
        </w:rPr>
      </w:pPr>
      <w:r>
        <w:rPr>
          <w:u w:val="none"/>
        </w:rPr>
        <w:br w:type="column"/>
      </w:r>
    </w:p>
    <w:p w:rsidR="0026651D" w:rsidRDefault="00FE2B95">
      <w:pPr>
        <w:pStyle w:val="BodyText"/>
        <w:ind w:left="2111"/>
        <w:rPr>
          <w:u w:val="none"/>
        </w:rPr>
      </w:pPr>
      <w:r>
        <w:rPr>
          <w:u w:val="none"/>
        </w:rPr>
        <w:t>⑥</w:t>
      </w: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FE2B95">
      <w:pPr>
        <w:pStyle w:val="BodyText"/>
        <w:spacing w:before="10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5292852</wp:posOffset>
            </wp:positionH>
            <wp:positionV relativeFrom="paragraph">
              <wp:posOffset>132348</wp:posOffset>
            </wp:positionV>
            <wp:extent cx="2170920" cy="144780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9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51D" w:rsidRDefault="0026651D">
      <w:pPr>
        <w:pStyle w:val="BodyText"/>
        <w:spacing w:before="2"/>
        <w:rPr>
          <w:sz w:val="25"/>
          <w:u w:val="none"/>
        </w:rPr>
      </w:pPr>
    </w:p>
    <w:p w:rsidR="0026651D" w:rsidRDefault="00FE2B95">
      <w:pPr>
        <w:pStyle w:val="BodyText"/>
        <w:ind w:left="1659" w:right="1197"/>
        <w:jc w:val="center"/>
        <w:rPr>
          <w:u w:val="none"/>
        </w:rPr>
      </w:pPr>
      <w:r>
        <w:rPr>
          <w:u w:val="none"/>
        </w:rPr>
        <w:t>RESULT</w:t>
      </w:r>
    </w:p>
    <w:p w:rsidR="0026651D" w:rsidRDefault="0026651D">
      <w:pPr>
        <w:jc w:val="center"/>
        <w:sectPr w:rsidR="0026651D">
          <w:type w:val="continuous"/>
          <w:pgSz w:w="11910" w:h="16840"/>
          <w:pgMar w:top="200" w:right="120" w:bottom="0" w:left="260" w:header="720" w:footer="720" w:gutter="0"/>
          <w:cols w:num="2" w:space="720" w:equalWidth="0">
            <w:col w:w="2895" w:space="5070"/>
            <w:col w:w="3565"/>
          </w:cols>
        </w:sectPr>
      </w:pP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rPr>
          <w:sz w:val="20"/>
          <w:u w:val="none"/>
        </w:rPr>
      </w:pPr>
    </w:p>
    <w:p w:rsidR="0026651D" w:rsidRDefault="0026651D">
      <w:pPr>
        <w:pStyle w:val="BodyText"/>
        <w:spacing w:before="11"/>
        <w:rPr>
          <w:sz w:val="29"/>
          <w:u w:val="none"/>
        </w:rPr>
      </w:pPr>
    </w:p>
    <w:p w:rsidR="0026651D" w:rsidRDefault="00FE2B95">
      <w:pPr>
        <w:pStyle w:val="BodyText"/>
        <w:spacing w:before="57"/>
        <w:ind w:left="2444"/>
        <w:rPr>
          <w:u w:val="none"/>
        </w:rPr>
      </w:pPr>
      <w:r>
        <w:rPr>
          <w:u w:val="none"/>
        </w:rPr>
        <w:t>③</w:t>
      </w:r>
    </w:p>
    <w:p w:rsidR="0026651D" w:rsidRDefault="0026651D">
      <w:pPr>
        <w:sectPr w:rsidR="0026651D">
          <w:type w:val="continuous"/>
          <w:pgSz w:w="11910" w:h="16840"/>
          <w:pgMar w:top="200" w:right="120" w:bottom="0" w:left="260" w:header="720" w:footer="720" w:gutter="0"/>
          <w:cols w:space="720"/>
        </w:sectPr>
      </w:pPr>
    </w:p>
    <w:p w:rsidR="0026651D" w:rsidRDefault="00FE2B95">
      <w:pPr>
        <w:pStyle w:val="Heading1"/>
        <w:spacing w:before="80"/>
      </w:pPr>
      <w:r>
        <w:lastRenderedPageBreak/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26651D" w:rsidRDefault="0026651D">
      <w:pPr>
        <w:pStyle w:val="BodyText"/>
        <w:rPr>
          <w:rFonts w:ascii="Arial"/>
          <w:b/>
          <w:sz w:val="20"/>
          <w:u w:val="none"/>
        </w:rPr>
      </w:pPr>
    </w:p>
    <w:p w:rsidR="0026651D" w:rsidRDefault="0026651D">
      <w:pPr>
        <w:pStyle w:val="BodyText"/>
        <w:rPr>
          <w:rFonts w:ascii="Arial"/>
          <w:b/>
          <w:sz w:val="20"/>
          <w:u w:val="none"/>
        </w:rPr>
      </w:pPr>
    </w:p>
    <w:p w:rsidR="0026651D" w:rsidRDefault="0026651D">
      <w:pPr>
        <w:pStyle w:val="BodyText"/>
        <w:spacing w:before="8"/>
        <w:rPr>
          <w:rFonts w:ascii="Arial"/>
          <w:b/>
          <w:sz w:val="19"/>
          <w:u w:val="none"/>
        </w:rPr>
      </w:pPr>
    </w:p>
    <w:tbl>
      <w:tblPr>
        <w:tblW w:w="0" w:type="auto"/>
        <w:tblInd w:w="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0"/>
        <w:gridCol w:w="2616"/>
        <w:gridCol w:w="3887"/>
        <w:gridCol w:w="2515"/>
      </w:tblGrid>
      <w:tr w:rsidR="0026651D">
        <w:trPr>
          <w:trHeight w:val="755"/>
        </w:trPr>
        <w:tc>
          <w:tcPr>
            <w:tcW w:w="1040" w:type="dxa"/>
          </w:tcPr>
          <w:p w:rsidR="0026651D" w:rsidRDefault="00FE2B95">
            <w:pPr>
              <w:pStyle w:val="TableParagraph"/>
              <w:ind w:left="29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S.NO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2" w:lineRule="exact"/>
              <w:ind w:left="6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2" w:lineRule="exact"/>
              <w:ind w:left="1317" w:right="130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line="252" w:lineRule="exact"/>
              <w:ind w:left="6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6651D">
        <w:trPr>
          <w:trHeight w:val="756"/>
        </w:trPr>
        <w:tc>
          <w:tcPr>
            <w:tcW w:w="1040" w:type="dxa"/>
          </w:tcPr>
          <w:p w:rsidR="0026651D" w:rsidRDefault="00FE2B9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2" w:lineRule="exact"/>
              <w:ind w:left="1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9" w:lineRule="auto"/>
              <w:ind w:left="108" w:right="125"/>
              <w:rPr>
                <w:rFonts w:ascii="Calibri"/>
              </w:rPr>
            </w:pPr>
            <w:r>
              <w:rPr>
                <w:rFonts w:ascii="Calibri"/>
              </w:rPr>
              <w:t>The user interact through the website to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proofErr w:type="gramStart"/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.</w:t>
            </w:r>
            <w:proofErr w:type="gramEnd"/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HTML</w:t>
            </w:r>
          </w:p>
        </w:tc>
      </w:tr>
      <w:tr w:rsidR="0026651D">
        <w:trPr>
          <w:trHeight w:val="1028"/>
        </w:trPr>
        <w:tc>
          <w:tcPr>
            <w:tcW w:w="1040" w:type="dxa"/>
          </w:tcPr>
          <w:p w:rsidR="0026651D" w:rsidRDefault="00FE2B95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2" w:lineRule="exact"/>
              <w:ind w:left="108"/>
            </w:pPr>
            <w:r>
              <w:t>Image</w:t>
            </w:r>
            <w:r>
              <w:rPr>
                <w:spacing w:val="-5"/>
              </w:rPr>
              <w:t xml:space="preserve"> </w:t>
            </w:r>
            <w:r>
              <w:t>Processing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9" w:lineRule="auto"/>
              <w:ind w:left="108" w:right="361"/>
              <w:rPr>
                <w:rFonts w:ascii="Calibri"/>
              </w:rPr>
            </w:pPr>
            <w:r>
              <w:rPr>
                <w:rFonts w:ascii="Calibri"/>
              </w:rPr>
              <w:t>Image processing techniques help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build automated screening system for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dermatology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initial stage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line="252" w:lineRule="exact"/>
            </w:pPr>
            <w:r>
              <w:t>Python</w:t>
            </w:r>
          </w:p>
        </w:tc>
      </w:tr>
      <w:tr w:rsidR="0026651D">
        <w:trPr>
          <w:trHeight w:val="1480"/>
        </w:trPr>
        <w:tc>
          <w:tcPr>
            <w:tcW w:w="1040" w:type="dxa"/>
          </w:tcPr>
          <w:p w:rsidR="0026651D" w:rsidRDefault="00FE2B9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2" w:lineRule="exact"/>
              <w:ind w:left="108"/>
            </w:pP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9" w:lineRule="auto"/>
              <w:ind w:left="108" w:right="352"/>
              <w:rPr>
                <w:rFonts w:ascii="Calibri"/>
              </w:rPr>
            </w:pPr>
            <w:r>
              <w:rPr>
                <w:rFonts w:ascii="Calibri"/>
              </w:rPr>
              <w:t>An image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diseased skin is given 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input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detection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system.</w:t>
            </w:r>
          </w:p>
          <w:p w:rsidR="0026651D" w:rsidRDefault="00FE2B95">
            <w:pPr>
              <w:pStyle w:val="TableParagraph"/>
              <w:spacing w:before="159" w:line="259" w:lineRule="auto"/>
              <w:ind w:left="108" w:right="192"/>
              <w:rPr>
                <w:rFonts w:ascii="Calibri"/>
              </w:rPr>
            </w:pPr>
            <w:r>
              <w:rPr>
                <w:rFonts w:ascii="Calibri"/>
              </w:rPr>
              <w:t>Using the image prediction in done with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data-set.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line="252" w:lineRule="exact"/>
            </w:pPr>
            <w:r>
              <w:t>Python</w:t>
            </w:r>
          </w:p>
        </w:tc>
      </w:tr>
      <w:tr w:rsidR="0026651D">
        <w:trPr>
          <w:trHeight w:val="939"/>
        </w:trPr>
        <w:tc>
          <w:tcPr>
            <w:tcW w:w="1040" w:type="dxa"/>
          </w:tcPr>
          <w:p w:rsidR="0026651D" w:rsidRDefault="00FE2B9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3" w:lineRule="exact"/>
              <w:ind w:left="108"/>
            </w:pPr>
            <w:r>
              <w:t>Alleviate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6" w:lineRule="auto"/>
              <w:ind w:left="108" w:right="603"/>
              <w:rPr>
                <w:rFonts w:ascii="Calibri"/>
              </w:rPr>
            </w:pPr>
            <w:r>
              <w:rPr>
                <w:rFonts w:ascii="Calibri"/>
              </w:rPr>
              <w:t xml:space="preserve">When the disease is </w:t>
            </w:r>
            <w:proofErr w:type="gramStart"/>
            <w:r>
              <w:rPr>
                <w:rFonts w:ascii="Calibri"/>
              </w:rPr>
              <w:t>predicted ,</w:t>
            </w:r>
            <w:proofErr w:type="gramEnd"/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suggestions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are given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user.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ind w:right="502"/>
            </w:pPr>
            <w:r>
              <w:t>Python, IBM Watson</w:t>
            </w:r>
            <w:r>
              <w:rPr>
                <w:spacing w:val="-52"/>
              </w:rPr>
              <w:t xml:space="preserve"> </w:t>
            </w:r>
            <w:r>
              <w:t>Assistant</w:t>
            </w:r>
          </w:p>
        </w:tc>
      </w:tr>
      <w:tr w:rsidR="0026651D">
        <w:trPr>
          <w:trHeight w:val="938"/>
        </w:trPr>
        <w:tc>
          <w:tcPr>
            <w:tcW w:w="1040" w:type="dxa"/>
          </w:tcPr>
          <w:p w:rsidR="0026651D" w:rsidRDefault="00FE2B95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2" w:lineRule="exact"/>
              <w:ind w:left="108"/>
            </w:pPr>
            <w:r>
              <w:t>Database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ind w:left="108" w:right="297"/>
            </w:pPr>
            <w:r>
              <w:t>Images of the skin disease are stored in</w:t>
            </w:r>
            <w:r>
              <w:rPr>
                <w:spacing w:val="-5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line="252" w:lineRule="exact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26651D">
        <w:trPr>
          <w:trHeight w:val="939"/>
        </w:trPr>
        <w:tc>
          <w:tcPr>
            <w:tcW w:w="1040" w:type="dxa"/>
          </w:tcPr>
          <w:p w:rsidR="0026651D" w:rsidRDefault="00FE2B9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1" w:lineRule="exact"/>
              <w:ind w:left="108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ind w:left="108" w:right="678"/>
            </w:pPr>
            <w:r>
              <w:t>The</w:t>
            </w:r>
            <w:r>
              <w:rPr>
                <w:spacing w:val="5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deployed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cloud.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ind w:right="105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rPr>
                <w:spacing w:val="-52"/>
              </w:rPr>
              <w:t xml:space="preserve"> </w:t>
            </w:r>
            <w:r>
              <w:t>etc.</w:t>
            </w:r>
          </w:p>
        </w:tc>
      </w:tr>
      <w:tr w:rsidR="0026651D">
        <w:trPr>
          <w:trHeight w:val="1444"/>
        </w:trPr>
        <w:tc>
          <w:tcPr>
            <w:tcW w:w="1040" w:type="dxa"/>
          </w:tcPr>
          <w:p w:rsidR="0026651D" w:rsidRDefault="00FE2B95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2" w:lineRule="exact"/>
              <w:ind w:left="108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9" w:lineRule="auto"/>
              <w:ind w:left="108" w:right="202"/>
              <w:rPr>
                <w:rFonts w:ascii="Calibri"/>
              </w:rPr>
            </w:pPr>
            <w:r>
              <w:rPr>
                <w:rFonts w:ascii="Calibri"/>
              </w:rPr>
              <w:t>Images files are stored in database with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 high resolution and with the type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names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ind w:right="417"/>
            </w:pPr>
            <w:r>
              <w:t>IBM Block Storage or</w:t>
            </w:r>
            <w:r>
              <w:rPr>
                <w:spacing w:val="-52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  <w:p w:rsidR="0026651D" w:rsidRDefault="00FE2B95">
            <w:pPr>
              <w:pStyle w:val="TableParagraph"/>
              <w:ind w:right="925"/>
            </w:pPr>
            <w:r>
              <w:t>Service or Local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26651D">
        <w:trPr>
          <w:trHeight w:val="756"/>
        </w:trPr>
        <w:tc>
          <w:tcPr>
            <w:tcW w:w="1040" w:type="dxa"/>
          </w:tcPr>
          <w:p w:rsidR="0026651D" w:rsidRDefault="00FE2B95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1" w:lineRule="exact"/>
              <w:ind w:left="108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9" w:lineRule="auto"/>
              <w:ind w:left="108" w:right="332"/>
              <w:rPr>
                <w:rFonts w:ascii="Calibri"/>
              </w:rPr>
            </w:pPr>
            <w:r>
              <w:rPr>
                <w:rFonts w:ascii="Calibri"/>
              </w:rPr>
              <w:t>Predicted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output 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visible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line="259" w:lineRule="auto"/>
              <w:ind w:right="130"/>
            </w:pPr>
            <w:r>
              <w:t>Predicted type of the skin</w:t>
            </w:r>
            <w:r>
              <w:rPr>
                <w:spacing w:val="-52"/>
              </w:rPr>
              <w:t xml:space="preserve"> </w:t>
            </w:r>
            <w:r>
              <w:t>disease</w:t>
            </w:r>
          </w:p>
        </w:tc>
      </w:tr>
      <w:tr w:rsidR="0026651D">
        <w:trPr>
          <w:trHeight w:val="1190"/>
        </w:trPr>
        <w:tc>
          <w:tcPr>
            <w:tcW w:w="1040" w:type="dxa"/>
          </w:tcPr>
          <w:p w:rsidR="0026651D" w:rsidRDefault="00FE2B95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1" w:lineRule="exact"/>
              <w:ind w:left="108"/>
            </w:pPr>
            <w:r>
              <w:t>YOLO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spacing w:line="259" w:lineRule="auto"/>
              <w:ind w:left="108" w:right="237"/>
              <w:rPr>
                <w:rFonts w:ascii="Calibri"/>
              </w:rPr>
            </w:pPr>
            <w:r>
              <w:rPr>
                <w:rFonts w:ascii="Calibri"/>
              </w:rPr>
              <w:t>It is used in image identification ,</w:t>
            </w:r>
            <w:proofErr w:type="spellStart"/>
            <w:r>
              <w:rPr>
                <w:rFonts w:ascii="Calibri"/>
              </w:rPr>
              <w:t>colour</w:t>
            </w:r>
            <w:proofErr w:type="spellEnd"/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filtering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segmentation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ind w:right="479"/>
            </w:pPr>
            <w:r>
              <w:t>Image pre-processing</w:t>
            </w:r>
            <w:r>
              <w:rPr>
                <w:spacing w:val="-52"/>
              </w:rPr>
              <w:t xml:space="preserve"> </w:t>
            </w:r>
            <w:r>
              <w:t>model, 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</w:tr>
      <w:tr w:rsidR="0026651D">
        <w:trPr>
          <w:trHeight w:val="766"/>
        </w:trPr>
        <w:tc>
          <w:tcPr>
            <w:tcW w:w="1040" w:type="dxa"/>
          </w:tcPr>
          <w:p w:rsidR="0026651D" w:rsidRDefault="00FE2B9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2616" w:type="dxa"/>
          </w:tcPr>
          <w:p w:rsidR="0026651D" w:rsidRDefault="00FE2B95">
            <w:pPr>
              <w:pStyle w:val="TableParagraph"/>
              <w:spacing w:line="259" w:lineRule="auto"/>
              <w:ind w:left="108" w:right="462"/>
            </w:pPr>
            <w:r>
              <w:t>Infrastructure (Server /</w:t>
            </w:r>
            <w:r>
              <w:rPr>
                <w:spacing w:val="-53"/>
              </w:rPr>
              <w:t xml:space="preserve"> </w:t>
            </w:r>
            <w:r>
              <w:t>Cloud)</w:t>
            </w:r>
          </w:p>
        </w:tc>
        <w:tc>
          <w:tcPr>
            <w:tcW w:w="3887" w:type="dxa"/>
          </w:tcPr>
          <w:p w:rsidR="0026651D" w:rsidRDefault="00FE2B95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Deployment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Local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System</w:t>
            </w:r>
          </w:p>
          <w:p w:rsidR="0026651D" w:rsidRDefault="00FE2B95">
            <w:pPr>
              <w:pStyle w:val="TableParagraph"/>
              <w:spacing w:before="22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Cloud</w:t>
            </w:r>
          </w:p>
        </w:tc>
        <w:tc>
          <w:tcPr>
            <w:tcW w:w="2515" w:type="dxa"/>
          </w:tcPr>
          <w:p w:rsidR="0026651D" w:rsidRDefault="00FE2B95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</w:tr>
    </w:tbl>
    <w:p w:rsidR="0026651D" w:rsidRDefault="0026651D">
      <w:pPr>
        <w:spacing w:line="252" w:lineRule="exact"/>
        <w:sectPr w:rsidR="0026651D">
          <w:pgSz w:w="11910" w:h="16840"/>
          <w:pgMar w:top="1340" w:right="120" w:bottom="280" w:left="260" w:header="720" w:footer="720" w:gutter="0"/>
          <w:cols w:space="720"/>
        </w:sectPr>
      </w:pPr>
    </w:p>
    <w:p w:rsidR="0026651D" w:rsidRDefault="00FE2B95">
      <w:pPr>
        <w:spacing w:before="62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Table-2: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Characteristics:</w:t>
      </w:r>
    </w:p>
    <w:p w:rsidR="0026651D" w:rsidRDefault="0026651D">
      <w:pPr>
        <w:pStyle w:val="BodyText"/>
        <w:rPr>
          <w:rFonts w:ascii="Times New Roman"/>
          <w:b/>
          <w:sz w:val="20"/>
          <w:u w:val="none"/>
        </w:rPr>
      </w:pPr>
    </w:p>
    <w:p w:rsidR="0026651D" w:rsidRDefault="0026651D">
      <w:pPr>
        <w:pStyle w:val="BodyText"/>
        <w:rPr>
          <w:rFonts w:ascii="Times New Roman"/>
          <w:b/>
          <w:sz w:val="20"/>
          <w:u w:val="none"/>
        </w:rPr>
      </w:pPr>
    </w:p>
    <w:p w:rsidR="0026651D" w:rsidRDefault="0026651D">
      <w:pPr>
        <w:pStyle w:val="BodyText"/>
        <w:rPr>
          <w:rFonts w:ascii="Times New Roman"/>
          <w:b/>
          <w:sz w:val="20"/>
          <w:u w:val="none"/>
        </w:rPr>
      </w:pPr>
    </w:p>
    <w:p w:rsidR="0026651D" w:rsidRDefault="0026651D">
      <w:pPr>
        <w:pStyle w:val="BodyText"/>
        <w:spacing w:before="3"/>
        <w:rPr>
          <w:rFonts w:ascii="Times New Roman"/>
          <w:b/>
          <w:sz w:val="23"/>
          <w:u w:val="none"/>
        </w:rPr>
      </w:pPr>
    </w:p>
    <w:tbl>
      <w:tblPr>
        <w:tblW w:w="0" w:type="auto"/>
        <w:tblInd w:w="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2"/>
        <w:gridCol w:w="2905"/>
        <w:gridCol w:w="3861"/>
        <w:gridCol w:w="2490"/>
      </w:tblGrid>
      <w:tr w:rsidR="0026651D">
        <w:trPr>
          <w:trHeight w:val="535"/>
        </w:trPr>
        <w:tc>
          <w:tcPr>
            <w:tcW w:w="702" w:type="dxa"/>
          </w:tcPr>
          <w:p w:rsidR="0026651D" w:rsidRDefault="00FE2B95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905" w:type="dxa"/>
          </w:tcPr>
          <w:p w:rsidR="0026651D" w:rsidRDefault="00FE2B9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861" w:type="dxa"/>
          </w:tcPr>
          <w:p w:rsidR="0026651D" w:rsidRDefault="00FE2B9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490" w:type="dxa"/>
          </w:tcPr>
          <w:p w:rsidR="0026651D" w:rsidRDefault="00FE2B9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6651D">
        <w:trPr>
          <w:trHeight w:val="706"/>
        </w:trPr>
        <w:tc>
          <w:tcPr>
            <w:tcW w:w="702" w:type="dxa"/>
          </w:tcPr>
          <w:p w:rsidR="0026651D" w:rsidRDefault="00FE2B9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05" w:type="dxa"/>
          </w:tcPr>
          <w:p w:rsidR="0026651D" w:rsidRDefault="00FE2B95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Frameworks</w:t>
            </w:r>
          </w:p>
        </w:tc>
        <w:tc>
          <w:tcPr>
            <w:tcW w:w="3861" w:type="dxa"/>
          </w:tcPr>
          <w:p w:rsidR="0026651D" w:rsidRDefault="00FE2B95">
            <w:pPr>
              <w:pStyle w:val="TableParagraph"/>
              <w:spacing w:line="259" w:lineRule="auto"/>
              <w:ind w:right="344"/>
            </w:pPr>
            <w:r>
              <w:t xml:space="preserve">Google </w:t>
            </w:r>
            <w:proofErr w:type="spellStart"/>
            <w:r>
              <w:t>Collaboratory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rPr>
                <w:spacing w:val="1"/>
              </w:rPr>
              <w:t xml:space="preserve"> </w:t>
            </w:r>
            <w:r>
              <w:t>Notebook,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Googledrive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Flask.</w:t>
            </w:r>
          </w:p>
        </w:tc>
        <w:tc>
          <w:tcPr>
            <w:tcW w:w="2490" w:type="dxa"/>
          </w:tcPr>
          <w:p w:rsidR="0026651D" w:rsidRDefault="00FE2B95">
            <w:pPr>
              <w:pStyle w:val="TableParagraph"/>
              <w:spacing w:line="252" w:lineRule="exact"/>
              <w:ind w:left="107"/>
            </w:pPr>
            <w:proofErr w:type="spellStart"/>
            <w:r>
              <w:t>OpnenCV</w:t>
            </w:r>
            <w:proofErr w:type="spellEnd"/>
          </w:p>
        </w:tc>
      </w:tr>
      <w:tr w:rsidR="0026651D">
        <w:trPr>
          <w:trHeight w:val="978"/>
        </w:trPr>
        <w:tc>
          <w:tcPr>
            <w:tcW w:w="702" w:type="dxa"/>
          </w:tcPr>
          <w:p w:rsidR="0026651D" w:rsidRDefault="00FE2B9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05" w:type="dxa"/>
          </w:tcPr>
          <w:p w:rsidR="0026651D" w:rsidRDefault="00FE2B95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Implementations</w:t>
            </w:r>
          </w:p>
        </w:tc>
        <w:tc>
          <w:tcPr>
            <w:tcW w:w="3861" w:type="dxa"/>
          </w:tcPr>
          <w:p w:rsidR="0026651D" w:rsidRDefault="00FE2B95">
            <w:pPr>
              <w:pStyle w:val="TableParagraph"/>
              <w:spacing w:line="259" w:lineRule="auto"/>
              <w:ind w:right="162"/>
            </w:pPr>
            <w:r>
              <w:t>Assuring all data inside the system or its</w:t>
            </w:r>
            <w:r>
              <w:rPr>
                <w:spacing w:val="-52"/>
              </w:rPr>
              <w:t xml:space="preserve"> </w:t>
            </w:r>
            <w:r>
              <w:t>part will be protected against malware</w:t>
            </w:r>
            <w:r>
              <w:rPr>
                <w:spacing w:val="1"/>
              </w:rPr>
              <w:t xml:space="preserve"> </w:t>
            </w:r>
            <w:r>
              <w:t>attacks</w:t>
            </w:r>
            <w:r>
              <w:rPr>
                <w:spacing w:val="-1"/>
              </w:rPr>
              <w:t xml:space="preserve"> </w:t>
            </w:r>
            <w:r>
              <w:t>or unauthorized</w:t>
            </w:r>
            <w:r>
              <w:rPr>
                <w:spacing w:val="-3"/>
              </w:rPr>
              <w:t xml:space="preserve"> </w:t>
            </w:r>
            <w:r>
              <w:t>access.</w:t>
            </w:r>
          </w:p>
        </w:tc>
        <w:tc>
          <w:tcPr>
            <w:tcW w:w="2490" w:type="dxa"/>
          </w:tcPr>
          <w:p w:rsidR="0026651D" w:rsidRDefault="00FE2B95">
            <w:pPr>
              <w:pStyle w:val="TableParagraph"/>
              <w:ind w:left="107"/>
            </w:pPr>
            <w:r>
              <w:t>Encryption</w:t>
            </w:r>
          </w:p>
        </w:tc>
      </w:tr>
      <w:tr w:rsidR="0026651D">
        <w:trPr>
          <w:trHeight w:val="1054"/>
        </w:trPr>
        <w:tc>
          <w:tcPr>
            <w:tcW w:w="702" w:type="dxa"/>
          </w:tcPr>
          <w:p w:rsidR="0026651D" w:rsidRDefault="00FE2B9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05" w:type="dxa"/>
          </w:tcPr>
          <w:p w:rsidR="0026651D" w:rsidRDefault="00FE2B95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Scalable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Architecture</w:t>
            </w:r>
          </w:p>
        </w:tc>
        <w:tc>
          <w:tcPr>
            <w:tcW w:w="3861" w:type="dxa"/>
          </w:tcPr>
          <w:p w:rsidR="0026651D" w:rsidRDefault="00FE2B95">
            <w:pPr>
              <w:pStyle w:val="TableParagraph"/>
              <w:spacing w:line="259" w:lineRule="auto"/>
              <w:ind w:right="240"/>
              <w:rPr>
                <w:sz w:val="24"/>
              </w:rPr>
            </w:pPr>
            <w:r>
              <w:rPr>
                <w:sz w:val="24"/>
              </w:rPr>
              <w:t>The 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scalable. The architecture is a 3- tier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2490" w:type="dxa"/>
          </w:tcPr>
          <w:p w:rsidR="0026651D" w:rsidRDefault="00FE2B95">
            <w:pPr>
              <w:pStyle w:val="TableParagraph"/>
              <w:ind w:left="107"/>
            </w:pPr>
            <w:r>
              <w:t>Python</w:t>
            </w:r>
            <w:r>
              <w:rPr>
                <w:spacing w:val="-2"/>
              </w:rPr>
              <w:t xml:space="preserve"> </w:t>
            </w:r>
            <w:r>
              <w:t>Flask,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</w:tr>
      <w:tr w:rsidR="0026651D">
        <w:trPr>
          <w:trHeight w:val="805"/>
        </w:trPr>
        <w:tc>
          <w:tcPr>
            <w:tcW w:w="702" w:type="dxa"/>
          </w:tcPr>
          <w:p w:rsidR="0026651D" w:rsidRDefault="00FE2B9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05" w:type="dxa"/>
          </w:tcPr>
          <w:p w:rsidR="0026651D" w:rsidRDefault="00FE2B95">
            <w:pPr>
              <w:pStyle w:val="TableParagraph"/>
              <w:spacing w:line="25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Availability</w:t>
            </w:r>
          </w:p>
        </w:tc>
        <w:tc>
          <w:tcPr>
            <w:tcW w:w="3861" w:type="dxa"/>
          </w:tcPr>
          <w:p w:rsidR="0026651D" w:rsidRDefault="00FE2B95">
            <w:pPr>
              <w:pStyle w:val="TableParagraph"/>
              <w:spacing w:line="256" w:lineRule="auto"/>
              <w:ind w:right="248"/>
            </w:pPr>
            <w:r>
              <w:t>The system will be available up to 95%</w:t>
            </w:r>
            <w:r>
              <w:rPr>
                <w:spacing w:val="-52"/>
              </w:rPr>
              <w:t xml:space="preserve"> </w:t>
            </w:r>
            <w:r>
              <w:t>of the time.</w:t>
            </w:r>
          </w:p>
        </w:tc>
        <w:tc>
          <w:tcPr>
            <w:tcW w:w="2490" w:type="dxa"/>
          </w:tcPr>
          <w:p w:rsidR="0026651D" w:rsidRDefault="00FE2B95">
            <w:pPr>
              <w:pStyle w:val="TableParagraph"/>
              <w:spacing w:line="252" w:lineRule="exact"/>
              <w:ind w:left="107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</w:tr>
      <w:tr w:rsidR="0026651D">
        <w:trPr>
          <w:trHeight w:val="706"/>
        </w:trPr>
        <w:tc>
          <w:tcPr>
            <w:tcW w:w="702" w:type="dxa"/>
          </w:tcPr>
          <w:p w:rsidR="0026651D" w:rsidRDefault="00FE2B9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905" w:type="dxa"/>
          </w:tcPr>
          <w:p w:rsidR="0026651D" w:rsidRDefault="00FE2B95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Performance</w:t>
            </w:r>
          </w:p>
        </w:tc>
        <w:tc>
          <w:tcPr>
            <w:tcW w:w="3861" w:type="dxa"/>
          </w:tcPr>
          <w:p w:rsidR="0026651D" w:rsidRDefault="00FE2B95">
            <w:pPr>
              <w:pStyle w:val="TableParagraph"/>
              <w:spacing w:line="259" w:lineRule="auto"/>
              <w:ind w:right="89"/>
            </w:pPr>
            <w:r>
              <w:t>Response Time and Net Processing Time</w:t>
            </w:r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fast.</w:t>
            </w:r>
          </w:p>
        </w:tc>
        <w:tc>
          <w:tcPr>
            <w:tcW w:w="2490" w:type="dxa"/>
          </w:tcPr>
          <w:p w:rsidR="0026651D" w:rsidRDefault="00FE2B9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</w:tbl>
    <w:p w:rsidR="0026651D" w:rsidRDefault="0026651D">
      <w:pPr>
        <w:pStyle w:val="BodyText"/>
        <w:rPr>
          <w:rFonts w:ascii="Times New Roman"/>
          <w:b/>
          <w:sz w:val="20"/>
          <w:u w:val="none"/>
        </w:rPr>
      </w:pPr>
    </w:p>
    <w:p w:rsidR="0026651D" w:rsidRDefault="0026651D">
      <w:pPr>
        <w:pStyle w:val="BodyText"/>
        <w:rPr>
          <w:rFonts w:ascii="Times New Roman"/>
          <w:b/>
          <w:sz w:val="20"/>
          <w:u w:val="none"/>
        </w:rPr>
      </w:pPr>
    </w:p>
    <w:p w:rsidR="0026651D" w:rsidRDefault="0026651D">
      <w:pPr>
        <w:pStyle w:val="BodyText"/>
        <w:spacing w:before="5"/>
        <w:rPr>
          <w:rFonts w:ascii="Times New Roman"/>
          <w:b/>
          <w:sz w:val="27"/>
          <w:u w:val="none"/>
        </w:rPr>
      </w:pPr>
    </w:p>
    <w:p w:rsidR="0026651D" w:rsidRDefault="00FE2B95">
      <w:pPr>
        <w:pStyle w:val="Heading1"/>
        <w:ind w:left="731"/>
      </w:pPr>
      <w:r>
        <w:t>References:</w:t>
      </w:r>
    </w:p>
    <w:p w:rsidR="0026651D" w:rsidRDefault="0026651D">
      <w:pPr>
        <w:pStyle w:val="BodyText"/>
        <w:rPr>
          <w:rFonts w:ascii="Arial"/>
          <w:b/>
          <w:sz w:val="24"/>
          <w:u w:val="none"/>
        </w:rPr>
      </w:pPr>
    </w:p>
    <w:p w:rsidR="0026651D" w:rsidRDefault="0026651D">
      <w:pPr>
        <w:pStyle w:val="BodyText"/>
        <w:spacing w:before="3"/>
        <w:rPr>
          <w:rFonts w:ascii="Arial"/>
          <w:b/>
          <w:sz w:val="29"/>
          <w:u w:val="none"/>
        </w:rPr>
      </w:pPr>
    </w:p>
    <w:p w:rsidR="0026651D" w:rsidRDefault="00825CEF">
      <w:pPr>
        <w:pStyle w:val="BodyText"/>
        <w:spacing w:before="1"/>
        <w:ind w:left="731"/>
        <w:rPr>
          <w:u w:val="none"/>
        </w:rPr>
      </w:pPr>
      <w:hyperlink r:id="rId15">
        <w:r w:rsidR="00FE2B95">
          <w:rPr>
            <w:color w:val="0000FF"/>
            <w:u w:color="0000FF"/>
          </w:rPr>
          <w:t>https://www.nature.com/articles/s41598-021-84593-z</w:t>
        </w:r>
      </w:hyperlink>
    </w:p>
    <w:p w:rsidR="0026651D" w:rsidRDefault="0026651D">
      <w:pPr>
        <w:pStyle w:val="BodyText"/>
        <w:spacing w:before="4"/>
        <w:rPr>
          <w:sz w:val="10"/>
          <w:u w:val="none"/>
        </w:rPr>
      </w:pPr>
    </w:p>
    <w:p w:rsidR="0026651D" w:rsidRDefault="00825CEF">
      <w:pPr>
        <w:pStyle w:val="BodyText"/>
        <w:spacing w:before="56" w:line="256" w:lineRule="auto"/>
        <w:ind w:left="731"/>
        <w:rPr>
          <w:u w:val="none"/>
        </w:rPr>
      </w:pPr>
      <w:hyperlink r:id="rId16" w:anchor="%3A~%3Atext%3DGiven%20an%20image%20of%20the%2Cinformation%20to%20a%20classification%20model">
        <w:r w:rsidR="00FE2B95">
          <w:rPr>
            <w:color w:val="0000FF"/>
            <w:spacing w:val="-1"/>
            <w:u w:color="0000FF"/>
          </w:rPr>
          <w:t>https://pubmed.ncbi.nlm.nih.gov/33674636/#:~:text=Given%20an%20image%20of%20the,information%20to%20</w:t>
        </w:r>
      </w:hyperlink>
      <w:r w:rsidR="00FE2B95">
        <w:rPr>
          <w:color w:val="0000FF"/>
          <w:u w:val="none"/>
        </w:rPr>
        <w:t xml:space="preserve"> </w:t>
      </w:r>
      <w:r w:rsidR="00FE2B95">
        <w:rPr>
          <w:color w:val="0000FF"/>
          <w:u w:color="0000FF"/>
        </w:rPr>
        <w:t>a%20classification%20model.</w:t>
      </w:r>
    </w:p>
    <w:p w:rsidR="0026651D" w:rsidRDefault="0026651D">
      <w:pPr>
        <w:pStyle w:val="BodyText"/>
        <w:spacing w:before="10"/>
        <w:rPr>
          <w:sz w:val="8"/>
          <w:u w:val="none"/>
        </w:rPr>
      </w:pPr>
    </w:p>
    <w:p w:rsidR="0026651D" w:rsidRDefault="00825CEF">
      <w:pPr>
        <w:pStyle w:val="BodyText"/>
        <w:spacing w:before="57" w:line="259" w:lineRule="auto"/>
        <w:ind w:left="731"/>
        <w:rPr>
          <w:u w:val="none"/>
        </w:rPr>
      </w:pPr>
      <w:hyperlink r:id="rId17">
        <w:r w:rsidR="00FE2B95">
          <w:rPr>
            <w:color w:val="0000FF"/>
            <w:u w:color="0000FF"/>
          </w:rPr>
          <w:t>https://www.researchgate.net/publication/349833613_AI-</w:t>
        </w:r>
      </w:hyperlink>
      <w:r w:rsidR="00FE2B95">
        <w:rPr>
          <w:color w:val="0000FF"/>
          <w:spacing w:val="1"/>
          <w:u w:val="none"/>
        </w:rPr>
        <w:t xml:space="preserve"> </w:t>
      </w:r>
      <w:r w:rsidR="00FE2B95">
        <w:rPr>
          <w:color w:val="0000FF"/>
          <w:spacing w:val="-1"/>
          <w:u w:color="0000FF"/>
        </w:rPr>
        <w:t>based_localization_and_classification_of_skin_disease_with_erythema</w:t>
      </w:r>
    </w:p>
    <w:p w:rsidR="0026651D" w:rsidRDefault="0026651D">
      <w:pPr>
        <w:pStyle w:val="BodyText"/>
        <w:spacing w:before="5"/>
        <w:rPr>
          <w:sz w:val="8"/>
          <w:u w:val="none"/>
        </w:rPr>
      </w:pPr>
    </w:p>
    <w:p w:rsidR="0026651D" w:rsidRDefault="00825CEF">
      <w:pPr>
        <w:pStyle w:val="BodyText"/>
        <w:spacing w:before="56"/>
        <w:ind w:left="731"/>
        <w:rPr>
          <w:u w:val="none"/>
        </w:rPr>
      </w:pPr>
      <w:hyperlink r:id="rId18">
        <w:r w:rsidR="00FE2B95">
          <w:rPr>
            <w:color w:val="0000FF"/>
            <w:u w:color="0000FF"/>
          </w:rPr>
          <w:t>https://europepmc.org/article/med/36072725</w:t>
        </w:r>
      </w:hyperlink>
    </w:p>
    <w:sectPr w:rsidR="0026651D" w:rsidSect="0026651D">
      <w:pgSz w:w="11910" w:h="16840"/>
      <w:pgMar w:top="1360" w:right="12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651D"/>
    <w:rsid w:val="00092809"/>
    <w:rsid w:val="0026651D"/>
    <w:rsid w:val="003738DC"/>
    <w:rsid w:val="004A072F"/>
    <w:rsid w:val="00662757"/>
    <w:rsid w:val="00825CEF"/>
    <w:rsid w:val="00FE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51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6651D"/>
    <w:pPr>
      <w:spacing w:before="94"/>
      <w:ind w:left="15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51D"/>
    <w:rPr>
      <w:u w:val="single" w:color="000000"/>
    </w:rPr>
  </w:style>
  <w:style w:type="paragraph" w:styleId="ListParagraph">
    <w:name w:val="List Paragraph"/>
    <w:basedOn w:val="Normal"/>
    <w:uiPriority w:val="1"/>
    <w:qFormat/>
    <w:rsid w:val="0026651D"/>
  </w:style>
  <w:style w:type="paragraph" w:customStyle="1" w:styleId="TableParagraph">
    <w:name w:val="Table Paragraph"/>
    <w:basedOn w:val="Normal"/>
    <w:uiPriority w:val="1"/>
    <w:qFormat/>
    <w:rsid w:val="0026651D"/>
    <w:pPr>
      <w:ind w:left="106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s://europepmc.org/article/med/3607272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www.researchgate.net/publication/349833613_AI-based_localization_and_classification_of_skin_disease_with_erythem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33674636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www.nature.com/articles/s41598-021-84593-z" TargetMode="External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Seetha</dc:creator>
  <cp:lastModifiedBy>god</cp:lastModifiedBy>
  <cp:revision>3</cp:revision>
  <dcterms:created xsi:type="dcterms:W3CDTF">2022-11-09T09:09:00Z</dcterms:created>
  <dcterms:modified xsi:type="dcterms:W3CDTF">2022-11-11T13:27:00Z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