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Design Phase-I </w:t>
      </w:r>
    </w:p>
    <w:p>
      <w:pPr>
        <w:spacing w:before="188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Problem Solution Fit </w:t>
      </w:r>
    </w:p>
    <w:tbl>
      <w:tblPr>
        <w:tblInd w:w="1033" w:type="dxa"/>
      </w:tblPr>
      <w:tblGrid>
        <w:gridCol w:w="2127"/>
        <w:gridCol w:w="7481"/>
      </w:tblGrid>
      <w:tr>
        <w:trPr>
          <w:trHeight w:val="456" w:hRule="auto"/>
          <w:jc w:val="left"/>
        </w:trPr>
        <w:tc>
          <w:tcPr>
            <w:tcW w:w="21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74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01 October 2022</w:t>
            </w:r>
          </w:p>
        </w:tc>
      </w:tr>
      <w:tr>
        <w:trPr>
          <w:trHeight w:val="455" w:hRule="auto"/>
          <w:jc w:val="left"/>
        </w:trPr>
        <w:tc>
          <w:tcPr>
            <w:tcW w:w="21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74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PNT2022TMID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38486</w:t>
            </w:r>
          </w:p>
        </w:tc>
      </w:tr>
      <w:tr>
        <w:trPr>
          <w:trHeight w:val="455" w:hRule="auto"/>
          <w:jc w:val="left"/>
        </w:trPr>
        <w:tc>
          <w:tcPr>
            <w:tcW w:w="21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74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IoT based smart crop protection system for agriculture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Farmer’s ! Who’s not near his  </w:t>
      </w:r>
    </w:p>
    <w:p>
      <w:pPr>
        <w:spacing w:before="17" w:after="0" w:line="240"/>
        <w:ind w:right="0" w:left="5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field  </w:t>
      </w:r>
    </w:p>
    <w:p>
      <w:pPr>
        <w:spacing w:before="1135" w:after="0" w:line="258"/>
        <w:ind w:right="635" w:left="702" w:hanging="358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8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It’s difficult to monitor and  control  </w:t>
      </w:r>
    </w:p>
    <w:p>
      <w:pPr>
        <w:spacing w:before="18" w:after="0" w:line="257"/>
        <w:ind w:right="489" w:left="343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8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Ain’t known if the application  doesn’t work properly. </w:t>
      </w:r>
    </w:p>
    <w:p>
      <w:pPr>
        <w:spacing w:before="1737" w:after="0" w:line="257"/>
        <w:ind w:right="486" w:left="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Create opportunities to lift people out  of poverty in developing nations. (Over  60% ) </w:t>
      </w:r>
    </w:p>
    <w:p>
      <w:pPr>
        <w:spacing w:before="647" w:after="0" w:line="266"/>
        <w:ind w:right="459" w:left="5" w:firstLine="3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: Finances, Heavy work overload and  conflict in relationship. </w:t>
      </w:r>
    </w:p>
    <w:p>
      <w:pPr>
        <w:spacing w:before="162" w:after="0" w:line="266"/>
        <w:ind w:right="614" w:left="1" w:hanging="1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AFTER</w:t>
      </w: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: It will easier to make more yield in  field </w:t>
      </w:r>
    </w:p>
    <w:p>
      <w:pPr>
        <w:spacing w:before="0" w:after="0" w:line="263"/>
        <w:ind w:right="392" w:left="87" w:firstLine="6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1)High adoption costs , security concerns.  2)Not aware of the implementation of IoT in  agriculture. </w:t>
      </w:r>
      <w:r>
        <w:object w:dxaOrig="10643" w:dyaOrig="6705">
          <v:rect xmlns:o="urn:schemas-microsoft-com:office:office" xmlns:v="urn:schemas-microsoft-com:vml" id="rectole0000000000" style="width:532.150000pt;height:33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51" w:after="0" w:line="266"/>
        <w:ind w:right="248" w:left="87" w:firstLine="6"/>
        <w:jc w:val="both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1)If temperature ,PH level ,humidity &amp; light  intensity makes the serious cause for the  environment. </w:t>
      </w:r>
    </w:p>
    <w:p>
      <w:pPr>
        <w:spacing w:before="162" w:after="0" w:line="266"/>
        <w:ind w:right="248" w:left="84" w:firstLine="4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2)Farmer affected by less productivity which  will affect in their profit. </w:t>
      </w:r>
    </w:p>
    <w:p>
      <w:pPr>
        <w:spacing w:before="1487" w:after="0" w:line="266"/>
        <w:ind w:right="535" w:left="143" w:firstLine="28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15"/>
          <w:u w:val="single"/>
          <w:shd w:fill="auto" w:val="clear"/>
        </w:rPr>
        <w:t xml:space="preserve">“IoT based Smart crop protection system for agriculture” !!  </w:t>
      </w:r>
    </w:p>
    <w:p>
      <w:pPr>
        <w:spacing w:before="162" w:after="0" w:line="264"/>
        <w:ind w:right="665" w:left="164" w:firstLine="5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It help farmers grow more food on less  land by protection crops from pests,  diseases and weeds as well as raising  productivity per hectare. </w:t>
      </w:r>
    </w:p>
    <w:p>
      <w:pPr>
        <w:spacing w:before="0" w:after="0" w:line="263"/>
        <w:ind w:right="41" w:left="381" w:firstLine="10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Monitor different parameters and mobile or  web application make easily to farm the crop  field . </w:t>
      </w:r>
    </w:p>
    <w:p>
      <w:pPr>
        <w:spacing w:before="951" w:after="0" w:line="272"/>
        <w:ind w:right="352" w:left="39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Direct related</w:t>
      </w: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: Tries to find a solution to  prevent this problem  </w:t>
      </w:r>
    </w:p>
    <w:p>
      <w:pPr>
        <w:spacing w:before="154" w:after="0" w:line="263"/>
        <w:ind w:right="32" w:left="385" w:firstLine="3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Indirect related</w:t>
      </w: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: Located in rural where  internet connectivity might not be strong  enough to facilitate fast transmission speeds.  </w:t>
      </w:r>
    </w:p>
    <w:p>
      <w:pPr>
        <w:spacing w:before="1557" w:after="0" w:line="266"/>
        <w:ind w:right="141" w:left="381" w:firstLine="3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ONLINE: </w:t>
      </w: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The Data send through application  for the farmers to know about the farms. </w:t>
      </w:r>
    </w:p>
    <w:p>
      <w:pPr>
        <w:spacing w:before="652" w:after="0" w:line="260"/>
        <w:ind w:right="376" w:left="433" w:firstLine="3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OFFLINE</w:t>
      </w:r>
      <w:r>
        <w:rPr>
          <w:rFonts w:ascii="Calibri" w:hAnsi="Calibri" w:cs="Calibri" w:eastAsia="Calibri"/>
          <w:color w:val="000000"/>
          <w:spacing w:val="0"/>
          <w:position w:val="0"/>
          <w:sz w:val="15"/>
          <w:u w:val="single"/>
          <w:shd w:fill="auto" w:val="clear"/>
        </w:rPr>
        <w:t xml:space="preserve">: The control action is taken by  the farmers to monitor the farms.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