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Project Title:</w:t>
      </w:r>
      <w:r w:rsidDel="00000000" w:rsidR="00000000" w:rsidRPr="00000000">
        <w:rPr>
          <w:rFonts w:ascii="Calibri" w:cs="Calibri" w:eastAsia="Calibri" w:hAnsi="Calibri"/>
          <w:highlight w:val="white"/>
          <w:rtl w:val="0"/>
        </w:rPr>
        <w:t xml:space="preserve">Nutrition assistant Application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Design Phase-I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Fit Template</w:t>
      </w:r>
      <w:r w:rsidDel="00000000" w:rsidR="00000000" w:rsidRPr="00000000">
        <w:rPr>
          <w:rFonts w:ascii="Roboto" w:cs="Roboto" w:eastAsia="Roboto" w:hAnsi="Roboto"/>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10211436</wp:posOffset>
                </wp:positionH>
                <wp:positionV relativeFrom="page">
                  <wp:posOffset>2698751</wp:posOffset>
                </wp:positionV>
                <wp:extent cx="178435" cy="2195830"/>
                <wp:effectExtent b="0" l="0" r="0" t="0"/>
                <wp:wrapNone/>
                <wp:docPr id="10" name=""/>
                <a:graphic>
                  <a:graphicData uri="http://schemas.microsoft.com/office/word/2010/wordprocessingShape">
                    <wps:wsp>
                      <wps:cNvSpPr/>
                      <wps:cNvPr id="18" name="Shape 18"/>
                      <wps:spPr>
                        <a:xfrm>
                          <a:off x="5266308" y="2691610"/>
                          <a:ext cx="159385" cy="2176780"/>
                        </a:xfrm>
                        <a:custGeom>
                          <a:rect b="b" l="l" r="r" t="t"/>
                          <a:pathLst>
                            <a:path extrusionOk="0" h="2176780" w="159385">
                              <a:moveTo>
                                <a:pt x="0" y="0"/>
                              </a:moveTo>
                              <a:lnTo>
                                <a:pt x="0" y="2176780"/>
                              </a:lnTo>
                              <a:lnTo>
                                <a:pt x="159385" y="2176780"/>
                              </a:lnTo>
                              <a:lnTo>
                                <a:pt x="159385" y="0"/>
                              </a:lnTo>
                              <a:close/>
                            </a:path>
                          </a:pathLst>
                        </a:custGeom>
                        <a:noFill/>
                        <a:ln>
                          <a:noFill/>
                        </a:ln>
                      </wps:spPr>
                      <wps:txbx>
                        <w:txbxContent>
                          <w:p w:rsidR="00000000" w:rsidDel="00000000" w:rsidP="00000000" w:rsidRDefault="00000000" w:rsidRPr="00000000">
                            <w:pPr>
                              <w:spacing w:after="0" w:before="16.00000023841858" w:line="240"/>
                              <w:ind w:left="20" w:right="0" w:firstLine="40"/>
                              <w:jc w:val="left"/>
                              <w:textDirection w:val="btLr"/>
                            </w:pPr>
                            <w:r w:rsidDel="00000000" w:rsidR="00000000" w:rsidRPr="00000000">
                              <w:rPr>
                                <w:rFonts w:ascii="Roboto" w:cs="Roboto" w:eastAsia="Roboto" w:hAnsi="Roboto"/>
                                <w:b w:val="1"/>
                                <w:i w:val="0"/>
                                <w:smallCaps w:val="0"/>
                                <w:strike w:val="0"/>
                                <w:color w:val="ffffff"/>
                                <w:sz w:val="18"/>
                                <w:vertAlign w:val="baseline"/>
                              </w:rPr>
                              <w:t xml:space="preserve">Focus on J&amp;P, tap into BE, understand RC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10211436</wp:posOffset>
                </wp:positionH>
                <wp:positionV relativeFrom="page">
                  <wp:posOffset>2698751</wp:posOffset>
                </wp:positionV>
                <wp:extent cx="178435" cy="2195830"/>
                <wp:effectExtent b="0" l="0" r="0" t="0"/>
                <wp:wrapNone/>
                <wp:docPr id="1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78435" cy="2195830"/>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ID: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PNT2022TMID24963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10121900</wp:posOffset>
                </wp:positionH>
                <wp:positionV relativeFrom="paragraph">
                  <wp:posOffset>584200</wp:posOffset>
                </wp:positionV>
                <wp:extent cx="193675" cy="1454785"/>
                <wp:effectExtent b="0" l="0" r="0" t="0"/>
                <wp:wrapNone/>
                <wp:docPr id="9" name=""/>
                <a:graphic>
                  <a:graphicData uri="http://schemas.microsoft.com/office/word/2010/wordprocessingShape">
                    <wps:wsp>
                      <wps:cNvSpPr/>
                      <wps:cNvPr id="17" name="Shape 17"/>
                      <wps:spPr>
                        <a:xfrm>
                          <a:off x="5258688" y="3062133"/>
                          <a:ext cx="174625" cy="1435735"/>
                        </a:xfrm>
                        <a:custGeom>
                          <a:rect b="b" l="l" r="r" t="t"/>
                          <a:pathLst>
                            <a:path extrusionOk="0" h="1435735" w="174625">
                              <a:moveTo>
                                <a:pt x="0" y="0"/>
                              </a:moveTo>
                              <a:lnTo>
                                <a:pt x="0" y="1435735"/>
                              </a:lnTo>
                              <a:lnTo>
                                <a:pt x="174625" y="1435735"/>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4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Explore AS, differentiate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10121900</wp:posOffset>
                </wp:positionH>
                <wp:positionV relativeFrom="paragraph">
                  <wp:posOffset>584200</wp:posOffset>
                </wp:positionV>
                <wp:extent cx="193675" cy="1454785"/>
                <wp:effectExtent b="0" l="0" r="0" t="0"/>
                <wp:wrapNone/>
                <wp:docPr id="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3675" cy="1454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685800</wp:posOffset>
                </wp:positionV>
                <wp:extent cx="193675" cy="1253490"/>
                <wp:effectExtent b="0" l="0" r="0" t="0"/>
                <wp:wrapNone/>
                <wp:docPr id="12" name=""/>
                <a:graphic>
                  <a:graphicData uri="http://schemas.microsoft.com/office/word/2010/wordprocessingShape">
                    <wps:wsp>
                      <wps:cNvSpPr/>
                      <wps:cNvPr id="35" name="Shape 35"/>
                      <wps:spPr>
                        <a:xfrm>
                          <a:off x="5258688" y="3162780"/>
                          <a:ext cx="174625" cy="1234440"/>
                        </a:xfrm>
                        <a:custGeom>
                          <a:rect b="b" l="l" r="r" t="t"/>
                          <a:pathLst>
                            <a:path extrusionOk="0" h="1234440" w="174625">
                              <a:moveTo>
                                <a:pt x="0" y="0"/>
                              </a:moveTo>
                              <a:lnTo>
                                <a:pt x="0" y="1234440"/>
                              </a:lnTo>
                              <a:lnTo>
                                <a:pt x="174625" y="1234440"/>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4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Deﬁne CS, ﬁt into CC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685800</wp:posOffset>
                </wp:positionV>
                <wp:extent cx="193675" cy="1253490"/>
                <wp:effectExtent b="0" l="0" r="0" t="0"/>
                <wp:wrapNone/>
                <wp:docPr id="1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93675" cy="1253490"/>
                        </a:xfrm>
                        <a:prstGeom prst="rect"/>
                        <a:ln/>
                      </pic:spPr>
                    </pic:pic>
                  </a:graphicData>
                </a:graphic>
              </wp:anchor>
            </w:drawing>
          </mc:Fallback>
        </mc:AlternateContent>
      </w:r>
    </w:p>
    <w:p w:rsidR="00000000" w:rsidDel="00000000" w:rsidP="00000000" w:rsidRDefault="00000000" w:rsidRPr="00000000" w14:paraId="00000004">
      <w:pPr>
        <w:tabs>
          <w:tab w:val="left" w:pos="16119"/>
        </w:tabs>
        <w:spacing w:before="70" w:lineRule="auto"/>
        <w:ind w:left="120" w:firstLine="0"/>
        <w:jc w:val="center"/>
        <w:rPr>
          <w:rFonts w:ascii="Roboto" w:cs="Roboto" w:eastAsia="Roboto" w:hAnsi="Roboto"/>
          <w:sz w:val="20"/>
          <w:szCs w:val="20"/>
        </w:rPr>
      </w:pPr>
      <w:r w:rsidDel="00000000" w:rsidR="00000000" w:rsidRPr="00000000">
        <w:rPr>
          <w:rFonts w:ascii="Roboto" w:cs="Roboto" w:eastAsia="Roboto" w:hAnsi="Roboto"/>
          <w:color w:val="222222"/>
          <w:sz w:val="20"/>
          <w:szCs w:val="20"/>
          <w:highlight w:val="white"/>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-171449</wp:posOffset>
                </wp:positionH>
                <wp:positionV relativeFrom="paragraph">
                  <wp:posOffset>152400</wp:posOffset>
                </wp:positionV>
                <wp:extent cx="9891713" cy="2905125"/>
                <wp:effectExtent b="0" l="0" r="0" t="0"/>
                <wp:wrapNone/>
                <wp:docPr id="11" name=""/>
                <a:graphic>
                  <a:graphicData uri="http://schemas.microsoft.com/office/word/2010/wordprocessingGroup">
                    <wpg:wgp>
                      <wpg:cNvGrpSpPr/>
                      <wpg:grpSpPr>
                        <a:xfrm>
                          <a:off x="1425556" y="2128598"/>
                          <a:ext cx="9891713" cy="2905125"/>
                          <a:chOff x="1425556" y="2128598"/>
                          <a:chExt cx="10298785" cy="4369906"/>
                        </a:xfrm>
                      </wpg:grpSpPr>
                      <wpg:grpSp>
                        <wpg:cNvGrpSpPr/>
                        <wpg:grpSpPr>
                          <a:xfrm>
                            <a:off x="1425556" y="2128598"/>
                            <a:ext cx="10298785" cy="4369906"/>
                            <a:chOff x="-494925" y="2802225"/>
                            <a:chExt cx="12450175" cy="2924775"/>
                          </a:xfrm>
                        </wpg:grpSpPr>
                        <wps:wsp>
                          <wps:cNvSpPr/>
                          <wps:cNvPr id="3" name="Shape 3"/>
                          <wps:spPr>
                            <a:xfrm>
                              <a:off x="-494925" y="2810990"/>
                              <a:ext cx="12450175"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7295" y="2810990"/>
                              <a:ext cx="10138410" cy="1938020"/>
                              <a:chOff x="0" y="0"/>
                              <a:chExt cx="10138410" cy="1938020"/>
                            </a:xfrm>
                          </wpg:grpSpPr>
                          <wps:wsp>
                            <wps:cNvSpPr/>
                            <wps:cNvPr id="21" name="Shape 21"/>
                            <wps:spPr>
                              <a:xfrm>
                                <a:off x="0" y="0"/>
                                <a:ext cx="10138400"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10138410" cy="1938020"/>
                              </a:xfrm>
                              <a:prstGeom prst="rect">
                                <a:avLst/>
                              </a:prstGeom>
                              <a:solidFill>
                                <a:srgbClr val="EE4D9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53143" y="24950"/>
                                <a:ext cx="9632122" cy="1886871"/>
                              </a:xfrm>
                              <a:custGeom>
                                <a:rect b="b" l="l" r="r" t="t"/>
                                <a:pathLst>
                                  <a:path extrusionOk="0" h="1886871" w="9632122">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anchorCtr="0" anchor="ctr" bIns="91425" lIns="91425" spcFirstLastPara="1" rIns="91425" wrap="square" tIns="91425">
                              <a:noAutofit/>
                            </wps:bodyPr>
                          </wps:wsp>
                          <wps:wsp>
                            <wps:cNvSpPr/>
                            <wps:cNvPr id="24" name="Shape 24"/>
                            <wps:spPr>
                              <a:xfrm>
                                <a:off x="6796911" y="391720"/>
                                <a:ext cx="2781417" cy="187751"/>
                              </a:xfrm>
                              <a:custGeom>
                                <a:rect b="b" l="l" r="r" t="t"/>
                                <a:pathLst>
                                  <a:path extrusionOk="0" h="187751" w="2781417">
                                    <a:moveTo>
                                      <a:pt x="0" y="0"/>
                                    </a:moveTo>
                                    <a:lnTo>
                                      <a:pt x="0" y="187751"/>
                                    </a:lnTo>
                                    <a:lnTo>
                                      <a:pt x="2781417" y="187751"/>
                                    </a:lnTo>
                                    <a:lnTo>
                                      <a:pt x="2781417" y="0"/>
                                    </a:lnTo>
                                    <a:close/>
                                  </a:path>
                                </a:pathLst>
                              </a:custGeom>
                              <a:noFill/>
                              <a:ln>
                                <a:noFill/>
                              </a:ln>
                            </wps:spPr>
                            <wps:txbx>
                              <w:txbxContent>
                                <w:p w:rsidR="00000000" w:rsidDel="00000000" w:rsidP="00000000" w:rsidRDefault="00000000" w:rsidRPr="00000000">
                                  <w:pPr>
                                    <w:spacing w:after="0" w:before="0" w:line="266.00000381469727"/>
                                    <w:ind w:left="0" w:right="17.000000476837158" w:firstLine="0"/>
                                    <w:jc w:val="left"/>
                                    <w:textDirection w:val="btLr"/>
                                  </w:pPr>
                                </w:p>
                              </w:txbxContent>
                            </wps:txbx>
                            <wps:bodyPr anchorCtr="0" anchor="t" bIns="38100" lIns="88900" spcFirstLastPara="1" rIns="88900" wrap="square" tIns="38100">
                              <a:noAutofit/>
                            </wps:bodyPr>
                          </wps:wsp>
                          <wps:wsp>
                            <wps:cNvSpPr/>
                            <wps:cNvPr id="25" name="Shape 25"/>
                            <wps:spPr>
                              <a:xfrm>
                                <a:off x="9413331" y="10853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AS  </w:t>
                                  </w:r>
                                </w:p>
                              </w:txbxContent>
                            </wps:txbx>
                            <wps:bodyPr anchorCtr="0" anchor="t" bIns="38100" lIns="88900" spcFirstLastPara="1" rIns="88900" wrap="square" tIns="38100">
                              <a:noAutofit/>
                            </wps:bodyPr>
                          </wps:wsp>
                          <wps:wsp>
                            <wps:cNvSpPr/>
                            <wps:cNvPr id="26" name="Shape 26"/>
                            <wps:spPr>
                              <a:xfrm>
                                <a:off x="6796900" y="131603"/>
                                <a:ext cx="2539032" cy="1487674"/>
                              </a:xfrm>
                              <a:custGeom>
                                <a:rect b="b" l="l" r="r" t="t"/>
                                <a:pathLst>
                                  <a:path extrusionOk="0" h="248256" w="2539032">
                                    <a:moveTo>
                                      <a:pt x="0" y="0"/>
                                    </a:moveTo>
                                    <a:lnTo>
                                      <a:pt x="0" y="248256"/>
                                    </a:lnTo>
                                    <a:lnTo>
                                      <a:pt x="2539032" y="248256"/>
                                    </a:lnTo>
                                    <a:lnTo>
                                      <a:pt x="253903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5. AVAILABLE SOLUTIONS</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Calibri" w:cs="Calibri" w:eastAsia="Calibri" w:hAnsi="Calibri"/>
                                      <w:b w:val="0"/>
                                      <w:i w:val="0"/>
                                      <w:smallCaps w:val="0"/>
                                      <w:strike w:val="0"/>
                                      <w:color w:val="222222"/>
                                      <w:sz w:val="22"/>
                                      <w:vertAlign w:val="baseline"/>
                                    </w:rPr>
                                    <w:t xml:space="preserve">Eat smaller meals and snacks more frequently.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22222"/>
                                      <w:sz w:val="22"/>
                                      <w:vertAlign w:val="baseline"/>
                                    </w:rPr>
                                  </w:r>
                                  <w:r w:rsidDel="00000000" w:rsidR="00000000" w:rsidRPr="00000000">
                                    <w:rPr>
                                      <w:rFonts w:ascii="Calibri" w:cs="Calibri" w:eastAsia="Calibri" w:hAnsi="Calibri"/>
                                      <w:b w:val="0"/>
                                      <w:i w:val="0"/>
                                      <w:smallCaps w:val="0"/>
                                      <w:strike w:val="0"/>
                                      <w:color w:val="222222"/>
                                      <w:sz w:val="22"/>
                                      <w:vertAlign w:val="baseline"/>
                                    </w:rPr>
                                    <w:t xml:space="preserve">Talk to your provider.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22222"/>
                                      <w:sz w:val="22"/>
                                      <w:vertAlign w:val="baseline"/>
                                    </w:rPr>
                                  </w:r>
                                  <w:r w:rsidDel="00000000" w:rsidR="00000000" w:rsidRPr="00000000">
                                    <w:rPr>
                                      <w:rFonts w:ascii="Calibri" w:cs="Calibri" w:eastAsia="Calibri" w:hAnsi="Calibri"/>
                                      <w:b w:val="0"/>
                                      <w:i w:val="0"/>
                                      <w:smallCaps w:val="0"/>
                                      <w:strike w:val="0"/>
                                      <w:color w:val="222222"/>
                                      <w:sz w:val="22"/>
                                      <w:vertAlign w:val="baseline"/>
                                    </w:rPr>
                                    <w:t xml:space="preserve">Avoid non-nutritious beverages such as black coffee and tea; instead choose milk and juices.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22222"/>
                                      <w:sz w:val="22"/>
                                      <w:vertAlign w:val="baseline"/>
                                    </w:rPr>
                                  </w:r>
                                  <w:r w:rsidDel="00000000" w:rsidR="00000000" w:rsidRPr="00000000">
                                    <w:rPr>
                                      <w:rFonts w:ascii="Calibri" w:cs="Calibri" w:eastAsia="Calibri" w:hAnsi="Calibri"/>
                                      <w:b w:val="0"/>
                                      <w:i w:val="0"/>
                                      <w:smallCaps w:val="0"/>
                                      <w:strike w:val="0"/>
                                      <w:color w:val="222222"/>
                                      <w:sz w:val="22"/>
                                      <w:vertAlign w:val="baseline"/>
                                    </w:rPr>
                                    <w:t xml:space="preserve">Try to eat more protein and fat, and less simple sugars.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22222"/>
                                      <w:sz w:val="22"/>
                                      <w:vertAlign w:val="baseline"/>
                                    </w:rPr>
                                  </w:r>
                                  <w:r w:rsidDel="00000000" w:rsidR="00000000" w:rsidRPr="00000000">
                                    <w:rPr>
                                      <w:rFonts w:ascii="Calibri" w:cs="Calibri" w:eastAsia="Calibri" w:hAnsi="Calibri"/>
                                      <w:b w:val="0"/>
                                      <w:i w:val="0"/>
                                      <w:smallCaps w:val="0"/>
                                      <w:strike w:val="0"/>
                                      <w:color w:val="222222"/>
                                      <w:sz w:val="22"/>
                                      <w:vertAlign w:val="baseline"/>
                                    </w:rPr>
                                    <w:t xml:space="preserve">Walk or participate in light activity to stimulate your appetite.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22222"/>
                                      <w:sz w:val="22"/>
                                      <w:vertAlign w:val="baseline"/>
                                    </w:rPr>
                                  </w:r>
                                </w:p>
                              </w:txbxContent>
                            </wps:txbx>
                            <wps:bodyPr anchorCtr="0" anchor="t" bIns="38100" lIns="88900" spcFirstLastPara="1" rIns="88900" wrap="square" tIns="38100">
                              <a:noAutofit/>
                            </wps:bodyPr>
                          </wps:wsp>
                          <wps:wsp>
                            <wps:cNvSpPr/>
                            <wps:cNvPr id="27" name="Shape 27"/>
                            <wps:spPr>
                              <a:xfrm>
                                <a:off x="3560168" y="311455"/>
                                <a:ext cx="3018107" cy="734106"/>
                              </a:xfrm>
                              <a:custGeom>
                                <a:rect b="b" l="l" r="r" t="t"/>
                                <a:pathLst>
                                  <a:path extrusionOk="0" h="187751" w="3018107">
                                    <a:moveTo>
                                      <a:pt x="0" y="0"/>
                                    </a:moveTo>
                                    <a:lnTo>
                                      <a:pt x="0" y="187751"/>
                                    </a:lnTo>
                                    <a:lnTo>
                                      <a:pt x="3018107" y="187751"/>
                                    </a:lnTo>
                                    <a:lnTo>
                                      <a:pt x="301810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not validating tools for specific patient populations, inaccurate information, changes to a patient's condition during hospitalization, and the use of invalidated laboratory values.</w:t>
                                  </w:r>
                                </w:p>
                              </w:txbxContent>
                            </wps:txbx>
                            <wps:bodyPr anchorCtr="0" anchor="t" bIns="38100" lIns="88900" spcFirstLastPara="1" rIns="88900" wrap="square" tIns="38100">
                              <a:noAutofit/>
                            </wps:bodyPr>
                          </wps:wsp>
                          <wps:wsp>
                            <wps:cNvSpPr/>
                            <wps:cNvPr id="28" name="Shape 28"/>
                            <wps:spPr>
                              <a:xfrm>
                                <a:off x="6164618" y="11108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CC  </w:t>
                                  </w:r>
                                </w:p>
                              </w:txbxContent>
                            </wps:txbx>
                            <wps:bodyPr anchorCtr="0" anchor="t" bIns="38100" lIns="88900" spcFirstLastPara="1" rIns="88900" wrap="square" tIns="38100">
                              <a:noAutofit/>
                            </wps:bodyPr>
                          </wps:wsp>
                          <wps:wsp>
                            <wps:cNvSpPr/>
                            <wps:cNvPr id="29" name="Shape 29"/>
                            <wps:spPr>
                              <a:xfrm>
                                <a:off x="3594625" y="131609"/>
                                <a:ext cx="2031108" cy="146583"/>
                              </a:xfrm>
                              <a:custGeom>
                                <a:rect b="b" l="l" r="r" t="t"/>
                                <a:pathLst>
                                  <a:path extrusionOk="0" h="117266" w="1393556">
                                    <a:moveTo>
                                      <a:pt x="0" y="0"/>
                                    </a:moveTo>
                                    <a:lnTo>
                                      <a:pt x="0" y="117266"/>
                                    </a:lnTo>
                                    <a:lnTo>
                                      <a:pt x="1393556" y="117266"/>
                                    </a:lnTo>
                                    <a:lnTo>
                                      <a:pt x="1393556"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6. CUSTOMER CONSTRAINTS</w:t>
                                  </w:r>
                                </w:p>
                              </w:txbxContent>
                            </wps:txbx>
                            <wps:bodyPr anchorCtr="0" anchor="t" bIns="38100" lIns="88900" spcFirstLastPara="1" rIns="88900" wrap="square" tIns="38100">
                              <a:noAutofit/>
                            </wps:bodyPr>
                          </wps:wsp>
                          <wps:wsp>
                            <wps:cNvSpPr/>
                            <wps:cNvPr id="30" name="Shape 30"/>
                            <wps:spPr>
                              <a:xfrm>
                                <a:off x="2811030" y="131610"/>
                                <a:ext cx="421642" cy="248092"/>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CS  </w:t>
                                  </w:r>
                                </w:p>
                              </w:txbxContent>
                            </wps:txbx>
                            <wps:bodyPr anchorCtr="0" anchor="t" bIns="38100" lIns="88900" spcFirstLastPara="1" rIns="88900" wrap="square" tIns="38100">
                              <a:noAutofit/>
                            </wps:bodyPr>
                          </wps:wsp>
                          <wps:wsp>
                            <wps:cNvSpPr/>
                            <wps:cNvPr id="31" name="Shape 31"/>
                            <wps:spPr>
                              <a:xfrm>
                                <a:off x="373363" y="131605"/>
                                <a:ext cx="2715453" cy="990222"/>
                              </a:xfrm>
                              <a:custGeom>
                                <a:rect b="b" l="l" r="r" t="t"/>
                                <a:pathLst>
                                  <a:path extrusionOk="0" h="348057" w="1299260">
                                    <a:moveTo>
                                      <a:pt x="0" y="0"/>
                                    </a:moveTo>
                                    <a:lnTo>
                                      <a:pt x="0" y="348057"/>
                                    </a:lnTo>
                                    <a:lnTo>
                                      <a:pt x="1299260" y="348057"/>
                                    </a:lnTo>
                                    <a:lnTo>
                                      <a:pt x="1299260"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1. CUSTOMER SEGMENT(S)</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Calibri" w:cs="Calibri" w:eastAsia="Calibri" w:hAnsi="Calibri"/>
                                      <w:b w:val="0"/>
                                      <w:i w:val="0"/>
                                      <w:smallCaps w:val="0"/>
                                      <w:strike w:val="0"/>
                                      <w:color w:val="222222"/>
                                      <w:sz w:val="22"/>
                                      <w:shd w:fill="f5f5f5"/>
                                      <w:vertAlign w:val="baseline"/>
                                    </w:rPr>
                                    <w:t xml:space="preserve">usage of nutrition tables and other information sources.</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Calibri" w:cs="Calibri" w:eastAsia="Calibri" w:hAnsi="Calibri"/>
                                      <w:b w:val="0"/>
                                      <w:i w:val="0"/>
                                      <w:smallCaps w:val="0"/>
                                      <w:strike w:val="0"/>
                                      <w:color w:val="222222"/>
                                      <w:sz w:val="22"/>
                                      <w:shd w:fill="f5f5f5"/>
                                      <w:vertAlign w:val="baseline"/>
                                    </w:rPr>
                                  </w:r>
                                  <w:r w:rsidDel="00000000" w:rsidR="00000000" w:rsidRPr="00000000">
                                    <w:rPr>
                                      <w:rFonts w:ascii="Calibri" w:cs="Calibri" w:eastAsia="Calibri" w:hAnsi="Calibri"/>
                                      <w:b w:val="0"/>
                                      <w:i w:val="0"/>
                                      <w:smallCaps w:val="0"/>
                                      <w:strike w:val="0"/>
                                      <w:color w:val="222222"/>
                                      <w:sz w:val="22"/>
                                      <w:shd w:fill="f5f5f5"/>
                                      <w:vertAlign w:val="baseline"/>
                                    </w:rPr>
                                    <w:t xml:space="preserve">nutrition information usage and attitudes</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Calibri" w:cs="Calibri" w:eastAsia="Calibri" w:hAnsi="Calibri"/>
                                      <w:b w:val="0"/>
                                      <w:i w:val="0"/>
                                      <w:smallCaps w:val="0"/>
                                      <w:strike w:val="0"/>
                                      <w:color w:val="222222"/>
                                      <w:sz w:val="22"/>
                                      <w:shd w:fill="f5f5f5"/>
                                      <w:vertAlign w:val="baseline"/>
                                    </w:rPr>
                                  </w:r>
                                  <w:r w:rsidDel="00000000" w:rsidR="00000000" w:rsidRPr="00000000">
                                    <w:rPr>
                                      <w:rFonts w:ascii="Calibri" w:cs="Calibri" w:eastAsia="Calibri" w:hAnsi="Calibri"/>
                                      <w:b w:val="0"/>
                                      <w:i w:val="0"/>
                                      <w:smallCaps w:val="0"/>
                                      <w:strike w:val="0"/>
                                      <w:color w:val="222222"/>
                                      <w:sz w:val="22"/>
                                      <w:shd w:fill="f5f5f5"/>
                                      <w:vertAlign w:val="baseline"/>
                                    </w:rPr>
                                    <w:t xml:space="preserve">food frequencies, demographics and food perception.</w:t>
                                  </w:r>
                                </w:p>
                              </w:txbxContent>
                            </wps:txbx>
                            <wps:bodyPr anchorCtr="0" anchor="t" bIns="38100" lIns="88900" spcFirstLastPara="1" rIns="88900" wrap="square" tIns="38100">
                              <a:noAutofit/>
                            </wps:bodyPr>
                          </wps:wsp>
                        </wpg:grpSp>
                        <wps:wsp>
                          <wps:cNvSpPr/>
                          <wps:cNvPr id="32" name="Shape 32"/>
                          <wps:spPr>
                            <a:xfrm>
                              <a:off x="10460750" y="3019875"/>
                              <a:ext cx="6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33" name="Shape 33"/>
                          <wps:spPr>
                            <a:xfrm rot="5400000">
                              <a:off x="9039250" y="4084350"/>
                              <a:ext cx="2916000" cy="369300"/>
                            </a:xfrm>
                            <a:prstGeom prst="rect">
                              <a:avLst/>
                            </a:prstGeom>
                            <a:noFill/>
                            <a:ln>
                              <a:noFill/>
                            </a:ln>
                          </wps:spPr>
                          <wps:txbx>
                            <w:txbxContent>
                              <w:p w:rsidR="00000000" w:rsidDel="00000000" w:rsidP="00000000" w:rsidRDefault="00000000" w:rsidRPr="00000000">
                                <w:pPr>
                                  <w:spacing w:after="0" w:before="20" w:line="275.9999942779541"/>
                                  <w:ind w:left="20" w:right="0" w:firstLine="4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Explore AS, differentiate</w:t>
                                </w:r>
                              </w:p>
                            </w:txbxContent>
                          </wps:txbx>
                          <wps:bodyPr anchorCtr="0" anchor="t" bIns="91425" lIns="91425" spcFirstLastPara="1" rIns="91425" wrap="square" tIns="91425">
                            <a:noAutofit/>
                          </wps:bodyPr>
                        </wps:wsp>
                        <wps:wsp>
                          <wps:cNvSpPr/>
                          <wps:cNvPr id="34" name="Shape 34"/>
                          <wps:spPr>
                            <a:xfrm rot="5400000">
                              <a:off x="-494925" y="3689625"/>
                              <a:ext cx="2144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Define CS, fit into CC</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-171449</wp:posOffset>
                </wp:positionH>
                <wp:positionV relativeFrom="paragraph">
                  <wp:posOffset>152400</wp:posOffset>
                </wp:positionV>
                <wp:extent cx="9891713" cy="2905125"/>
                <wp:effectExtent b="0" l="0" r="0" t="0"/>
                <wp:wrapNone/>
                <wp:docPr id="1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9891713" cy="2905125"/>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page">
                  <wp:posOffset>-18161</wp:posOffset>
                </wp:positionH>
                <wp:positionV relativeFrom="page">
                  <wp:posOffset>2651126</wp:posOffset>
                </wp:positionV>
                <wp:extent cx="10715625" cy="2295525"/>
                <wp:effectExtent b="0" l="0" r="0" t="0"/>
                <wp:wrapNone/>
                <wp:docPr id="8" name=""/>
                <a:graphic>
                  <a:graphicData uri="http://schemas.microsoft.com/office/word/2010/wordprocessingGroup">
                    <wpg:wgp>
                      <wpg:cNvGrpSpPr/>
                      <wpg:grpSpPr>
                        <a:xfrm>
                          <a:off x="237901" y="2637795"/>
                          <a:ext cx="10715625" cy="2295525"/>
                          <a:chOff x="237901" y="2637795"/>
                          <a:chExt cx="10216198" cy="2293160"/>
                        </a:xfrm>
                      </wpg:grpSpPr>
                      <wpg:grpSp>
                        <wpg:cNvGrpSpPr/>
                        <wpg:grpSpPr>
                          <a:xfrm>
                            <a:off x="237901" y="2637795"/>
                            <a:ext cx="10216198" cy="2293160"/>
                            <a:chOff x="-780975" y="2643900"/>
                            <a:chExt cx="12182525" cy="2280300"/>
                          </a:xfrm>
                        </wpg:grpSpPr>
                        <wps:wsp>
                          <wps:cNvSpPr/>
                          <wps:cNvPr id="3" name="Shape 3"/>
                          <wps:spPr>
                            <a:xfrm>
                              <a:off x="-780975" y="2647846"/>
                              <a:ext cx="12182525" cy="226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350" y="2647846"/>
                              <a:ext cx="10147300" cy="2263709"/>
                              <a:chOff x="0" y="-584"/>
                              <a:chExt cx="10147300" cy="2263709"/>
                            </a:xfrm>
                          </wpg:grpSpPr>
                          <wps:wsp>
                            <wps:cNvSpPr/>
                            <wps:cNvPr id="5" name="Shape 5"/>
                            <wps:spPr>
                              <a:xfrm>
                                <a:off x="0" y="0"/>
                                <a:ext cx="10147300" cy="226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584"/>
                                <a:ext cx="10147300" cy="2263140"/>
                              </a:xfrm>
                              <a:prstGeom prst="rect">
                                <a:avLst/>
                              </a:prstGeom>
                              <a:solidFill>
                                <a:srgbClr val="F78E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53365" y="26886"/>
                                <a:ext cx="9640568" cy="2214042"/>
                              </a:xfrm>
                              <a:custGeom>
                                <a:rect b="b" l="l" r="r" t="t"/>
                                <a:pathLst>
                                  <a:path extrusionOk="0" h="2214042" w="9640568">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6802871" y="358876"/>
                                <a:ext cx="2969447" cy="175931"/>
                              </a:xfrm>
                              <a:custGeom>
                                <a:rect b="b" l="l" r="r" t="t"/>
                                <a:pathLst>
                                  <a:path extrusionOk="0" h="175931" w="2969447">
                                    <a:moveTo>
                                      <a:pt x="0" y="0"/>
                                    </a:moveTo>
                                    <a:lnTo>
                                      <a:pt x="0" y="175931"/>
                                    </a:lnTo>
                                    <a:lnTo>
                                      <a:pt x="2969447" y="175931"/>
                                    </a:lnTo>
                                    <a:lnTo>
                                      <a:pt x="2969447" y="0"/>
                                    </a:lnTo>
                                    <a:close/>
                                  </a:path>
                                </a:pathLst>
                              </a:custGeom>
                              <a:noFill/>
                              <a:ln>
                                <a:noFill/>
                              </a:ln>
                            </wps:spPr>
                            <wps:txbx>
                              <w:txbxContent>
                                <w:p w:rsidR="00000000" w:rsidDel="00000000" w:rsidP="00000000" w:rsidRDefault="00000000" w:rsidRPr="00000000">
                                  <w:pPr>
                                    <w:spacing w:after="0" w:before="0" w:line="266.00000381469727"/>
                                    <w:ind w:left="0" w:right="10" w:firstLine="0"/>
                                    <w:jc w:val="left"/>
                                    <w:textDirection w:val="btLr"/>
                                  </w:pPr>
                                </w:p>
                              </w:txbxContent>
                            </wps:txbx>
                            <wps:bodyPr anchorCtr="0" anchor="t" bIns="38100" lIns="88900" spcFirstLastPara="1" rIns="88900" wrap="square" tIns="38100">
                              <a:noAutofit/>
                            </wps:bodyPr>
                          </wps:wsp>
                          <wps:wsp>
                            <wps:cNvSpPr/>
                            <wps:cNvPr id="9" name="Shape 9"/>
                            <wps:spPr>
                              <a:xfrm>
                                <a:off x="9244200" y="93519"/>
                                <a:ext cx="593034" cy="326216"/>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BE  </w:t>
                                  </w:r>
                                </w:p>
                              </w:txbxContent>
                            </wps:txbx>
                            <wps:bodyPr anchorCtr="0" anchor="t" bIns="38100" lIns="88900" spcFirstLastPara="1" rIns="88900" wrap="square" tIns="38100">
                              <a:noAutofit/>
                            </wps:bodyPr>
                          </wps:wsp>
                          <wps:wsp>
                            <wps:cNvSpPr/>
                            <wps:cNvPr id="10" name="Shape 10"/>
                            <wps:spPr>
                              <a:xfrm>
                                <a:off x="6802868" y="115066"/>
                                <a:ext cx="2529224" cy="1840653"/>
                              </a:xfrm>
                              <a:custGeom>
                                <a:rect b="b" l="l" r="r" t="t"/>
                                <a:pathLst>
                                  <a:path extrusionOk="0" h="232626" w="2529224">
                                    <a:moveTo>
                                      <a:pt x="0" y="0"/>
                                    </a:moveTo>
                                    <a:lnTo>
                                      <a:pt x="0" y="232626"/>
                                    </a:lnTo>
                                    <a:lnTo>
                                      <a:pt x="2529224" y="232626"/>
                                    </a:lnTo>
                                    <a:lnTo>
                                      <a:pt x="2529224"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7. BEHAVIOUR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Nutritional assessment includes patients history, physical examination, anthropometric measurements, laboratory dates and changes of immunocompetence. Anthropometric assessment, like skinfold and muscle area measurements, is not an extremely accurate method predicting nutritional status of an individual patient.</w:t>
                                  </w:r>
                                </w:p>
                              </w:txbxContent>
                            </wps:txbx>
                            <wps:bodyPr anchorCtr="0" anchor="t" bIns="38100" lIns="88900" spcFirstLastPara="1" rIns="88900" wrap="square" tIns="38100">
                              <a:noAutofit/>
                            </wps:bodyPr>
                          </wps:wsp>
                          <wps:wsp>
                            <wps:cNvSpPr/>
                            <wps:cNvPr id="11" name="Shape 11"/>
                            <wps:spPr>
                              <a:xfrm>
                                <a:off x="6026937" y="93520"/>
                                <a:ext cx="593034" cy="232472"/>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RC  </w:t>
                                  </w:r>
                                </w:p>
                              </w:txbxContent>
                            </wps:txbx>
                            <wps:bodyPr anchorCtr="0" anchor="t" bIns="38100" lIns="88900" spcFirstLastPara="1" rIns="88900" wrap="square" tIns="38100">
                              <a:noAutofit/>
                            </wps:bodyPr>
                          </wps:wsp>
                          <wps:wsp>
                            <wps:cNvSpPr/>
                            <wps:cNvPr id="12" name="Shape 12"/>
                            <wps:spPr>
                              <a:xfrm>
                                <a:off x="3597794" y="115145"/>
                                <a:ext cx="2206182" cy="1840795"/>
                              </a:xfrm>
                              <a:custGeom>
                                <a:rect b="b" l="l" r="r" t="t"/>
                                <a:pathLst>
                                  <a:path extrusionOk="0" h="431352" w="2206182">
                                    <a:moveTo>
                                      <a:pt x="0" y="0"/>
                                    </a:moveTo>
                                    <a:lnTo>
                                      <a:pt x="0" y="431352"/>
                                    </a:lnTo>
                                    <a:lnTo>
                                      <a:pt x="2206182" y="431352"/>
                                    </a:lnTo>
                                    <a:lnTo>
                                      <a:pt x="220618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9. PROBLEM ROOT CAUSE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unsuitable dietary choices. having</w:t>
                                  </w:r>
                                  <w:r w:rsidDel="00000000" w:rsidR="00000000" w:rsidRPr="00000000">
                                    <w:rPr>
                                      <w:rFonts w:ascii="Calibri" w:cs="Calibri" w:eastAsia="Calibri" w:hAnsi="Calibri"/>
                                      <w:b w:val="0"/>
                                      <w:i w:val="0"/>
                                      <w:smallCaps w:val="0"/>
                                      <w:strike w:val="0"/>
                                      <w:color w:val="000000"/>
                                      <w:sz w:val="18"/>
                                      <w:vertAlign w:val="baseline"/>
                                    </w:rPr>
                                    <w:t xml:space="preserve"> a low income. difficulty obtaining food.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Low intake of food</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cancer.</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liver disease.</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conditions that cause nausea or make it difficult to eat or swallow.</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taking medications that make eating difficult — due to nausea,</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38100" lIns="88900" spcFirstLastPara="1" rIns="88900" wrap="square" tIns="38100">
                              <a:noAutofit/>
                            </wps:bodyPr>
                          </wps:wsp>
                          <wps:wsp>
                            <wps:cNvSpPr/>
                            <wps:cNvPr id="13" name="Shape 13"/>
                            <wps:spPr>
                              <a:xfrm>
                                <a:off x="2849732" y="93521"/>
                                <a:ext cx="525507" cy="232472"/>
                              </a:xfrm>
                              <a:custGeom>
                                <a:rect b="b" l="l" r="r" t="t"/>
                                <a:pathLst>
                                  <a:path extrusionOk="0" h="137354" w="290737">
                                    <a:moveTo>
                                      <a:pt x="0" y="0"/>
                                    </a:moveTo>
                                    <a:lnTo>
                                      <a:pt x="0" y="137354"/>
                                    </a:lnTo>
                                    <a:lnTo>
                                      <a:pt x="290737" y="137354"/>
                                    </a:lnTo>
                                    <a:lnTo>
                                      <a:pt x="29073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J&amp;P</w:t>
                                  </w:r>
                                </w:p>
                              </w:txbxContent>
                            </wps:txbx>
                            <wps:bodyPr anchorCtr="0" anchor="t" bIns="38100" lIns="88900" spcFirstLastPara="1" rIns="88900" wrap="square" tIns="38100">
                              <a:noAutofit/>
                            </wps:bodyPr>
                          </wps:wsp>
                          <wps:wsp>
                            <wps:cNvSpPr/>
                            <wps:cNvPr id="14" name="Shape 14"/>
                            <wps:spPr>
                              <a:xfrm>
                                <a:off x="373700" y="115081"/>
                                <a:ext cx="2476017" cy="2125644"/>
                              </a:xfrm>
                              <a:custGeom>
                                <a:rect b="b" l="l" r="r" t="t"/>
                                <a:pathLst>
                                  <a:path extrusionOk="0" h="326144" w="2476017">
                                    <a:moveTo>
                                      <a:pt x="0" y="0"/>
                                    </a:moveTo>
                                    <a:lnTo>
                                      <a:pt x="0" y="326144"/>
                                    </a:lnTo>
                                    <a:lnTo>
                                      <a:pt x="2476017" y="326144"/>
                                    </a:lnTo>
                                    <a:lnTo>
                                      <a:pt x="2476017"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2. JOBS-TO-BE-DONE / PROBLEMS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Calibri" w:cs="Calibri" w:eastAsia="Calibri" w:hAnsi="Calibri"/>
                                      <w:b w:val="0"/>
                                      <w:i w:val="0"/>
                                      <w:smallCaps w:val="0"/>
                                      <w:strike w:val="0"/>
                                      <w:color w:val="222222"/>
                                      <w:sz w:val="18"/>
                                      <w:vertAlign w:val="baseline"/>
                                    </w:rPr>
                                    <w:t xml:space="preserve">n</w:t>
                                  </w:r>
                                  <w:r w:rsidDel="00000000" w:rsidR="00000000" w:rsidRPr="00000000">
                                    <w:rPr>
                                      <w:rFonts w:ascii="Calibri" w:cs="Calibri" w:eastAsia="Calibri" w:hAnsi="Calibri"/>
                                      <w:b w:val="0"/>
                                      <w:i w:val="0"/>
                                      <w:smallCaps w:val="0"/>
                                      <w:strike w:val="0"/>
                                      <w:color w:val="222222"/>
                                      <w:sz w:val="18"/>
                                      <w:vertAlign w:val="baseline"/>
                                    </w:rPr>
                                    <w:t xml:space="preserve">utritional disease, any of the nutrient-related diseases and conditions that cause illness in humans. They may include deficiencies or excesses in the diet, obesity and eating disorders, and chronic diseases such as cardiovascular disease, hypertension, cancer, and diabetes mellitus.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222222"/>
                                      <w:sz w:val="18"/>
                                      <w:vertAlign w:val="baseline"/>
                                    </w:rPr>
                                  </w:r>
                                  <w:r w:rsidDel="00000000" w:rsidR="00000000" w:rsidRPr="00000000">
                                    <w:rPr>
                                      <w:rFonts w:ascii="Calibri" w:cs="Calibri" w:eastAsia="Calibri" w:hAnsi="Calibri"/>
                                      <w:b w:val="0"/>
                                      <w:i w:val="0"/>
                                      <w:smallCaps w:val="0"/>
                                      <w:strike w:val="0"/>
                                      <w:color w:val="222222"/>
                                      <w:sz w:val="18"/>
                                      <w:vertAlign w:val="baseline"/>
                                    </w:rPr>
                                    <w:t xml:space="preserve">Jobs need to be added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222222"/>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Nutritional aide.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Food service associate.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Nutrition assistant.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Caterer.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Chef.</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Health coach.</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Health educator.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Nutrition writer.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22222"/>
                                      <w:sz w:val="28"/>
                                      <w:vertAlign w:val="baseline"/>
                                    </w:rPr>
                                  </w:r>
                                </w:p>
                                <w:p w:rsidR="00000000" w:rsidDel="00000000" w:rsidP="00000000" w:rsidRDefault="00000000" w:rsidRPr="00000000">
                                  <w:pPr>
                                    <w:spacing w:after="0" w:before="60.999999046325684" w:line="266.00000381469727"/>
                                    <w:ind w:left="0" w:right="16.00000023841858" w:firstLine="0"/>
                                    <w:jc w:val="left"/>
                                    <w:textDirection w:val="btLr"/>
                                  </w:pPr>
                                  <w:r w:rsidDel="00000000" w:rsidR="00000000" w:rsidRPr="00000000">
                                    <w:rPr>
                                      <w:rFonts w:ascii="Calibri" w:cs="Calibri" w:eastAsia="Calibri" w:hAnsi="Calibri"/>
                                      <w:b w:val="0"/>
                                      <w:i w:val="0"/>
                                      <w:smallCaps w:val="0"/>
                                      <w:strike w:val="0"/>
                                      <w:color w:val="222222"/>
                                      <w:sz w:val="28"/>
                                      <w:vertAlign w:val="baseline"/>
                                    </w:rPr>
                                  </w:r>
                                </w:p>
                              </w:txbxContent>
                            </wps:txbx>
                            <wps:bodyPr anchorCtr="0" anchor="t" bIns="38100" lIns="88900" spcFirstLastPara="1" rIns="88900" wrap="square" tIns="38100">
                              <a:noAutofit/>
                            </wps:bodyPr>
                          </wps:wsp>
                        </wpg:grpSp>
                        <wps:wsp>
                          <wps:cNvSpPr/>
                          <wps:cNvPr id="15" name="Shape 15"/>
                          <wps:spPr>
                            <a:xfrm rot="5400000">
                              <a:off x="-780975" y="36345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s:wsp>
                          <wps:cNvSpPr/>
                          <wps:cNvPr id="16" name="Shape 16"/>
                          <wps:spPr>
                            <a:xfrm rot="5400000">
                              <a:off x="9129950" y="36258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-18161</wp:posOffset>
                </wp:positionH>
                <wp:positionV relativeFrom="page">
                  <wp:posOffset>2651126</wp:posOffset>
                </wp:positionV>
                <wp:extent cx="10715625" cy="2295525"/>
                <wp:effectExtent b="0" l="0" r="0" t="0"/>
                <wp:wrapNone/>
                <wp:docPr id="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0715625" cy="22955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center"/>
        <w:rPr>
          <w:sz w:val="20"/>
          <w:szCs w:val="20"/>
        </w:rPr>
      </w:pPr>
      <w:r w:rsidDel="00000000" w:rsidR="00000000" w:rsidRPr="00000000">
        <w:rPr>
          <w:rtl w:val="0"/>
        </w:rPr>
      </w:r>
    </w:p>
    <w:tbl>
      <w:tblPr>
        <w:tblStyle w:val="Table1"/>
        <w:tblW w:w="15690.0" w:type="dxa"/>
        <w:jc w:val="left"/>
        <w:tblInd w:w="2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5085"/>
        <w:gridCol w:w="5055"/>
        <w:gridCol w:w="5070"/>
        <w:gridCol w:w="105"/>
        <w:tblGridChange w:id="0">
          <w:tblGrid>
            <w:gridCol w:w="375"/>
            <w:gridCol w:w="5085"/>
            <w:gridCol w:w="5055"/>
            <w:gridCol w:w="5070"/>
            <w:gridCol w:w="105"/>
          </w:tblGrid>
        </w:tblGridChange>
      </w:tblGrid>
      <w:tr>
        <w:trPr>
          <w:cantSplit w:val="0"/>
          <w:trHeight w:val="1620" w:hRule="atLeast"/>
          <w:tblHeader w:val="0"/>
        </w:trPr>
        <w:tc>
          <w:tcPr>
            <w:vMerge w:val="restart"/>
            <w:shd w:fill="22a782"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527" w:right="0" w:firstLine="0"/>
              <w:jc w:val="center"/>
              <w:rPr>
                <w:rFonts w:ascii="Roboto" w:cs="Roboto" w:eastAsia="Roboto" w:hAnsi="Roboto"/>
                <w:b w:val="1"/>
                <w:i w:val="0"/>
                <w:smallCaps w:val="0"/>
                <w:strike w:val="0"/>
                <w:color w:val="ffffff"/>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Identif</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527" w:right="0" w:firstLine="0"/>
              <w:jc w:val="center"/>
              <w:rPr>
                <w:b w:val="1"/>
                <w:color w:val="ffffff"/>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527" w:right="0" w:firstLine="0"/>
              <w:jc w:val="center"/>
              <w:rPr>
                <w:b w:val="1"/>
                <w:color w:val="ffffff"/>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527"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y strong TR &amp; EM</w:t>
            </w:r>
            <w:r w:rsidDel="00000000" w:rsidR="00000000" w:rsidRPr="00000000">
              <w:rPr>
                <w:rtl w:val="0"/>
              </w:rPr>
            </w:r>
          </w:p>
        </w:tc>
        <w:tc>
          <w:tcPr>
            <w:shd w:fill="ffffff"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15" w:line="240" w:lineRule="auto"/>
              <w:ind w:left="19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3. TRIGGERS</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TR  </w:t>
            </w:r>
            <w:r w:rsidDel="00000000" w:rsidR="00000000" w:rsidRPr="00000000">
              <w:rPr>
                <w:rtl w:val="0"/>
              </w:rPr>
            </w:r>
          </w:p>
          <w:p w:rsidR="00000000" w:rsidDel="00000000" w:rsidP="00000000" w:rsidRDefault="00000000" w:rsidRPr="00000000" w14:paraId="00000027">
            <w:pPr>
              <w:rPr>
                <w:rFonts w:ascii="Calibri" w:cs="Calibri" w:eastAsia="Calibri" w:hAnsi="Calibri"/>
                <w:i w:val="0"/>
                <w:smallCaps w:val="0"/>
                <w:strike w:val="0"/>
                <w:sz w:val="6"/>
                <w:szCs w:val="6"/>
                <w:u w:val="none"/>
                <w:shd w:fill="auto" w:val="clear"/>
                <w:vertAlign w:val="baseline"/>
              </w:rPr>
            </w:pPr>
            <w:r w:rsidDel="00000000" w:rsidR="00000000" w:rsidRPr="00000000">
              <w:rPr>
                <w:rFonts w:ascii="Calibri" w:cs="Calibri" w:eastAsia="Calibri" w:hAnsi="Calibri"/>
                <w:sz w:val="16"/>
                <w:szCs w:val="16"/>
                <w:rtl w:val="0"/>
              </w:rPr>
              <w:t xml:space="preserve">A balanced diet has been noted as important to recovery.1 For some clients, poor eating habits and the substitution of alcohol for food result</w:t>
            </w:r>
            <w:r w:rsidDel="00000000" w:rsidR="00000000" w:rsidRPr="00000000">
              <w:rPr>
                <w:rtl w:val="0"/>
              </w:rPr>
            </w:r>
          </w:p>
        </w:tc>
        <w:tc>
          <w:tcPr>
            <w:vMerge w:val="restart"/>
            <w:shd w:fill="ffffff"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447"/>
              </w:tabs>
              <w:spacing w:after="0" w:before="115" w:line="240" w:lineRule="auto"/>
              <w:ind w:left="177"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10. YOUR SOLUTION</w:t>
              <w:tab/>
            </w:r>
            <w:r w:rsidDel="00000000" w:rsidR="00000000" w:rsidRPr="00000000">
              <w:rPr>
                <w:rFonts w:ascii="Roboto" w:cs="Roboto" w:eastAsia="Roboto" w:hAnsi="Roboto"/>
                <w:b w:val="1"/>
                <w:i w:val="0"/>
                <w:smallCaps w:val="0"/>
                <w:strike w:val="0"/>
                <w:color w:val="ffffff"/>
                <w:sz w:val="20"/>
                <w:szCs w:val="20"/>
                <w:u w:val="none"/>
                <w:shd w:fill="6c4a9e" w:val="clear"/>
                <w:vertAlign w:val="baseline"/>
                <w:rtl w:val="0"/>
              </w:rPr>
              <w:t xml:space="preserve">SL  </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color w:val="6a6a6a"/>
                <w:sz w:val="8"/>
                <w:szCs w:val="8"/>
              </w:rPr>
            </w:pPr>
            <w:r w:rsidDel="00000000" w:rsidR="00000000" w:rsidRPr="00000000">
              <w:rPr>
                <w:rFonts w:ascii="Calibri" w:cs="Calibri" w:eastAsia="Calibri" w:hAnsi="Calibri"/>
                <w:sz w:val="18"/>
                <w:szCs w:val="18"/>
                <w:rtl w:val="0"/>
              </w:rPr>
              <w:t xml:space="preserve">The app helps you set goals, monitor your weight trends, and track your intake based on the specific diet plan you select. It also offers detailed nutrient information for each ingredient in your food log and a daily analysis to help keep you on track.</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center"/>
              <w:rPr>
                <w:color w:val="6a6a6a"/>
                <w:sz w:val="12"/>
                <w:szCs w:val="12"/>
              </w:rPr>
            </w:pPr>
            <w:r w:rsidDel="00000000" w:rsidR="00000000" w:rsidRPr="00000000">
              <w:rPr>
                <w:rtl w:val="0"/>
              </w:rPr>
            </w:r>
          </w:p>
        </w:tc>
        <w:tc>
          <w:tcPr>
            <w:vMerge w:val="restart"/>
            <w:shd w:fill="ffffff" w:val="clear"/>
          </w:tcPr>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59"/>
                <w:tab w:val="left" w:pos="4467"/>
              </w:tabs>
              <w:spacing w:after="0" w:before="115" w:line="240" w:lineRule="auto"/>
              <w:ind w:left="358" w:right="0" w:hanging="182"/>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CHANNELS of BEHAVIOUR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CH  </w:t>
            </w:r>
            <w:r w:rsidDel="00000000" w:rsidR="00000000" w:rsidRPr="00000000">
              <w:rPr>
                <w:rtl w:val="0"/>
              </w:rPr>
            </w:r>
          </w:p>
          <w:p w:rsidR="00000000" w:rsidDel="00000000" w:rsidP="00000000" w:rsidRDefault="00000000" w:rsidRPr="00000000" w14:paraId="0000002C">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80"/>
              </w:tabs>
              <w:spacing w:after="0" w:before="36" w:line="240" w:lineRule="auto"/>
              <w:ind w:left="379" w:right="0" w:hanging="203"/>
              <w:jc w:val="center"/>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ONLINE</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i w:val="0"/>
                <w:smallCaps w:val="0"/>
                <w:strike w:val="0"/>
                <w:sz w:val="8"/>
                <w:szCs w:val="8"/>
                <w:u w:val="none"/>
                <w:shd w:fill="auto" w:val="clear"/>
                <w:vertAlign w:val="baseline"/>
              </w:rPr>
            </w:pPr>
            <w:r w:rsidDel="00000000" w:rsidR="00000000" w:rsidRPr="00000000">
              <w:rPr>
                <w:rFonts w:ascii="Calibri" w:cs="Calibri" w:eastAsia="Calibri" w:hAnsi="Calibri"/>
                <w:sz w:val="18"/>
                <w:szCs w:val="18"/>
                <w:rtl w:val="0"/>
              </w:rPr>
              <w:t xml:space="preserve">MyPlate Calorie Counter, MyFitnessPal, Yummly, Lifesum, MyNet Diary Calorie Counter, Spokin, and Ovia Pregnancy Tracker</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Roboto" w:cs="Roboto" w:eastAsia="Roboto" w:hAnsi="Roboto"/>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80"/>
              </w:tabs>
              <w:spacing w:after="0" w:before="0" w:line="240" w:lineRule="auto"/>
              <w:ind w:left="379" w:right="0" w:hanging="203"/>
              <w:jc w:val="center"/>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OFFLINE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center"/>
              <w:rPr>
                <w:rFonts w:ascii="Calibri" w:cs="Calibri" w:eastAsia="Calibri" w:hAnsi="Calibri"/>
                <w:i w:val="0"/>
                <w:smallCaps w:val="0"/>
                <w:strike w:val="0"/>
                <w:sz w:val="18"/>
                <w:szCs w:val="18"/>
                <w:u w:val="none"/>
                <w:shd w:fill="auto" w:val="clear"/>
                <w:vertAlign w:val="baseline"/>
              </w:rPr>
            </w:pPr>
            <w:r w:rsidDel="00000000" w:rsidR="00000000" w:rsidRPr="00000000">
              <w:rPr>
                <w:rFonts w:ascii="Calibri" w:cs="Calibri" w:eastAsia="Calibri" w:hAnsi="Calibri"/>
                <w:sz w:val="18"/>
                <w:szCs w:val="18"/>
                <w:rtl w:val="0"/>
              </w:rPr>
              <w:t xml:space="preserve">Keeps track of diet details and has remainders that help the customer to keep track of their schedule</w:t>
            </w:r>
            <w:r w:rsidDel="00000000" w:rsidR="00000000" w:rsidRPr="00000000">
              <w:rPr>
                <w:rtl w:val="0"/>
              </w:rPr>
            </w:r>
          </w:p>
        </w:tc>
        <w:tc>
          <w:tcPr>
            <w:vMerge w:val="restart"/>
            <w:shd w:fill="22a782"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center"/>
              <w:rPr>
                <w:b w:val="1"/>
                <w:color w:val="ffffff"/>
                <w:sz w:val="18"/>
                <w:szCs w:val="18"/>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center"/>
              <w:rPr>
                <w:b w:val="1"/>
                <w:color w:val="ffffff"/>
                <w:sz w:val="18"/>
                <w:szCs w:val="18"/>
              </w:rPr>
            </w:pPr>
            <w:r w:rsidDel="00000000" w:rsidR="00000000" w:rsidRPr="00000000">
              <w:rPr>
                <w:rtl w:val="0"/>
              </w:rPr>
            </w:r>
          </w:p>
        </w:tc>
      </w:tr>
      <w:tr>
        <w:trPr>
          <w:cantSplit w:val="0"/>
          <w:trHeight w:val="2360.624999999998" w:hRule="atLeast"/>
          <w:tblHeader w:val="0"/>
        </w:trPr>
        <w:tc>
          <w:tcPr>
            <w:vMerge w:val="continue"/>
            <w:shd w:fill="22a782"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ffff"/>
                <w:sz w:val="18"/>
                <w:szCs w:val="18"/>
              </w:rPr>
            </w:pPr>
            <w:r w:rsidDel="00000000" w:rsidR="00000000" w:rsidRPr="00000000">
              <w:rPr>
                <w:rtl w:val="0"/>
              </w:rPr>
            </w:r>
          </w:p>
        </w:tc>
        <w:tc>
          <w:tcPr>
            <w:shd w:fill="ffffff"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31" w:line="240" w:lineRule="auto"/>
              <w:ind w:left="190" w:right="0" w:firstLine="0"/>
              <w:jc w:val="both"/>
              <w:rPr>
                <w:rFonts w:ascii="Calibri" w:cs="Calibri" w:eastAsia="Calibri" w:hAnsi="Calibri"/>
                <w:sz w:val="18"/>
                <w:szCs w:val="18"/>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4. EMOTIONS: BEFORE / AFTER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EM </w:t>
            </w:r>
            <w:r w:rsidDel="00000000" w:rsidR="00000000" w:rsidRPr="00000000">
              <w:rPr>
                <w:rFonts w:ascii="Roboto" w:cs="Roboto" w:eastAsia="Roboto" w:hAnsi="Roboto"/>
                <w:b w:val="0"/>
                <w:i w:val="0"/>
                <w:smallCaps w:val="0"/>
                <w:strike w:val="0"/>
                <w:color w:val="6a6a6a"/>
                <w:sz w:val="12"/>
                <w:szCs w:val="12"/>
                <w:u w:val="none"/>
                <w:shd w:fill="auto" w:val="clear"/>
                <w:vertAlign w:val="baseline"/>
                <w:rtl w:val="0"/>
              </w:rPr>
              <w:br w:type="textWrapping"/>
            </w:r>
            <w:r w:rsidDel="00000000" w:rsidR="00000000" w:rsidRPr="00000000">
              <w:rPr>
                <w:rFonts w:ascii="Calibri" w:cs="Calibri" w:eastAsia="Calibri" w:hAnsi="Calibri"/>
                <w:sz w:val="18"/>
                <w:szCs w:val="18"/>
                <w:vertAlign w:val="baseline"/>
                <w:rtl w:val="0"/>
              </w:rPr>
              <w:t xml:space="preserve">Before-</w:t>
            </w:r>
            <w:r w:rsidDel="00000000" w:rsidR="00000000" w:rsidRPr="00000000">
              <w:rPr>
                <w:rFonts w:ascii="Calibri" w:cs="Calibri" w:eastAsia="Calibri" w:hAnsi="Calibri"/>
                <w:sz w:val="18"/>
                <w:szCs w:val="18"/>
                <w:rtl w:val="0"/>
              </w:rPr>
              <w:t xml:space="preserve">Adequate food and fluid should be consumed before, during, and after exercise to help maintain blood glucose concentration during exercise, maximize exercise performance, and improve recovery time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31" w:line="240" w:lineRule="auto"/>
              <w:ind w:left="19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After-guide you in forming well-balanced eating habits by selecting foods that are nutritious and vital for your body. Doing so can help prevent disease, and in turn, make you feel better</w:t>
            </w:r>
          </w:p>
        </w:tc>
        <w:tc>
          <w:tcPr>
            <w:vMerge w:val="continue"/>
            <w:shd w:fill="ffffff"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ffffff"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22a782"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6" w:lineRule="auto"/>
        <w:ind w:left="0" w:right="8130" w:firstLine="0"/>
        <w:jc w:val="center"/>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sectPr>
      <w:pgSz w:h="11900" w:w="16840" w:orient="landscape"/>
      <w:pgMar w:bottom="0" w:top="300" w:left="300" w:right="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358" w:hanging="181.00000000000009"/>
      </w:pPr>
      <w:rPr>
        <w:rFonts w:ascii="Roboto" w:cs="Roboto" w:eastAsia="Roboto" w:hAnsi="Roboto"/>
        <w:b w:val="1"/>
        <w:color w:val="222222"/>
        <w:sz w:val="16"/>
        <w:szCs w:val="16"/>
      </w:rPr>
    </w:lvl>
    <w:lvl w:ilvl="1">
      <w:start w:val="1"/>
      <w:numFmt w:val="decimal"/>
      <w:lvlText w:val="%1.%2"/>
      <w:lvlJc w:val="left"/>
      <w:pPr>
        <w:ind w:left="379" w:hanging="203.00000000000006"/>
      </w:pPr>
      <w:rPr>
        <w:rFonts w:ascii="Roboto" w:cs="Roboto" w:eastAsia="Roboto" w:hAnsi="Roboto"/>
        <w:b w:val="1"/>
        <w:color w:val="6a6a6a"/>
        <w:sz w:val="12"/>
        <w:szCs w:val="12"/>
      </w:rPr>
    </w:lvl>
    <w:lvl w:ilvl="2">
      <w:start w:val="0"/>
      <w:numFmt w:val="bullet"/>
      <w:lvlText w:val="•"/>
      <w:lvlJc w:val="left"/>
      <w:pPr>
        <w:ind w:left="897" w:hanging="203"/>
      </w:pPr>
      <w:rPr/>
    </w:lvl>
    <w:lvl w:ilvl="3">
      <w:start w:val="0"/>
      <w:numFmt w:val="bullet"/>
      <w:lvlText w:val="•"/>
      <w:lvlJc w:val="left"/>
      <w:pPr>
        <w:ind w:left="1415" w:hanging="203"/>
      </w:pPr>
      <w:rPr/>
    </w:lvl>
    <w:lvl w:ilvl="4">
      <w:start w:val="0"/>
      <w:numFmt w:val="bullet"/>
      <w:lvlText w:val="•"/>
      <w:lvlJc w:val="left"/>
      <w:pPr>
        <w:ind w:left="1932" w:hanging="203.00000000000023"/>
      </w:pPr>
      <w:rPr/>
    </w:lvl>
    <w:lvl w:ilvl="5">
      <w:start w:val="0"/>
      <w:numFmt w:val="bullet"/>
      <w:lvlText w:val="•"/>
      <w:lvlJc w:val="left"/>
      <w:pPr>
        <w:ind w:left="2450" w:hanging="203"/>
      </w:pPr>
      <w:rPr/>
    </w:lvl>
    <w:lvl w:ilvl="6">
      <w:start w:val="0"/>
      <w:numFmt w:val="bullet"/>
      <w:lvlText w:val="•"/>
      <w:lvlJc w:val="left"/>
      <w:pPr>
        <w:ind w:left="2967" w:hanging="203"/>
      </w:pPr>
      <w:rPr/>
    </w:lvl>
    <w:lvl w:ilvl="7">
      <w:start w:val="0"/>
      <w:numFmt w:val="bullet"/>
      <w:lvlText w:val="•"/>
      <w:lvlJc w:val="left"/>
      <w:pPr>
        <w:ind w:left="3485" w:hanging="203"/>
      </w:pPr>
      <w:rPr/>
    </w:lvl>
    <w:lvl w:ilvl="8">
      <w:start w:val="0"/>
      <w:numFmt w:val="bullet"/>
      <w:lvlText w:val="•"/>
      <w:lvlJc w:val="left"/>
      <w:pPr>
        <w:ind w:left="4002" w:hanging="20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qFormat w:val="1"/>
    <w:rPr>
      <w:rFonts w:ascii="Roboto" w:cs="Roboto" w:eastAsia="Roboto" w:hAnsi="Robot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2"/>
      <w:szCs w:val="12"/>
    </w:rPr>
  </w:style>
  <w:style w:type="paragraph" w:styleId="Title">
    <w:name w:val="Title"/>
    <w:basedOn w:val="Normal"/>
    <w:uiPriority w:val="10"/>
    <w:qFormat w:val="1"/>
    <w:pPr>
      <w:spacing w:before="15"/>
      <w:ind w:left="20"/>
    </w:pPr>
    <w:rPr>
      <w:rFonts w:ascii="Roboto Bk" w:cs="Roboto Bk" w:eastAsia="Roboto Bk" w:hAnsi="Roboto Bk"/>
      <w:b w:val="1"/>
      <w:bCs w:val="1"/>
      <w:sz w:val="20"/>
      <w:szCs w:val="2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rmalWeb">
    <w:name w:val="Normal (Web)"/>
    <w:basedOn w:val="Normal"/>
    <w:uiPriority w:val="99"/>
    <w:unhideWhenUsed w:val="1"/>
    <w:rsid w:val="00E9500A"/>
    <w:pPr>
      <w:widowControl w:val="1"/>
      <w:autoSpaceDE w:val="1"/>
      <w:autoSpaceDN w:val="1"/>
      <w:spacing w:after="100" w:afterAutospacing="1" w:before="100" w:beforeAutospacing="1"/>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yP48sdiyeZkegF09HVr0H9iaow==">AMUW2mVa9dXwCbBGRWEmwgVSetC/PgHh7IabrmHHmPAmb53oCgogrDQnrXKEVAe3o5ikL/pCpHPhFivepIKVHE+OqTyUa9Q11tvLY1XNOj09FTMrufHslho=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