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PNT2022TMID24963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Nutrition assistant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Medics Near me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bottom w:color="auto" w:space="9" w:sz="0" w:val="none"/>
                <w:right w:color="auto" w:space="0" w:sz="0" w:val="none"/>
              </w:pBdr>
              <w:shd w:fill="ffffff" w:val="clear"/>
              <w:spacing w:after="0" w:line="330" w:lineRule="auto"/>
              <w:rPr>
                <w:rFonts w:ascii="Calibri" w:cs="Calibri" w:eastAsia="Calibri" w:hAnsi="Calibri"/>
                <w:color w:val="11111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rtl w:val="0"/>
              </w:rPr>
              <w:t xml:space="preserve">Displaying Medics in the area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9" w:sz="0" w:val="none"/>
                <w:right w:color="auto" w:space="0" w:sz="0" w:val="none"/>
              </w:pBdr>
              <w:shd w:fill="ffffff" w:val="clear"/>
              <w:spacing w:after="0" w:line="330" w:lineRule="auto"/>
              <w:rPr>
                <w:rFonts w:ascii="Calibri" w:cs="Calibri" w:eastAsia="Calibri" w:hAnsi="Calibri"/>
                <w:color w:val="11111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rtl w:val="0"/>
              </w:rPr>
              <w:t xml:space="preserve">Placing Appointments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Appointments to meet the pediatritions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highlight w:val="white"/>
                <w:rtl w:val="0"/>
              </w:rPr>
              <w:t xml:space="preserve">Processing transactions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Transcations for buying Medicines and for placing appointment for meeting the doctors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Functional Verification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41412"/>
                <w:highlight w:val="white"/>
                <w:rtl w:val="0"/>
              </w:rPr>
              <w:t xml:space="preserve">They help verify the functionality of an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