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96D" w:rsidRDefault="00642977">
      <w:pPr>
        <w:spacing w:after="16"/>
        <w:ind w:left="1693"/>
        <w:jc w:val="center"/>
      </w:pPr>
      <w:r>
        <w:rPr>
          <w:rFonts w:ascii="Times New Roman" w:eastAsia="Times New Roman" w:hAnsi="Times New Roman" w:cs="Times New Roman"/>
          <w:sz w:val="40"/>
        </w:rPr>
        <w:t xml:space="preserve"> </w:t>
      </w:r>
      <w:r>
        <w:rPr>
          <w:sz w:val="34"/>
          <w:vertAlign w:val="subscript"/>
        </w:rPr>
        <w:t xml:space="preserve"> </w:t>
      </w:r>
    </w:p>
    <w:p w:rsidR="00BC496D" w:rsidRDefault="00642977">
      <w:pPr>
        <w:spacing w:after="122"/>
        <w:ind w:left="1693"/>
        <w:jc w:val="center"/>
      </w:pPr>
      <w:r>
        <w:rPr>
          <w:rFonts w:ascii="Times New Roman" w:eastAsia="Times New Roman" w:hAnsi="Times New Roman" w:cs="Times New Roman"/>
          <w:sz w:val="40"/>
        </w:rPr>
        <w:t xml:space="preserve"> </w:t>
      </w:r>
      <w:r>
        <w:rPr>
          <w:sz w:val="34"/>
          <w:vertAlign w:val="subscript"/>
        </w:rPr>
        <w:t xml:space="preserve"> </w:t>
      </w:r>
    </w:p>
    <w:p w:rsidR="00BC496D" w:rsidRDefault="00642977">
      <w:pPr>
        <w:pStyle w:val="Heading1"/>
        <w:spacing w:after="47"/>
        <w:ind w:left="1453" w:right="2"/>
      </w:pPr>
      <w:r>
        <w:t xml:space="preserve">LITERATURE SURVEY </w:t>
      </w:r>
      <w:r>
        <w:rPr>
          <w:rFonts w:ascii="Calibri" w:eastAsia="Calibri" w:hAnsi="Calibri" w:cs="Calibri"/>
          <w:sz w:val="34"/>
          <w:vertAlign w:val="subscript"/>
        </w:rPr>
        <w:t xml:space="preserve"> </w:t>
      </w:r>
    </w:p>
    <w:p w:rsidR="00BC496D" w:rsidRDefault="00642977">
      <w:pPr>
        <w:spacing w:after="220"/>
        <w:ind w:left="1693"/>
        <w:jc w:val="center"/>
      </w:pPr>
      <w:r>
        <w:rPr>
          <w:rFonts w:ascii="Times New Roman" w:eastAsia="Times New Roman" w:hAnsi="Times New Roman" w:cs="Times New Roman"/>
          <w:sz w:val="40"/>
        </w:rPr>
        <w:t xml:space="preserve"> </w:t>
      </w:r>
      <w:r>
        <w:rPr>
          <w:sz w:val="34"/>
          <w:vertAlign w:val="subscript"/>
        </w:rPr>
        <w:t xml:space="preserve"> </w:t>
      </w:r>
    </w:p>
    <w:p w:rsidR="00BC496D" w:rsidRDefault="00642977">
      <w:pPr>
        <w:spacing w:after="12"/>
        <w:ind w:left="1503"/>
      </w:pPr>
      <w:proofErr w:type="spellStart"/>
      <w:r>
        <w:rPr>
          <w:rFonts w:ascii="Times New Roman" w:eastAsia="Times New Roman" w:hAnsi="Times New Roman" w:cs="Times New Roman"/>
          <w:b/>
          <w:color w:val="35475C"/>
          <w:sz w:val="36"/>
          <w:u w:val="single" w:color="35475C"/>
        </w:rPr>
        <w:t>IoT</w:t>
      </w:r>
      <w:proofErr w:type="spellEnd"/>
      <w:r>
        <w:rPr>
          <w:rFonts w:ascii="Times New Roman" w:eastAsia="Times New Roman" w:hAnsi="Times New Roman" w:cs="Times New Roman"/>
          <w:b/>
          <w:color w:val="35475C"/>
          <w:sz w:val="36"/>
          <w:u w:val="single" w:color="35475C"/>
        </w:rPr>
        <w:t xml:space="preserve"> Based Safety Gadget for Child Safety Monitoring and</w:t>
      </w:r>
      <w:r>
        <w:rPr>
          <w:rFonts w:ascii="Times New Roman" w:eastAsia="Times New Roman" w:hAnsi="Times New Roman" w:cs="Times New Roman"/>
          <w:b/>
          <w:color w:val="35475C"/>
          <w:sz w:val="36"/>
        </w:rPr>
        <w:t xml:space="preserve"> </w:t>
      </w:r>
    </w:p>
    <w:p w:rsidR="00BC496D" w:rsidRDefault="00642977">
      <w:pPr>
        <w:spacing w:after="58"/>
        <w:ind w:left="1444"/>
        <w:jc w:val="center"/>
      </w:pPr>
      <w:r>
        <w:rPr>
          <w:rFonts w:ascii="Times New Roman" w:eastAsia="Times New Roman" w:hAnsi="Times New Roman" w:cs="Times New Roman"/>
          <w:b/>
          <w:color w:val="35475C"/>
          <w:sz w:val="36"/>
          <w:u w:val="single" w:color="35475C"/>
        </w:rPr>
        <w:t>Notification</w:t>
      </w:r>
      <w:r>
        <w:rPr>
          <w:rFonts w:ascii="Times New Roman" w:eastAsia="Times New Roman" w:hAnsi="Times New Roman" w:cs="Times New Roman"/>
          <w:b/>
          <w:color w:val="35475C"/>
          <w:sz w:val="36"/>
        </w:rPr>
        <w:t xml:space="preserve"> </w:t>
      </w:r>
      <w:r>
        <w:rPr>
          <w:sz w:val="36"/>
          <w:vertAlign w:val="subscript"/>
        </w:rPr>
        <w:t xml:space="preserve"> </w:t>
      </w:r>
    </w:p>
    <w:p w:rsidR="00D90529" w:rsidRDefault="00D90529" w:rsidP="00D90529">
      <w:pPr>
        <w:tabs>
          <w:tab w:val="left" w:pos="3840"/>
          <w:tab w:val="center" w:pos="6078"/>
        </w:tabs>
        <w:spacing w:after="0"/>
        <w:ind w:left="1693"/>
        <w:rPr>
          <w:rFonts w:ascii="Times New Roman" w:eastAsia="Times New Roman" w:hAnsi="Times New Roman" w:cs="Times New Roman"/>
          <w:sz w:val="40"/>
        </w:rPr>
      </w:pPr>
      <w:r>
        <w:rPr>
          <w:rFonts w:ascii="Times New Roman" w:eastAsia="Times New Roman" w:hAnsi="Times New Roman" w:cs="Times New Roman"/>
          <w:sz w:val="40"/>
        </w:rPr>
        <w:tab/>
      </w:r>
      <w:proofErr w:type="spellStart"/>
      <w:r>
        <w:rPr>
          <w:rFonts w:ascii="Times New Roman" w:eastAsia="Times New Roman" w:hAnsi="Times New Roman" w:cs="Times New Roman"/>
          <w:sz w:val="40"/>
        </w:rPr>
        <w:t>G.Sri</w:t>
      </w:r>
      <w:proofErr w:type="spellEnd"/>
      <w:r>
        <w:rPr>
          <w:rFonts w:ascii="Times New Roman" w:eastAsia="Times New Roman" w:hAnsi="Times New Roman" w:cs="Times New Roman"/>
          <w:sz w:val="40"/>
        </w:rPr>
        <w:t xml:space="preserve"> </w:t>
      </w:r>
      <w:proofErr w:type="spellStart"/>
      <w:r>
        <w:rPr>
          <w:rFonts w:ascii="Times New Roman" w:eastAsia="Times New Roman" w:hAnsi="Times New Roman" w:cs="Times New Roman"/>
          <w:sz w:val="40"/>
        </w:rPr>
        <w:t>Vaishnavi</w:t>
      </w:r>
      <w:proofErr w:type="spellEnd"/>
    </w:p>
    <w:p w:rsidR="00BC496D" w:rsidRDefault="00D90529" w:rsidP="00D90529">
      <w:pPr>
        <w:tabs>
          <w:tab w:val="left" w:pos="3840"/>
          <w:tab w:val="center" w:pos="6078"/>
        </w:tabs>
        <w:spacing w:after="0"/>
        <w:ind w:left="1693"/>
      </w:pPr>
      <w:r>
        <w:rPr>
          <w:rFonts w:ascii="Times New Roman" w:eastAsia="Times New Roman" w:hAnsi="Times New Roman" w:cs="Times New Roman"/>
          <w:sz w:val="40"/>
        </w:rPr>
        <w:t xml:space="preserve">                      </w:t>
      </w:r>
      <w:proofErr w:type="spellStart"/>
      <w:r>
        <w:rPr>
          <w:rFonts w:ascii="Times New Roman" w:eastAsia="Times New Roman" w:hAnsi="Times New Roman" w:cs="Times New Roman"/>
          <w:sz w:val="40"/>
        </w:rPr>
        <w:t>T.Jancy</w:t>
      </w:r>
      <w:proofErr w:type="spellEnd"/>
      <w:r>
        <w:rPr>
          <w:rFonts w:ascii="Times New Roman" w:eastAsia="Times New Roman" w:hAnsi="Times New Roman" w:cs="Times New Roman"/>
          <w:sz w:val="40"/>
        </w:rPr>
        <w:t xml:space="preserve"> Rani</w:t>
      </w:r>
      <w:r>
        <w:rPr>
          <w:rFonts w:ascii="Times New Roman" w:eastAsia="Times New Roman" w:hAnsi="Times New Roman" w:cs="Times New Roman"/>
          <w:sz w:val="40"/>
        </w:rPr>
        <w:tab/>
      </w:r>
      <w:r w:rsidR="00642977">
        <w:rPr>
          <w:rFonts w:ascii="Times New Roman" w:eastAsia="Times New Roman" w:hAnsi="Times New Roman" w:cs="Times New Roman"/>
          <w:sz w:val="40"/>
        </w:rPr>
        <w:t xml:space="preserve"> </w:t>
      </w:r>
      <w:r w:rsidR="00642977">
        <w:rPr>
          <w:sz w:val="34"/>
          <w:vertAlign w:val="subscript"/>
        </w:rPr>
        <w:t xml:space="preserve"> </w:t>
      </w:r>
    </w:p>
    <w:p w:rsidR="00D90529" w:rsidRDefault="00D90529" w:rsidP="00D90529">
      <w:pPr>
        <w:spacing w:after="136"/>
        <w:ind w:left="1451" w:right="2" w:hanging="10"/>
        <w:rPr>
          <w:rFonts w:ascii="Times New Roman" w:hAnsi="Times New Roman" w:cs="Times New Roman"/>
          <w:sz w:val="44"/>
          <w:szCs w:val="44"/>
        </w:rPr>
      </w:pPr>
      <w:r>
        <w:t xml:space="preserve">                                                 </w:t>
      </w:r>
      <w:proofErr w:type="spellStart"/>
      <w:r>
        <w:rPr>
          <w:rFonts w:ascii="Times New Roman" w:hAnsi="Times New Roman" w:cs="Times New Roman"/>
          <w:sz w:val="44"/>
          <w:szCs w:val="44"/>
        </w:rPr>
        <w:t>S.Subashini</w:t>
      </w:r>
      <w:proofErr w:type="spellEnd"/>
      <w:r>
        <w:rPr>
          <w:rFonts w:ascii="Times New Roman" w:hAnsi="Times New Roman" w:cs="Times New Roman"/>
          <w:sz w:val="44"/>
          <w:szCs w:val="44"/>
        </w:rPr>
        <w:t xml:space="preserve"> </w:t>
      </w:r>
    </w:p>
    <w:p w:rsidR="00BC496D" w:rsidRPr="00D90529" w:rsidRDefault="00D90529" w:rsidP="00D90529">
      <w:pPr>
        <w:spacing w:after="136"/>
        <w:ind w:right="2"/>
        <w:rPr>
          <w:rFonts w:ascii="Times New Roman" w:hAnsi="Times New Roman" w:cs="Times New Roman"/>
          <w:sz w:val="44"/>
          <w:szCs w:val="44"/>
        </w:rPr>
      </w:pPr>
      <w:r>
        <w:rPr>
          <w:rFonts w:ascii="Times New Roman" w:eastAsia="Times New Roman" w:hAnsi="Times New Roman" w:cs="Times New Roman"/>
          <w:sz w:val="32"/>
        </w:rPr>
        <w:t xml:space="preserve">             AKT MEMORIAL COLLEGE OF ENGINEERING &amp; TECHNOLOGY</w:t>
      </w:r>
    </w:p>
    <w:p w:rsidR="00D90529" w:rsidRPr="00D90529" w:rsidRDefault="00D90529" w:rsidP="00D90529">
      <w:pPr>
        <w:rPr>
          <w:rFonts w:ascii="Times New Roman" w:hAnsi="Times New Roman" w:cs="Times New Roman"/>
          <w:sz w:val="44"/>
          <w:szCs w:val="44"/>
        </w:rPr>
      </w:pPr>
      <w:r>
        <w:t xml:space="preserve">                                                               </w:t>
      </w:r>
    </w:p>
    <w:p w:rsidR="00BC496D" w:rsidRPr="00D90529" w:rsidRDefault="00642977" w:rsidP="00D90529">
      <w:pPr>
        <w:spacing w:after="101"/>
        <w:ind w:left="1674"/>
      </w:pPr>
      <w:bookmarkStart w:id="0" w:name="_GoBack"/>
      <w:bookmarkEnd w:id="0"/>
      <w:r>
        <w:rPr>
          <w:rFonts w:ascii="Times New Roman" w:eastAsia="Times New Roman" w:hAnsi="Times New Roman" w:cs="Times New Roman"/>
          <w:sz w:val="36"/>
        </w:rPr>
        <w:t xml:space="preserve">Child tracker helps the parents in continuously monitoring the child's location. They can simply leave their children in school or parks and create a </w:t>
      </w:r>
      <w:proofErr w:type="spellStart"/>
      <w:r>
        <w:rPr>
          <w:rFonts w:ascii="Times New Roman" w:eastAsia="Times New Roman" w:hAnsi="Times New Roman" w:cs="Times New Roman"/>
          <w:sz w:val="36"/>
        </w:rPr>
        <w:t>geofence</w:t>
      </w:r>
      <w:proofErr w:type="spellEnd"/>
      <w:r>
        <w:rPr>
          <w:rFonts w:ascii="Times New Roman" w:eastAsia="Times New Roman" w:hAnsi="Times New Roman" w:cs="Times New Roman"/>
          <w:sz w:val="36"/>
        </w:rPr>
        <w:t xml:space="preserve"> around the particular location. By continuously checking the child's location notifications will </w:t>
      </w:r>
      <w:r>
        <w:rPr>
          <w:rFonts w:ascii="Times New Roman" w:eastAsia="Times New Roman" w:hAnsi="Times New Roman" w:cs="Times New Roman"/>
          <w:sz w:val="36"/>
        </w:rPr>
        <w:t xml:space="preserve">be generated if the child crosses the </w:t>
      </w:r>
      <w:proofErr w:type="spellStart"/>
      <w:r>
        <w:rPr>
          <w:rFonts w:ascii="Times New Roman" w:eastAsia="Times New Roman" w:hAnsi="Times New Roman" w:cs="Times New Roman"/>
          <w:sz w:val="36"/>
        </w:rPr>
        <w:t>geofence</w:t>
      </w:r>
      <w:proofErr w:type="spellEnd"/>
      <w:r>
        <w:rPr>
          <w:rFonts w:ascii="Times New Roman" w:eastAsia="Times New Roman" w:hAnsi="Times New Roman" w:cs="Times New Roman"/>
          <w:sz w:val="36"/>
        </w:rPr>
        <w:t xml:space="preserve">. Notifications will be sent according to the child's location to their parents or caretakers. The entire location data will be stored in the database. </w:t>
      </w:r>
      <w:r>
        <w:rPr>
          <w:sz w:val="36"/>
          <w:vertAlign w:val="subscript"/>
        </w:rPr>
        <w:t xml:space="preserve"> </w:t>
      </w:r>
    </w:p>
    <w:p w:rsidR="00BC496D" w:rsidRDefault="00642977">
      <w:pPr>
        <w:spacing w:after="36"/>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1"/>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7"/>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1"/>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4"/>
        <w:ind w:left="1440"/>
      </w:pPr>
      <w:r>
        <w:rPr>
          <w:rFonts w:ascii="Times New Roman" w:eastAsia="Times New Roman" w:hAnsi="Times New Roman" w:cs="Times New Roman"/>
          <w:sz w:val="36"/>
        </w:rPr>
        <w:lastRenderedPageBreak/>
        <w:t xml:space="preserve"> </w:t>
      </w:r>
      <w:r>
        <w:rPr>
          <w:sz w:val="36"/>
          <w:vertAlign w:val="subscript"/>
        </w:rPr>
        <w:t xml:space="preserve"> </w:t>
      </w:r>
    </w:p>
    <w:p w:rsidR="00BC496D" w:rsidRDefault="00642977">
      <w:pPr>
        <w:spacing w:after="36"/>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30"/>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0"/>
        <w:ind w:left="1440"/>
      </w:pPr>
      <w:r>
        <w:rPr>
          <w:rFonts w:ascii="Times New Roman" w:eastAsia="Times New Roman" w:hAnsi="Times New Roman" w:cs="Times New Roman"/>
          <w:sz w:val="36"/>
        </w:rPr>
        <w:t xml:space="preserve"> </w:t>
      </w:r>
      <w:r>
        <w:rPr>
          <w:sz w:val="36"/>
          <w:vertAlign w:val="subscript"/>
        </w:rPr>
        <w:t xml:space="preserve"> </w:t>
      </w:r>
    </w:p>
    <w:p w:rsidR="00BC496D" w:rsidRDefault="00642977">
      <w:pPr>
        <w:spacing w:after="0"/>
      </w:pPr>
      <w:r>
        <w:t xml:space="preserve"> </w:t>
      </w:r>
    </w:p>
    <w:p w:rsidR="00BC496D" w:rsidRDefault="00642977">
      <w:pPr>
        <w:spacing w:after="0"/>
      </w:pPr>
      <w:r>
        <w:t xml:space="preserve"> </w:t>
      </w:r>
    </w:p>
    <w:p w:rsidR="00BC496D" w:rsidRDefault="00642977">
      <w:pPr>
        <w:spacing w:after="0"/>
      </w:pPr>
      <w:r>
        <w:t xml:space="preserve"> </w:t>
      </w:r>
    </w:p>
    <w:p w:rsidR="00BC496D" w:rsidRDefault="00642977">
      <w:pPr>
        <w:spacing w:after="0"/>
      </w:pPr>
      <w:r>
        <w:t xml:space="preserve"> </w:t>
      </w:r>
    </w:p>
    <w:p w:rsidR="00BC496D" w:rsidRDefault="00642977">
      <w:pPr>
        <w:spacing w:after="0"/>
      </w:pPr>
      <w:r>
        <w:t xml:space="preserve"> </w:t>
      </w:r>
    </w:p>
    <w:p w:rsidR="00BC496D" w:rsidRDefault="00642977">
      <w:pPr>
        <w:spacing w:after="0"/>
      </w:pPr>
      <w:r>
        <w:t xml:space="preserve"> </w:t>
      </w:r>
    </w:p>
    <w:p w:rsidR="00BC496D" w:rsidRDefault="00BC496D">
      <w:pPr>
        <w:spacing w:after="0"/>
        <w:ind w:right="10464"/>
      </w:pPr>
    </w:p>
    <w:tbl>
      <w:tblPr>
        <w:tblStyle w:val="TableGrid"/>
        <w:tblW w:w="10351" w:type="dxa"/>
        <w:tblInd w:w="737" w:type="dxa"/>
        <w:tblCellMar>
          <w:top w:w="21" w:type="dxa"/>
          <w:left w:w="0" w:type="dxa"/>
          <w:bottom w:w="0" w:type="dxa"/>
          <w:right w:w="0" w:type="dxa"/>
        </w:tblCellMar>
        <w:tblLook w:val="04A0" w:firstRow="1" w:lastRow="0" w:firstColumn="1" w:lastColumn="0" w:noHBand="0" w:noVBand="1"/>
      </w:tblPr>
      <w:tblGrid>
        <w:gridCol w:w="3261"/>
        <w:gridCol w:w="2981"/>
        <w:gridCol w:w="4109"/>
      </w:tblGrid>
      <w:tr w:rsidR="00BC496D">
        <w:trPr>
          <w:trHeight w:val="1013"/>
        </w:trPr>
        <w:tc>
          <w:tcPr>
            <w:tcW w:w="3260"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pPr>
            <w:r>
              <w:rPr>
                <w:rFonts w:ascii="Times New Roman" w:eastAsia="Times New Roman" w:hAnsi="Times New Roman" w:cs="Times New Roman"/>
                <w:b/>
                <w:sz w:val="32"/>
              </w:rPr>
              <w:t xml:space="preserve">BOOK/JOURNAL  </w:t>
            </w:r>
            <w:r>
              <w:rPr>
                <w:sz w:val="32"/>
                <w:vertAlign w:val="subscript"/>
              </w:rPr>
              <w:t xml:space="preserve"> </w:t>
            </w:r>
          </w:p>
          <w:p w:rsidR="00BC496D" w:rsidRDefault="00642977">
            <w:pPr>
              <w:spacing w:after="0"/>
              <w:ind w:left="108"/>
            </w:pPr>
            <w:r>
              <w:rPr>
                <w:rFonts w:ascii="Times New Roman" w:eastAsia="Times New Roman" w:hAnsi="Times New Roman" w:cs="Times New Roman"/>
                <w:b/>
                <w:sz w:val="36"/>
              </w:rPr>
              <w:t xml:space="preserve"> </w:t>
            </w:r>
            <w:r>
              <w:rPr>
                <w:sz w:val="36"/>
                <w:vertAlign w:val="subscript"/>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jc w:val="both"/>
            </w:pPr>
            <w:r>
              <w:rPr>
                <w:rFonts w:ascii="Times New Roman" w:eastAsia="Times New Roman" w:hAnsi="Times New Roman" w:cs="Times New Roman"/>
                <w:b/>
                <w:sz w:val="32"/>
              </w:rPr>
              <w:t xml:space="preserve">AUTHOR’S NAME  </w:t>
            </w:r>
            <w:r>
              <w:rPr>
                <w:rFonts w:ascii="Times New Roman" w:eastAsia="Times New Roman" w:hAnsi="Times New Roman" w:cs="Times New Roman"/>
                <w:b/>
                <w:sz w:val="36"/>
              </w:rPr>
              <w:t xml:space="preserve"> </w:t>
            </w:r>
            <w:r>
              <w:rPr>
                <w:sz w:val="36"/>
                <w:vertAlign w:val="subscript"/>
              </w:rPr>
              <w:t xml:space="preserve"> </w:t>
            </w:r>
          </w:p>
        </w:tc>
        <w:tc>
          <w:tcPr>
            <w:tcW w:w="4109"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right="11"/>
              <w:jc w:val="center"/>
            </w:pPr>
            <w:r>
              <w:rPr>
                <w:rFonts w:ascii="Times New Roman" w:eastAsia="Times New Roman" w:hAnsi="Times New Roman" w:cs="Times New Roman"/>
                <w:b/>
                <w:sz w:val="32"/>
              </w:rPr>
              <w:t xml:space="preserve">INFERENCE </w:t>
            </w:r>
            <w:r>
              <w:rPr>
                <w:sz w:val="32"/>
                <w:vertAlign w:val="subscript"/>
              </w:rPr>
              <w:t xml:space="preserve"> </w:t>
            </w:r>
          </w:p>
          <w:p w:rsidR="00BC496D" w:rsidRDefault="00642977">
            <w:pPr>
              <w:spacing w:after="0"/>
              <w:ind w:left="108"/>
            </w:pPr>
            <w:r>
              <w:rPr>
                <w:rFonts w:ascii="Times New Roman" w:eastAsia="Times New Roman" w:hAnsi="Times New Roman" w:cs="Times New Roman"/>
                <w:b/>
                <w:sz w:val="36"/>
              </w:rPr>
              <w:t xml:space="preserve"> </w:t>
            </w:r>
            <w:r>
              <w:rPr>
                <w:sz w:val="36"/>
                <w:vertAlign w:val="subscript"/>
              </w:rPr>
              <w:t xml:space="preserve"> </w:t>
            </w:r>
          </w:p>
        </w:tc>
      </w:tr>
      <w:tr w:rsidR="00BC496D">
        <w:trPr>
          <w:trHeight w:val="5266"/>
        </w:trPr>
        <w:tc>
          <w:tcPr>
            <w:tcW w:w="3260" w:type="dxa"/>
            <w:tcBorders>
              <w:top w:val="single" w:sz="4" w:space="0" w:color="000000"/>
              <w:left w:val="single" w:sz="4" w:space="0" w:color="000000"/>
              <w:bottom w:val="single" w:sz="4" w:space="0" w:color="000000"/>
              <w:right w:val="single" w:sz="4" w:space="0" w:color="000000"/>
            </w:tcBorders>
          </w:tcPr>
          <w:p w:rsidR="00BC496D" w:rsidRDefault="00642977">
            <w:pPr>
              <w:spacing w:after="0" w:line="240" w:lineRule="auto"/>
              <w:ind w:left="108" w:right="110"/>
              <w:jc w:val="both"/>
            </w:pPr>
            <w:r>
              <w:rPr>
                <w:sz w:val="28"/>
              </w:rPr>
              <w:t xml:space="preserve"> </w:t>
            </w:r>
            <w:r>
              <w:rPr>
                <w:rFonts w:ascii="Times New Roman" w:eastAsia="Times New Roman" w:hAnsi="Times New Roman" w:cs="Times New Roman"/>
                <w:sz w:val="28"/>
              </w:rPr>
              <w:t xml:space="preserve">Smart Security solution for women and children safety based on GPS using </w:t>
            </w:r>
            <w:r>
              <w:rPr>
                <w:sz w:val="28"/>
                <w:vertAlign w:val="subscript"/>
              </w:rPr>
              <w:t xml:space="preserve"> </w:t>
            </w:r>
          </w:p>
          <w:p w:rsidR="00BC496D" w:rsidRDefault="00642977">
            <w:pPr>
              <w:spacing w:after="0"/>
              <w:ind w:left="108"/>
            </w:pPr>
            <w:r>
              <w:rPr>
                <w:rFonts w:ascii="Times New Roman" w:eastAsia="Times New Roman" w:hAnsi="Times New Roman" w:cs="Times New Roman"/>
                <w:sz w:val="28"/>
              </w:rPr>
              <w:t xml:space="preserve">IOT,2020 </w:t>
            </w:r>
            <w:r>
              <w:rPr>
                <w:sz w:val="28"/>
                <w:vertAlign w:val="subscript"/>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BC496D" w:rsidRDefault="00642977">
            <w:pPr>
              <w:spacing w:after="5" w:line="235" w:lineRule="auto"/>
              <w:ind w:left="108"/>
              <w:jc w:val="both"/>
            </w:pPr>
            <w:proofErr w:type="spellStart"/>
            <w:r>
              <w:rPr>
                <w:rFonts w:ascii="Times New Roman" w:eastAsia="Times New Roman" w:hAnsi="Times New Roman" w:cs="Times New Roman"/>
                <w:sz w:val="28"/>
              </w:rPr>
              <w:t>Asmita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Pawar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Pratiksha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Sagare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Tejal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Sasane</w:t>
            </w:r>
            <w:proofErr w:type="spellEnd"/>
            <w:r>
              <w:rPr>
                <w:rFonts w:ascii="Times New Roman" w:eastAsia="Times New Roman" w:hAnsi="Times New Roman" w:cs="Times New Roman"/>
                <w:sz w:val="28"/>
              </w:rPr>
              <w:t xml:space="preserve"> and </w:t>
            </w:r>
          </w:p>
          <w:p w:rsidR="00BC496D" w:rsidRDefault="00642977">
            <w:pPr>
              <w:spacing w:after="0"/>
              <w:ind w:left="108"/>
            </w:pPr>
            <w:r>
              <w:rPr>
                <w:rFonts w:ascii="Times New Roman" w:eastAsia="Times New Roman" w:hAnsi="Times New Roman" w:cs="Times New Roman"/>
                <w:sz w:val="28"/>
              </w:rPr>
              <w:t xml:space="preserve">Kiran </w:t>
            </w:r>
            <w:proofErr w:type="spellStart"/>
            <w:r>
              <w:rPr>
                <w:rFonts w:ascii="Times New Roman" w:eastAsia="Times New Roman" w:hAnsi="Times New Roman" w:cs="Times New Roman"/>
                <w:sz w:val="28"/>
              </w:rPr>
              <w:t>Shinde</w:t>
            </w:r>
            <w:proofErr w:type="spellEnd"/>
            <w:r>
              <w:rPr>
                <w:rFonts w:ascii="Times New Roman" w:eastAsia="Times New Roman" w:hAnsi="Times New Roman" w:cs="Times New Roman"/>
                <w:sz w:val="28"/>
              </w:rPr>
              <w:t xml:space="preserve"> </w:t>
            </w:r>
            <w:r>
              <w:rPr>
                <w:sz w:val="28"/>
                <w:vertAlign w:val="subscript"/>
              </w:rPr>
              <w:t xml:space="preserve"> </w:t>
            </w:r>
          </w:p>
        </w:tc>
        <w:tc>
          <w:tcPr>
            <w:tcW w:w="4109" w:type="dxa"/>
            <w:tcBorders>
              <w:top w:val="single" w:sz="4" w:space="0" w:color="000000"/>
              <w:left w:val="single" w:sz="4" w:space="0" w:color="000000"/>
              <w:bottom w:val="single" w:sz="4" w:space="0" w:color="000000"/>
              <w:right w:val="single" w:sz="4" w:space="0" w:color="000000"/>
            </w:tcBorders>
          </w:tcPr>
          <w:p w:rsidR="00BC496D" w:rsidRDefault="00642977">
            <w:pPr>
              <w:spacing w:after="0" w:line="230" w:lineRule="auto"/>
              <w:ind w:left="-3" w:right="108" w:hanging="2"/>
              <w:jc w:val="both"/>
            </w:pPr>
            <w:r>
              <w:rPr>
                <w:rFonts w:ascii="Times New Roman" w:eastAsia="Times New Roman" w:hAnsi="Times New Roman" w:cs="Times New Roman"/>
                <w:sz w:val="28"/>
              </w:rPr>
              <w:t xml:space="preserve"> In this paper the system intends to </w:t>
            </w:r>
            <w:r>
              <w:t xml:space="preserve"> </w:t>
            </w:r>
            <w:r>
              <w:rPr>
                <w:rFonts w:ascii="Times New Roman" w:eastAsia="Times New Roman" w:hAnsi="Times New Roman" w:cs="Times New Roman"/>
                <w:sz w:val="28"/>
              </w:rPr>
              <w:t xml:space="preserve">a wireless technique in the form of embedded device namely </w:t>
            </w:r>
            <w:r>
              <w:rPr>
                <w:sz w:val="28"/>
                <w:vertAlign w:val="subscript"/>
              </w:rPr>
              <w:t xml:space="preserve"> </w:t>
            </w:r>
          </w:p>
          <w:p w:rsidR="00BC496D" w:rsidRDefault="00642977">
            <w:pPr>
              <w:spacing w:after="0"/>
              <w:ind w:left="108" w:right="107"/>
              <w:jc w:val="both"/>
            </w:pPr>
            <w:r>
              <w:rPr>
                <w:rFonts w:ascii="Times New Roman" w:eastAsia="Times New Roman" w:hAnsi="Times New Roman" w:cs="Times New Roman"/>
                <w:sz w:val="28"/>
              </w:rPr>
              <w:t>Raspberry Pi for women that will serve the purpose of alerts and way of communicating with secure channels and it captures the image using R-pi camera. There are many android applications for wom</w:t>
            </w:r>
            <w:r>
              <w:rPr>
                <w:rFonts w:ascii="Times New Roman" w:eastAsia="Times New Roman" w:hAnsi="Times New Roman" w:cs="Times New Roman"/>
                <w:sz w:val="28"/>
              </w:rPr>
              <w:t xml:space="preserve">en safety but they as not as much as efficient. So, to solve this issue of women safety we developed a prototype which is easy to use and which is efficient to provide help to that victim. </w:t>
            </w:r>
            <w:r>
              <w:rPr>
                <w:sz w:val="28"/>
                <w:vertAlign w:val="subscript"/>
              </w:rPr>
              <w:t xml:space="preserve"> </w:t>
            </w:r>
          </w:p>
        </w:tc>
      </w:tr>
      <w:tr w:rsidR="00BC496D">
        <w:trPr>
          <w:trHeight w:val="5965"/>
        </w:trPr>
        <w:tc>
          <w:tcPr>
            <w:tcW w:w="3260" w:type="dxa"/>
            <w:tcBorders>
              <w:top w:val="single" w:sz="4" w:space="0" w:color="000000"/>
              <w:left w:val="single" w:sz="4" w:space="0" w:color="000000"/>
              <w:bottom w:val="single" w:sz="4" w:space="0" w:color="000000"/>
              <w:right w:val="single" w:sz="4" w:space="0" w:color="000000"/>
            </w:tcBorders>
          </w:tcPr>
          <w:p w:rsidR="00BC496D" w:rsidRDefault="00642977">
            <w:pPr>
              <w:spacing w:after="5" w:line="235" w:lineRule="auto"/>
              <w:ind w:left="108"/>
              <w:jc w:val="both"/>
            </w:pPr>
            <w:r>
              <w:rPr>
                <w:rFonts w:ascii="Times New Roman" w:eastAsia="Times New Roman" w:hAnsi="Times New Roman" w:cs="Times New Roman"/>
                <w:sz w:val="28"/>
              </w:rPr>
              <w:lastRenderedPageBreak/>
              <w:t xml:space="preserve">Parents Perception on Child Safety Wearable </w:t>
            </w:r>
          </w:p>
          <w:p w:rsidR="00BC496D" w:rsidRDefault="00642977">
            <w:pPr>
              <w:spacing w:after="0"/>
              <w:ind w:left="108"/>
            </w:pPr>
            <w:r>
              <w:rPr>
                <w:rFonts w:ascii="Times New Roman" w:eastAsia="Times New Roman" w:hAnsi="Times New Roman" w:cs="Times New Roman"/>
                <w:sz w:val="28"/>
              </w:rPr>
              <w:t xml:space="preserve">Device – </w:t>
            </w:r>
            <w:r>
              <w:rPr>
                <w:rFonts w:ascii="Times New Roman" w:eastAsia="Times New Roman" w:hAnsi="Times New Roman" w:cs="Times New Roman"/>
                <w:sz w:val="28"/>
              </w:rPr>
              <w:t xml:space="preserve">A Survey in </w:t>
            </w:r>
            <w:r>
              <w:rPr>
                <w:sz w:val="28"/>
                <w:vertAlign w:val="subscript"/>
              </w:rPr>
              <w:t xml:space="preserve"> </w:t>
            </w:r>
          </w:p>
          <w:p w:rsidR="00BC496D" w:rsidRDefault="00642977">
            <w:pPr>
              <w:spacing w:after="0"/>
              <w:ind w:left="108"/>
            </w:pPr>
            <w:r>
              <w:rPr>
                <w:rFonts w:ascii="Times New Roman" w:eastAsia="Times New Roman" w:hAnsi="Times New Roman" w:cs="Times New Roman"/>
                <w:sz w:val="28"/>
              </w:rPr>
              <w:t xml:space="preserve">South Bangalore, 2019 </w:t>
            </w:r>
            <w:r>
              <w:rPr>
                <w:sz w:val="28"/>
                <w:vertAlign w:val="subscript"/>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pPr>
            <w:proofErr w:type="spellStart"/>
            <w:r>
              <w:rPr>
                <w:rFonts w:ascii="Times New Roman" w:eastAsia="Times New Roman" w:hAnsi="Times New Roman" w:cs="Times New Roman"/>
                <w:sz w:val="28"/>
              </w:rPr>
              <w:t>Priya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Vaz</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Dr.Arthy.C</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Advithya.C</w:t>
            </w:r>
            <w:proofErr w:type="spellEnd"/>
            <w:r>
              <w:rPr>
                <w:rFonts w:ascii="Times New Roman" w:eastAsia="Times New Roman" w:hAnsi="Times New Roman" w:cs="Times New Roman"/>
                <w:sz w:val="28"/>
              </w:rPr>
              <w:t xml:space="preserve"> </w:t>
            </w:r>
            <w:r>
              <w:rPr>
                <w:sz w:val="28"/>
                <w:vertAlign w:val="subscript"/>
              </w:rPr>
              <w:t xml:space="preserve"> </w:t>
            </w:r>
          </w:p>
        </w:tc>
        <w:tc>
          <w:tcPr>
            <w:tcW w:w="4109"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right="104"/>
              <w:jc w:val="both"/>
            </w:pPr>
            <w:r>
              <w:rPr>
                <w:rFonts w:ascii="Times New Roman" w:eastAsia="Times New Roman" w:hAnsi="Times New Roman" w:cs="Times New Roman"/>
                <w:sz w:val="28"/>
              </w:rPr>
              <w:t>Smart watches can perform number of activities for an individual like Voice calling through Mobile application, tracking the location using GPS Technology, geo-fencing (alerts parent</w:t>
            </w:r>
            <w:r>
              <w:rPr>
                <w:rFonts w:ascii="Times New Roman" w:eastAsia="Times New Roman" w:hAnsi="Times New Roman" w:cs="Times New Roman"/>
                <w:sz w:val="28"/>
              </w:rPr>
              <w:t>s and guardians) and message. There are also devices that include cellular connectivity in which child can make an SOS (Save Our Souls) call to a designated number from their smart watch. This technology helps young parents to connect to their children and</w:t>
            </w:r>
            <w:r>
              <w:rPr>
                <w:rFonts w:ascii="Times New Roman" w:eastAsia="Times New Roman" w:hAnsi="Times New Roman" w:cs="Times New Roman"/>
                <w:sz w:val="28"/>
              </w:rPr>
              <w:t xml:space="preserve"> capture those moments of togetherness, even when they are apart. </w:t>
            </w:r>
            <w:r>
              <w:rPr>
                <w:sz w:val="28"/>
                <w:vertAlign w:val="subscript"/>
              </w:rPr>
              <w:t xml:space="preserve"> </w:t>
            </w:r>
          </w:p>
        </w:tc>
      </w:tr>
      <w:tr w:rsidR="00BC496D">
        <w:trPr>
          <w:trHeight w:val="5927"/>
        </w:trPr>
        <w:tc>
          <w:tcPr>
            <w:tcW w:w="3260"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jc w:val="both"/>
            </w:pPr>
            <w:r>
              <w:rPr>
                <w:rFonts w:ascii="Times New Roman" w:eastAsia="Times New Roman" w:hAnsi="Times New Roman" w:cs="Times New Roman"/>
                <w:sz w:val="28"/>
              </w:rPr>
              <w:t xml:space="preserve">GPS Based safety wearable device, 2020 </w:t>
            </w:r>
            <w:r>
              <w:rPr>
                <w:sz w:val="28"/>
                <w:vertAlign w:val="subscript"/>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3"/>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Nazneer</w:t>
            </w:r>
            <w:proofErr w:type="spellEnd"/>
            <w:r>
              <w:rPr>
                <w:rFonts w:ascii="Times New Roman" w:eastAsia="Times New Roman" w:hAnsi="Times New Roman" w:cs="Times New Roman"/>
                <w:sz w:val="28"/>
              </w:rPr>
              <w:t xml:space="preserve"> Khan, </w:t>
            </w:r>
            <w:proofErr w:type="spellStart"/>
            <w:r>
              <w:rPr>
                <w:rFonts w:ascii="Times New Roman" w:eastAsia="Times New Roman" w:hAnsi="Times New Roman" w:cs="Times New Roman"/>
                <w:sz w:val="28"/>
              </w:rPr>
              <w:t>Sayali</w:t>
            </w:r>
            <w:proofErr w:type="spellEnd"/>
            <w:r>
              <w:rPr>
                <w:rFonts w:ascii="Times New Roman" w:eastAsia="Times New Roman" w:hAnsi="Times New Roman" w:cs="Times New Roman"/>
                <w:sz w:val="28"/>
              </w:rPr>
              <w:t xml:space="preserve"> </w:t>
            </w:r>
            <w:r>
              <w:rPr>
                <w:sz w:val="28"/>
                <w:vertAlign w:val="subscript"/>
              </w:rPr>
              <w:t xml:space="preserve"> </w:t>
            </w:r>
          </w:p>
          <w:p w:rsidR="00BC496D" w:rsidRDefault="00642977">
            <w:pPr>
              <w:spacing w:after="0"/>
              <w:ind w:left="108"/>
            </w:pPr>
            <w:proofErr w:type="spellStart"/>
            <w:r>
              <w:rPr>
                <w:rFonts w:ascii="Times New Roman" w:eastAsia="Times New Roman" w:hAnsi="Times New Roman" w:cs="Times New Roman"/>
                <w:sz w:val="28"/>
              </w:rPr>
              <w:t>Martal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Tarun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Israni</w:t>
            </w:r>
            <w:proofErr w:type="spellEnd"/>
            <w:r>
              <w:rPr>
                <w:rFonts w:ascii="Times New Roman" w:eastAsia="Times New Roman" w:hAnsi="Times New Roman" w:cs="Times New Roman"/>
                <w:sz w:val="28"/>
              </w:rPr>
              <w:t xml:space="preserve">, </w:t>
            </w:r>
            <w:r>
              <w:rPr>
                <w:sz w:val="28"/>
                <w:vertAlign w:val="subscript"/>
              </w:rPr>
              <w:t xml:space="preserve"> </w:t>
            </w:r>
          </w:p>
          <w:p w:rsidR="00BC496D" w:rsidRDefault="00642977">
            <w:pPr>
              <w:spacing w:after="0"/>
              <w:ind w:left="108"/>
            </w:pPr>
            <w:r>
              <w:rPr>
                <w:rFonts w:ascii="Times New Roman" w:eastAsia="Times New Roman" w:hAnsi="Times New Roman" w:cs="Times New Roman"/>
                <w:sz w:val="28"/>
              </w:rPr>
              <w:t xml:space="preserve">Yasser Kamal </w:t>
            </w:r>
            <w:r>
              <w:rPr>
                <w:sz w:val="28"/>
                <w:vertAlign w:val="subscript"/>
              </w:rPr>
              <w:t xml:space="preserve"> </w:t>
            </w:r>
          </w:p>
        </w:tc>
        <w:tc>
          <w:tcPr>
            <w:tcW w:w="4109"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right="70"/>
              <w:jc w:val="both"/>
            </w:pPr>
            <w:r>
              <w:rPr>
                <w:rFonts w:ascii="Times New Roman" w:eastAsia="Times New Roman" w:hAnsi="Times New Roman" w:cs="Times New Roman"/>
                <w:sz w:val="28"/>
              </w:rPr>
              <w:t>This project proposes a system of alerting people in case of emergencies by using m</w:t>
            </w:r>
            <w:r>
              <w:rPr>
                <w:rFonts w:ascii="Times New Roman" w:eastAsia="Times New Roman" w:hAnsi="Times New Roman" w:cs="Times New Roman"/>
                <w:sz w:val="28"/>
              </w:rPr>
              <w:t>ost advanced technologies. The features included in the project are monitoring a fall whether it’s a sudden fall or not with the help of sensors, tracking the location by using GPS, alert in case of emergencies, knowing the status of person by sending mess</w:t>
            </w:r>
            <w:r>
              <w:rPr>
                <w:rFonts w:ascii="Times New Roman" w:eastAsia="Times New Roman" w:hAnsi="Times New Roman" w:cs="Times New Roman"/>
                <w:sz w:val="28"/>
              </w:rPr>
              <w:t xml:space="preserve">age with the help of GSM to the person whose number is registered. Thus, the user can be tracked in case of emergencies by the location received in the message and major disasters can be avoided. </w:t>
            </w:r>
            <w:r>
              <w:rPr>
                <w:sz w:val="28"/>
                <w:vertAlign w:val="subscript"/>
              </w:rPr>
              <w:t xml:space="preserve"> </w:t>
            </w:r>
          </w:p>
        </w:tc>
      </w:tr>
      <w:tr w:rsidR="00BC496D">
        <w:trPr>
          <w:trHeight w:val="2283"/>
        </w:trPr>
        <w:tc>
          <w:tcPr>
            <w:tcW w:w="3260" w:type="dxa"/>
            <w:tcBorders>
              <w:top w:val="single" w:sz="4" w:space="0" w:color="000000"/>
              <w:left w:val="single" w:sz="4" w:space="0" w:color="000000"/>
              <w:bottom w:val="single" w:sz="4" w:space="0" w:color="000000"/>
              <w:right w:val="single" w:sz="4" w:space="0" w:color="000000"/>
            </w:tcBorders>
          </w:tcPr>
          <w:p w:rsidR="00BC496D" w:rsidRDefault="00642977">
            <w:pPr>
              <w:spacing w:after="0" w:line="231" w:lineRule="auto"/>
              <w:ind w:left="108" w:right="68"/>
              <w:jc w:val="both"/>
            </w:pPr>
            <w:r>
              <w:rPr>
                <w:rFonts w:ascii="Times New Roman" w:eastAsia="Times New Roman" w:hAnsi="Times New Roman" w:cs="Times New Roman"/>
                <w:sz w:val="28"/>
              </w:rPr>
              <w:lastRenderedPageBreak/>
              <w:t>A Safety and Security in Cyber–</w:t>
            </w:r>
            <w:r>
              <w:rPr>
                <w:rFonts w:ascii="Times New Roman" w:eastAsia="Times New Roman" w:hAnsi="Times New Roman" w:cs="Times New Roman"/>
                <w:sz w:val="28"/>
              </w:rPr>
              <w:t xml:space="preserve">Physical Systems and Internet-of-Things </w:t>
            </w:r>
            <w:r>
              <w:rPr>
                <w:sz w:val="28"/>
                <w:vertAlign w:val="subscript"/>
              </w:rPr>
              <w:t xml:space="preserve"> </w:t>
            </w:r>
          </w:p>
          <w:p w:rsidR="00BC496D" w:rsidRDefault="00642977">
            <w:pPr>
              <w:spacing w:after="0"/>
              <w:ind w:left="108"/>
            </w:pPr>
            <w:r>
              <w:rPr>
                <w:rFonts w:ascii="Times New Roman" w:eastAsia="Times New Roman" w:hAnsi="Times New Roman" w:cs="Times New Roman"/>
                <w:sz w:val="28"/>
              </w:rPr>
              <w:t xml:space="preserve">Systems, 2019 </w:t>
            </w:r>
            <w:r>
              <w:rPr>
                <w:sz w:val="28"/>
                <w:vertAlign w:val="subscript"/>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pPr>
            <w:r>
              <w:rPr>
                <w:rFonts w:ascii="Times New Roman" w:eastAsia="Times New Roman" w:hAnsi="Times New Roman" w:cs="Times New Roman"/>
                <w:sz w:val="28"/>
              </w:rPr>
              <w:t xml:space="preserve">Marilyn Wolf </w:t>
            </w:r>
            <w:r>
              <w:rPr>
                <w:sz w:val="28"/>
                <w:vertAlign w:val="subscript"/>
              </w:rPr>
              <w:t xml:space="preserve"> </w:t>
            </w:r>
          </w:p>
        </w:tc>
        <w:tc>
          <w:tcPr>
            <w:tcW w:w="4109"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right="74"/>
              <w:jc w:val="both"/>
            </w:pPr>
            <w:r>
              <w:rPr>
                <w:rFonts w:ascii="Times New Roman" w:eastAsia="Times New Roman" w:hAnsi="Times New Roman" w:cs="Times New Roman"/>
                <w:sz w:val="28"/>
              </w:rPr>
              <w:t xml:space="preserve">This paper defines a safety/security threat model for CPSs and </w:t>
            </w: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systems and surveys emerging techniques which improve the safety and security of CPSs and </w:t>
            </w:r>
            <w:proofErr w:type="spellStart"/>
            <w:r>
              <w:rPr>
                <w:rFonts w:ascii="Times New Roman" w:eastAsia="Times New Roman" w:hAnsi="Times New Roman" w:cs="Times New Roman"/>
                <w:sz w:val="28"/>
              </w:rPr>
              <w:t>IoT</w:t>
            </w:r>
            <w:proofErr w:type="spellEnd"/>
            <w:r>
              <w:rPr>
                <w:rFonts w:ascii="Times New Roman" w:eastAsia="Times New Roman" w:hAnsi="Times New Roman" w:cs="Times New Roman"/>
                <w:sz w:val="28"/>
              </w:rPr>
              <w:t xml:space="preserve"> systems. </w:t>
            </w:r>
            <w:r>
              <w:rPr>
                <w:sz w:val="28"/>
                <w:vertAlign w:val="subscript"/>
              </w:rPr>
              <w:t xml:space="preserve"> </w:t>
            </w:r>
          </w:p>
        </w:tc>
      </w:tr>
      <w:tr w:rsidR="00BC496D">
        <w:trPr>
          <w:trHeight w:val="4150"/>
        </w:trPr>
        <w:tc>
          <w:tcPr>
            <w:tcW w:w="3260" w:type="dxa"/>
            <w:tcBorders>
              <w:top w:val="single" w:sz="4" w:space="0" w:color="000000"/>
              <w:left w:val="single" w:sz="4" w:space="0" w:color="000000"/>
              <w:bottom w:val="single" w:sz="4" w:space="0" w:color="000000"/>
              <w:right w:val="single" w:sz="4" w:space="0" w:color="000000"/>
            </w:tcBorders>
          </w:tcPr>
          <w:p w:rsidR="00BC496D" w:rsidRDefault="00642977">
            <w:pPr>
              <w:tabs>
                <w:tab w:val="right" w:pos="3260"/>
              </w:tabs>
              <w:spacing w:after="7"/>
            </w:pPr>
            <w:r>
              <w:rPr>
                <w:rFonts w:ascii="Times New Roman" w:eastAsia="Times New Roman" w:hAnsi="Times New Roman" w:cs="Times New Roman"/>
                <w:sz w:val="28"/>
              </w:rPr>
              <w:t xml:space="preserve">Child  </w:t>
            </w:r>
            <w:r>
              <w:rPr>
                <w:rFonts w:ascii="Times New Roman" w:eastAsia="Times New Roman" w:hAnsi="Times New Roman" w:cs="Times New Roman"/>
                <w:sz w:val="28"/>
              </w:rPr>
              <w:t xml:space="preserve">Safety  </w:t>
            </w:r>
            <w:r>
              <w:rPr>
                <w:rFonts w:ascii="Times New Roman" w:eastAsia="Times New Roman" w:hAnsi="Times New Roman" w:cs="Times New Roman"/>
                <w:sz w:val="28"/>
              </w:rPr>
              <w:tab/>
              <w:t>Wearable</w:t>
            </w:r>
          </w:p>
          <w:p w:rsidR="00BC496D" w:rsidRDefault="00642977">
            <w:pPr>
              <w:spacing w:after="0"/>
              <w:ind w:left="108"/>
            </w:pPr>
            <w:r>
              <w:rPr>
                <w:rFonts w:ascii="Times New Roman" w:eastAsia="Times New Roman" w:hAnsi="Times New Roman" w:cs="Times New Roman"/>
                <w:sz w:val="28"/>
              </w:rPr>
              <w:t xml:space="preserve">Device, 2017 </w:t>
            </w:r>
            <w:r>
              <w:rPr>
                <w:sz w:val="28"/>
                <w:vertAlign w:val="subscript"/>
              </w:rPr>
              <w:t xml:space="preserve"> </w:t>
            </w:r>
          </w:p>
        </w:tc>
        <w:tc>
          <w:tcPr>
            <w:tcW w:w="2981"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hanging="109"/>
            </w:pPr>
            <w:r>
              <w:rPr>
                <w:rFonts w:ascii="Times New Roman" w:eastAsia="Times New Roman" w:hAnsi="Times New Roman" w:cs="Times New Roman"/>
                <w:sz w:val="28"/>
              </w:rPr>
              <w:t xml:space="preserve"> Akash </w:t>
            </w:r>
            <w:proofErr w:type="spellStart"/>
            <w:r>
              <w:rPr>
                <w:rFonts w:ascii="Times New Roman" w:eastAsia="Times New Roman" w:hAnsi="Times New Roman" w:cs="Times New Roman"/>
                <w:sz w:val="28"/>
              </w:rPr>
              <w:t>Moodbidri</w:t>
            </w:r>
            <w:proofErr w:type="spellEnd"/>
            <w:r>
              <w:rPr>
                <w:rFonts w:ascii="Times New Roman" w:eastAsia="Times New Roman" w:hAnsi="Times New Roman" w:cs="Times New Roman"/>
                <w:sz w:val="28"/>
              </w:rPr>
              <w:t xml:space="preserve">, Hamid </w:t>
            </w:r>
            <w:proofErr w:type="spellStart"/>
            <w:r>
              <w:rPr>
                <w:rFonts w:ascii="Times New Roman" w:eastAsia="Times New Roman" w:hAnsi="Times New Roman" w:cs="Times New Roman"/>
                <w:sz w:val="28"/>
              </w:rPr>
              <w:t>Shahnasser</w:t>
            </w:r>
            <w:proofErr w:type="spellEnd"/>
            <w:r>
              <w:rPr>
                <w:rFonts w:ascii="Times New Roman" w:eastAsia="Times New Roman" w:hAnsi="Times New Roman" w:cs="Times New Roman"/>
                <w:sz w:val="28"/>
              </w:rPr>
              <w:t xml:space="preserve"> </w:t>
            </w:r>
            <w:r>
              <w:rPr>
                <w:sz w:val="28"/>
                <w:vertAlign w:val="subscript"/>
              </w:rPr>
              <w:t xml:space="preserve"> </w:t>
            </w:r>
          </w:p>
        </w:tc>
        <w:tc>
          <w:tcPr>
            <w:tcW w:w="4109" w:type="dxa"/>
            <w:tcBorders>
              <w:top w:val="single" w:sz="4" w:space="0" w:color="000000"/>
              <w:left w:val="single" w:sz="4" w:space="0" w:color="000000"/>
              <w:bottom w:val="single" w:sz="4" w:space="0" w:color="000000"/>
              <w:right w:val="single" w:sz="4" w:space="0" w:color="000000"/>
            </w:tcBorders>
          </w:tcPr>
          <w:p w:rsidR="00BC496D" w:rsidRDefault="00642977">
            <w:pPr>
              <w:spacing w:after="0"/>
              <w:ind w:left="108" w:right="68"/>
              <w:jc w:val="both"/>
            </w:pPr>
            <w:r>
              <w:t xml:space="preserve"> </w:t>
            </w:r>
            <w:r>
              <w:rPr>
                <w:rFonts w:ascii="Times New Roman" w:eastAsia="Times New Roman" w:hAnsi="Times New Roman" w:cs="Times New Roman"/>
                <w:sz w:val="28"/>
              </w:rPr>
              <w:t>This paper discusses the concept of a smart wearable device for little children. The major advantage of this wearable over other wearable is that it can be used in any cellphone and doe</w:t>
            </w:r>
            <w:r>
              <w:rPr>
                <w:rFonts w:ascii="Times New Roman" w:eastAsia="Times New Roman" w:hAnsi="Times New Roman" w:cs="Times New Roman"/>
                <w:sz w:val="28"/>
              </w:rPr>
              <w:t xml:space="preserve">sn't necessarily require an expensive smartphone and not a very tech savvy individual to operate. The purpose of this device is to help parents locate their children with ease. </w:t>
            </w:r>
            <w:r>
              <w:rPr>
                <w:sz w:val="28"/>
                <w:vertAlign w:val="subscript"/>
              </w:rPr>
              <w:t xml:space="preserve"> </w:t>
            </w:r>
          </w:p>
        </w:tc>
      </w:tr>
    </w:tbl>
    <w:p w:rsidR="00BC496D" w:rsidRDefault="00642977">
      <w:pPr>
        <w:spacing w:after="0"/>
        <w:ind w:left="1440"/>
        <w:jc w:val="both"/>
      </w:pPr>
      <w:r>
        <w:rPr>
          <w:rFonts w:ascii="Times New Roman" w:eastAsia="Times New Roman" w:hAnsi="Times New Roman" w:cs="Times New Roman"/>
          <w:sz w:val="36"/>
        </w:rPr>
        <w:t xml:space="preserve"> </w:t>
      </w:r>
      <w:r>
        <w:rPr>
          <w:sz w:val="36"/>
          <w:vertAlign w:val="subscript"/>
        </w:rPr>
        <w:t xml:space="preserve"> </w:t>
      </w:r>
    </w:p>
    <w:sectPr w:rsidR="00BC496D">
      <w:pgSz w:w="11906" w:h="16838"/>
      <w:pgMar w:top="1360" w:right="1442" w:bottom="23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6D"/>
    <w:rsid w:val="00642977"/>
    <w:rsid w:val="00BC496D"/>
    <w:rsid w:val="00D9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7B090-4D29-4B35-8DC9-821BFBFA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51" w:hanging="10"/>
      <w:jc w:val="center"/>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905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52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ece</cp:lastModifiedBy>
  <cp:revision>2</cp:revision>
  <dcterms:created xsi:type="dcterms:W3CDTF">2022-10-27T07:21:00Z</dcterms:created>
  <dcterms:modified xsi:type="dcterms:W3CDTF">2022-10-27T07:21:00Z</dcterms:modified>
</cp:coreProperties>
</file>