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E83" w:rsidRDefault="0031128A">
      <w:pPr>
        <w:pStyle w:val="Title"/>
        <w:spacing w:line="259" w:lineRule="auto"/>
      </w:pPr>
      <w:r>
        <w:t>Ideation Phase</w:t>
      </w:r>
      <w:r>
        <w:rPr>
          <w:spacing w:val="1"/>
        </w:rPr>
        <w:t xml:space="preserve"> </w:t>
      </w:r>
      <w:r>
        <w:rPr>
          <w:spacing w:val="-1"/>
        </w:rPr>
        <w:t>Empathize</w:t>
      </w:r>
      <w:r>
        <w:rPr>
          <w:spacing w:val="-11"/>
        </w:rPr>
        <w:t xml:space="preserve"> </w:t>
      </w:r>
      <w:r>
        <w:rPr>
          <w:spacing w:val="-1"/>
        </w:rPr>
        <w:t>&amp;</w:t>
      </w:r>
      <w:r>
        <w:rPr>
          <w:spacing w:val="-12"/>
        </w:rPr>
        <w:t xml:space="preserve"> </w:t>
      </w:r>
      <w:r>
        <w:rPr>
          <w:spacing w:val="-1"/>
        </w:rPr>
        <w:t>Discover</w:t>
      </w:r>
    </w:p>
    <w:p w:rsidR="00511E83" w:rsidRDefault="00511E83">
      <w:pPr>
        <w:pStyle w:val="BodyText"/>
        <w:spacing w:before="3"/>
        <w:rPr>
          <w:b/>
          <w:sz w:val="28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3"/>
        <w:gridCol w:w="4521"/>
      </w:tblGrid>
      <w:tr w:rsidR="00511E83">
        <w:trPr>
          <w:trHeight w:val="270"/>
        </w:trPr>
        <w:tc>
          <w:tcPr>
            <w:tcW w:w="4523" w:type="dxa"/>
          </w:tcPr>
          <w:p w:rsidR="00511E83" w:rsidRDefault="0031128A">
            <w:pPr>
              <w:pStyle w:val="TableParagraph"/>
              <w:spacing w:line="250" w:lineRule="exact"/>
              <w:ind w:left="121"/>
            </w:pPr>
            <w:r>
              <w:t>Date</w:t>
            </w:r>
          </w:p>
        </w:tc>
        <w:tc>
          <w:tcPr>
            <w:tcW w:w="4521" w:type="dxa"/>
          </w:tcPr>
          <w:p w:rsidR="00511E83" w:rsidRDefault="0031128A">
            <w:pPr>
              <w:pStyle w:val="TableParagraph"/>
              <w:spacing w:line="250" w:lineRule="exact"/>
            </w:pPr>
            <w:r>
              <w:t>14</w:t>
            </w:r>
            <w:r>
              <w:rPr>
                <w:spacing w:val="-7"/>
              </w:rPr>
              <w:t xml:space="preserve"> </w:t>
            </w:r>
            <w:r>
              <w:t>October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511E83">
        <w:trPr>
          <w:trHeight w:val="248"/>
        </w:trPr>
        <w:tc>
          <w:tcPr>
            <w:tcW w:w="4523" w:type="dxa"/>
          </w:tcPr>
          <w:p w:rsidR="00511E83" w:rsidRDefault="0031128A">
            <w:pPr>
              <w:pStyle w:val="TableParagraph"/>
              <w:spacing w:line="228" w:lineRule="exact"/>
              <w:ind w:left="121"/>
            </w:pPr>
            <w:r>
              <w:t>Team</w:t>
            </w:r>
            <w:r>
              <w:rPr>
                <w:spacing w:val="-12"/>
              </w:rPr>
              <w:t xml:space="preserve"> </w:t>
            </w:r>
            <w:r>
              <w:t>ID</w:t>
            </w:r>
          </w:p>
        </w:tc>
        <w:tc>
          <w:tcPr>
            <w:tcW w:w="4521" w:type="dxa"/>
          </w:tcPr>
          <w:p w:rsidR="00511E83" w:rsidRDefault="0031128A">
            <w:pPr>
              <w:pStyle w:val="TableParagraph"/>
              <w:spacing w:line="228" w:lineRule="exact"/>
            </w:pPr>
            <w:r>
              <w:t>PNT2022TMID52173</w:t>
            </w:r>
          </w:p>
        </w:tc>
      </w:tr>
      <w:tr w:rsidR="00511E83">
        <w:trPr>
          <w:trHeight w:val="1590"/>
        </w:trPr>
        <w:tc>
          <w:tcPr>
            <w:tcW w:w="4523" w:type="dxa"/>
          </w:tcPr>
          <w:p w:rsidR="00511E83" w:rsidRDefault="0031128A">
            <w:pPr>
              <w:pStyle w:val="TableParagraph"/>
              <w:spacing w:before="6"/>
              <w:ind w:left="121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Name</w:t>
            </w:r>
          </w:p>
        </w:tc>
        <w:tc>
          <w:tcPr>
            <w:tcW w:w="4521" w:type="dxa"/>
          </w:tcPr>
          <w:p w:rsidR="00511E83" w:rsidRDefault="00511E83">
            <w:pPr>
              <w:pStyle w:val="TableParagraph"/>
              <w:spacing w:before="2"/>
              <w:ind w:left="0"/>
              <w:rPr>
                <w:b/>
              </w:rPr>
            </w:pPr>
          </w:p>
          <w:p w:rsidR="00511E83" w:rsidRDefault="0031128A">
            <w:pPr>
              <w:pStyle w:val="TableParagraph"/>
              <w:spacing w:line="429" w:lineRule="auto"/>
              <w:ind w:right="118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color w:val="34465C"/>
              </w:rPr>
              <w:t>IoT</w:t>
            </w:r>
            <w:proofErr w:type="spellEnd"/>
            <w:r>
              <w:rPr>
                <w:rFonts w:ascii="Arial"/>
                <w:b/>
                <w:color w:val="34465C"/>
                <w:spacing w:val="-10"/>
              </w:rPr>
              <w:t xml:space="preserve"> </w:t>
            </w:r>
            <w:r>
              <w:rPr>
                <w:rFonts w:ascii="Arial"/>
                <w:b/>
                <w:color w:val="34465C"/>
              </w:rPr>
              <w:t>Based</w:t>
            </w:r>
            <w:r>
              <w:rPr>
                <w:rFonts w:ascii="Arial"/>
                <w:b/>
                <w:color w:val="34465C"/>
                <w:spacing w:val="-5"/>
              </w:rPr>
              <w:t xml:space="preserve"> </w:t>
            </w:r>
            <w:r>
              <w:rPr>
                <w:rFonts w:ascii="Arial"/>
                <w:b/>
                <w:color w:val="34465C"/>
              </w:rPr>
              <w:t>Safety</w:t>
            </w:r>
            <w:r>
              <w:rPr>
                <w:rFonts w:ascii="Arial"/>
                <w:b/>
                <w:color w:val="34465C"/>
                <w:spacing w:val="-8"/>
              </w:rPr>
              <w:t xml:space="preserve"> </w:t>
            </w:r>
            <w:r>
              <w:rPr>
                <w:rFonts w:ascii="Arial"/>
                <w:b/>
                <w:color w:val="34465C"/>
              </w:rPr>
              <w:t>Gadget</w:t>
            </w:r>
            <w:r>
              <w:rPr>
                <w:rFonts w:ascii="Arial"/>
                <w:b/>
                <w:color w:val="34465C"/>
                <w:spacing w:val="-5"/>
              </w:rPr>
              <w:t xml:space="preserve"> </w:t>
            </w:r>
            <w:r>
              <w:rPr>
                <w:rFonts w:ascii="Arial"/>
                <w:b/>
                <w:color w:val="34465C"/>
              </w:rPr>
              <w:t>for</w:t>
            </w:r>
            <w:r>
              <w:rPr>
                <w:rFonts w:ascii="Arial"/>
                <w:b/>
                <w:color w:val="34465C"/>
                <w:spacing w:val="-5"/>
              </w:rPr>
              <w:t xml:space="preserve"> </w:t>
            </w:r>
            <w:r>
              <w:rPr>
                <w:rFonts w:ascii="Arial"/>
                <w:b/>
                <w:color w:val="34465C"/>
              </w:rPr>
              <w:t>Child</w:t>
            </w:r>
            <w:r>
              <w:rPr>
                <w:rFonts w:ascii="Arial"/>
                <w:b/>
                <w:color w:val="34465C"/>
                <w:spacing w:val="-7"/>
              </w:rPr>
              <w:t xml:space="preserve"> </w:t>
            </w:r>
            <w:r>
              <w:rPr>
                <w:rFonts w:ascii="Arial"/>
                <w:b/>
                <w:color w:val="34465C"/>
              </w:rPr>
              <w:t>Safety</w:t>
            </w:r>
            <w:r>
              <w:rPr>
                <w:rFonts w:ascii="Arial"/>
                <w:b/>
                <w:color w:val="34465C"/>
                <w:spacing w:val="-58"/>
              </w:rPr>
              <w:t xml:space="preserve"> </w:t>
            </w:r>
            <w:r>
              <w:rPr>
                <w:rFonts w:ascii="Arial"/>
                <w:b/>
                <w:color w:val="34465C"/>
              </w:rPr>
              <w:t>Monitoring</w:t>
            </w:r>
            <w:r>
              <w:rPr>
                <w:rFonts w:ascii="Arial"/>
                <w:b/>
                <w:color w:val="34465C"/>
                <w:spacing w:val="-2"/>
              </w:rPr>
              <w:t xml:space="preserve"> </w:t>
            </w:r>
            <w:r>
              <w:rPr>
                <w:rFonts w:ascii="Arial"/>
                <w:b/>
                <w:color w:val="34465C"/>
              </w:rPr>
              <w:t>and</w:t>
            </w:r>
            <w:r>
              <w:rPr>
                <w:rFonts w:ascii="Arial"/>
                <w:b/>
                <w:color w:val="34465C"/>
                <w:spacing w:val="-2"/>
              </w:rPr>
              <w:t xml:space="preserve"> </w:t>
            </w:r>
            <w:r>
              <w:rPr>
                <w:rFonts w:ascii="Arial"/>
                <w:b/>
                <w:color w:val="34465C"/>
              </w:rPr>
              <w:t>Notification</w:t>
            </w:r>
          </w:p>
        </w:tc>
      </w:tr>
      <w:tr w:rsidR="00511E83">
        <w:trPr>
          <w:trHeight w:val="250"/>
        </w:trPr>
        <w:tc>
          <w:tcPr>
            <w:tcW w:w="4523" w:type="dxa"/>
          </w:tcPr>
          <w:p w:rsidR="00511E83" w:rsidRDefault="0031128A">
            <w:pPr>
              <w:pStyle w:val="TableParagraph"/>
              <w:spacing w:line="231" w:lineRule="exact"/>
              <w:ind w:left="121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  <w:tc>
          <w:tcPr>
            <w:tcW w:w="4521" w:type="dxa"/>
          </w:tcPr>
          <w:p w:rsidR="00511E83" w:rsidRDefault="0031128A">
            <w:pPr>
              <w:pStyle w:val="TableParagraph"/>
              <w:spacing w:line="231" w:lineRule="exact"/>
            </w:pPr>
            <w:r>
              <w:t>4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:rsidR="00511E83" w:rsidRDefault="00511E83">
      <w:pPr>
        <w:pStyle w:val="BodyText"/>
        <w:rPr>
          <w:b/>
          <w:sz w:val="20"/>
        </w:rPr>
      </w:pPr>
    </w:p>
    <w:p w:rsidR="00511E83" w:rsidRDefault="00511E83">
      <w:pPr>
        <w:pStyle w:val="BodyText"/>
        <w:spacing w:before="1"/>
        <w:rPr>
          <w:b/>
          <w:sz w:val="16"/>
        </w:rPr>
      </w:pPr>
    </w:p>
    <w:p w:rsidR="00511E83" w:rsidRDefault="0031128A">
      <w:pPr>
        <w:spacing w:before="51"/>
        <w:ind w:left="340"/>
        <w:rPr>
          <w:b/>
          <w:sz w:val="24"/>
        </w:rPr>
      </w:pPr>
      <w:r>
        <w:rPr>
          <w:b/>
          <w:sz w:val="24"/>
        </w:rPr>
        <w:t>Empathy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Canvas:</w:t>
      </w:r>
    </w:p>
    <w:p w:rsidR="00511E83" w:rsidRDefault="00511E83">
      <w:pPr>
        <w:pStyle w:val="BodyText"/>
        <w:spacing w:before="6"/>
        <w:rPr>
          <w:b/>
          <w:sz w:val="21"/>
        </w:rPr>
      </w:pPr>
    </w:p>
    <w:p w:rsidR="00511E83" w:rsidRDefault="00D87A9E">
      <w:pPr>
        <w:pStyle w:val="BodyText"/>
        <w:rPr>
          <w:b/>
        </w:rPr>
      </w:pPr>
      <w:r>
        <w:rPr>
          <w:b/>
          <w:noProof/>
          <w:lang w:val="en-IN" w:eastAsia="en-IN"/>
        </w:rPr>
        <w:t xml:space="preserve"> </w:t>
      </w:r>
      <w:r>
        <w:rPr>
          <w:b/>
          <w:noProof/>
          <w:lang w:val="en-IN" w:eastAsia="en-IN"/>
        </w:rPr>
        <w:drawing>
          <wp:inline distT="0" distB="0" distL="0" distR="0">
            <wp:extent cx="6064250" cy="4943477"/>
            <wp:effectExtent l="0" t="0" r="0" b="9525"/>
            <wp:docPr id="3" name="Picture 3" descr="C:\Users\Paneer Selvam\Downloads\Empathy Map_2022-10-15_06-35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neer Selvam\Downloads\Empathy Map_2022-10-15_06-35-3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494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83" w:rsidRDefault="00511E83">
      <w:pPr>
        <w:pStyle w:val="BodyText"/>
        <w:rPr>
          <w:b/>
        </w:rPr>
      </w:pPr>
    </w:p>
    <w:p w:rsidR="00511E83" w:rsidRDefault="00511E83">
      <w:pPr>
        <w:pStyle w:val="BodyText"/>
        <w:rPr>
          <w:b/>
        </w:rPr>
      </w:pPr>
    </w:p>
    <w:p w:rsidR="00511E83" w:rsidRDefault="00511E83">
      <w:pPr>
        <w:pStyle w:val="BodyText"/>
        <w:spacing w:before="11"/>
        <w:rPr>
          <w:b/>
          <w:sz w:val="27"/>
        </w:rPr>
      </w:pPr>
    </w:p>
    <w:p w:rsidR="00511E83" w:rsidRDefault="0031128A" w:rsidP="00D87A9E">
      <w:pPr>
        <w:pStyle w:val="BodyText"/>
        <w:spacing w:line="259" w:lineRule="auto"/>
      </w:pPr>
      <w:bookmarkStart w:id="0" w:name="_GoBack"/>
      <w:bookmarkEnd w:id="0"/>
      <w:r>
        <w:t>Reference:</w:t>
      </w:r>
      <w:r>
        <w:rPr>
          <w:spacing w:val="1"/>
        </w:rPr>
        <w:t xml:space="preserve"> </w:t>
      </w:r>
    </w:p>
    <w:p w:rsidR="00511E83" w:rsidRDefault="00D87A9E">
      <w:pPr>
        <w:spacing w:line="259" w:lineRule="auto"/>
        <w:sectPr w:rsidR="00511E83">
          <w:type w:val="continuous"/>
          <w:pgSz w:w="11930" w:h="16850"/>
          <w:pgMar w:top="840" w:right="1280" w:bottom="280" w:left="1100" w:header="720" w:footer="720" w:gutter="0"/>
          <w:cols w:space="720"/>
        </w:sectPr>
      </w:pPr>
      <w:r w:rsidRPr="00D87A9E">
        <w:t>https://app.mural.co/t/premkumar1589/m/premkumar1589/1665765339558/16853465544c64b7b0519af22776bcf1e9acc4d6?sender=udcb55bbd60239f8286189172</w:t>
      </w:r>
    </w:p>
    <w:p w:rsidR="00511E83" w:rsidRDefault="00511E83">
      <w:pPr>
        <w:pStyle w:val="BodyText"/>
        <w:spacing w:before="4"/>
        <w:rPr>
          <w:sz w:val="16"/>
        </w:rPr>
      </w:pPr>
    </w:p>
    <w:sectPr w:rsidR="00511E83">
      <w:pgSz w:w="11930" w:h="16850"/>
      <w:pgMar w:top="1600" w:right="128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11E83"/>
    <w:rsid w:val="000D46DD"/>
    <w:rsid w:val="0031128A"/>
    <w:rsid w:val="00511E83"/>
    <w:rsid w:val="00D546EE"/>
    <w:rsid w:val="00D87A9E"/>
    <w:rsid w:val="00DA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5"/>
      <w:ind w:left="3595" w:right="3423" w:hanging="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7A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A9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5"/>
      <w:ind w:left="3595" w:right="3423" w:hanging="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7A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A9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Copy of Empathy Map Canvas.docx</vt:lpstr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Copy of Empathy Map Canvas.docx</dc:title>
  <dc:creator>Paneer Selvam</dc:creator>
  <cp:lastModifiedBy>Windows User</cp:lastModifiedBy>
  <cp:revision>2</cp:revision>
  <dcterms:created xsi:type="dcterms:W3CDTF">2022-10-15T06:50:00Z</dcterms:created>
  <dcterms:modified xsi:type="dcterms:W3CDTF">2022-10-15T06:50:00Z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</Properties>
</file>