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sz w:val="20"/>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56515</wp:posOffset>
                </wp:positionV>
                <wp:extent cx="5622290" cy="1163955"/>
                <wp:effectExtent l="6350" t="6350" r="10160" b="10795"/>
                <wp:wrapNone/>
                <wp:docPr id="2" name="Text Box 2"/>
                <wp:cNvGraphicFramePr/>
                <a:graphic xmlns:a="http://schemas.openxmlformats.org/drawingml/2006/main">
                  <a:graphicData uri="http://schemas.microsoft.com/office/word/2010/wordprocessingShape">
                    <wps:wsp>
                      <wps:cNvSpPr txBox="1"/>
                      <wps:spPr>
                        <a:xfrm>
                          <a:off x="0" y="0"/>
                          <a:ext cx="5622290" cy="11639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b/>
                                <w:bCs/>
                                <w:color w:val="FFC000" w:themeColor="accent4"/>
                                <w:sz w:val="72"/>
                                <w:szCs w:val="72"/>
                                <w:lang w:val="en-US"/>
                                <w14:textOutline w14:w="9525">
                                  <w14:solidFill>
                                    <w14:srgbClr w14:val="0000FF"/>
                                  </w14:solidFill>
                                  <w14:round/>
                                </w14:textOutline>
                                <w14:textFill>
                                  <w14:solidFill>
                                    <w14:schemeClr w14:val="accent4"/>
                                  </w14:solidFill>
                                </w14:textFill>
                              </w:rPr>
                            </w:pPr>
                            <w:r>
                              <w:rPr>
                                <w:rFonts w:hint="default"/>
                                <w:b/>
                                <w:bCs/>
                                <w:color w:val="FFC000" w:themeColor="accent4"/>
                                <w:sz w:val="72"/>
                                <w:szCs w:val="72"/>
                                <w:lang w:val="en-US"/>
                                <w14:textOutline w14:w="9525">
                                  <w14:solidFill>
                                    <w14:srgbClr w14:val="0000FF"/>
                                  </w14:solidFill>
                                  <w14:round/>
                                </w14:textOutline>
                                <w14:textFill>
                                  <w14:solidFill>
                                    <w14:schemeClr w14:val="accent4"/>
                                  </w14:solidFill>
                                </w14:textFill>
                              </w:rPr>
                              <w:t>Innovation ,Employability and Entrepreneurship</w:t>
                            </w:r>
                          </w:p>
                          <w:p>
                            <w:pPr>
                              <w:rPr>
                                <w:rFonts w:hint="default"/>
                                <w:b/>
                                <w:bCs/>
                                <w:color w:val="FFC000" w:themeColor="accent4"/>
                                <w:sz w:val="72"/>
                                <w:szCs w:val="72"/>
                                <w:lang w:val="en-US"/>
                                <w14:textFill>
                                  <w14:solidFill>
                                    <w14:schemeClr w14:val="accent4"/>
                                  </w14:solidFill>
                                </w14:textFill>
                              </w:rPr>
                            </w:pPr>
                          </w:p>
                          <w:p>
                            <w:pPr>
                              <w:rPr>
                                <w:rFonts w:hint="default"/>
                                <w:b/>
                                <w:bCs/>
                                <w:color w:val="FFC000" w:themeColor="accent4"/>
                                <w:sz w:val="72"/>
                                <w:szCs w:val="72"/>
                                <w:lang w:val="en-US"/>
                                <w14:textFill>
                                  <w14:solidFill>
                                    <w14:schemeClr w14:val="accent4"/>
                                  </w14:solidFill>
                                </w14:textFill>
                              </w:rPr>
                            </w:pPr>
                          </w:p>
                          <w:p>
                            <w:pPr>
                              <w:jc w:val="both"/>
                              <w:rPr>
                                <w:rFonts w:hint="default"/>
                                <w:b/>
                                <w:bCs/>
                                <w:color w:val="FFC000" w:themeColor="accent4"/>
                                <w:sz w:val="72"/>
                                <w:szCs w:val="72"/>
                                <w:lang w:val="en-US"/>
                                <w14:textFill>
                                  <w14:solidFill>
                                    <w14:schemeClr w14:val="accent4"/>
                                  </w14:solidFill>
                                </w14:textFill>
                              </w:rPr>
                            </w:pPr>
                          </w:p>
                          <w:p>
                            <w:pPr>
                              <w:rPr>
                                <w:rFonts w:hint="default"/>
                                <w:b/>
                                <w:bCs/>
                                <w:color w:val="FFC000" w:themeColor="accent4"/>
                                <w:sz w:val="72"/>
                                <w:szCs w:val="72"/>
                                <w:lang w:val="en-US"/>
                                <w14:textFill>
                                  <w14:solidFill>
                                    <w14:schemeClr w14:val="accent4"/>
                                  </w14:solidFill>
                                </w14:textFill>
                              </w:rPr>
                            </w:pPr>
                            <w:r>
                              <w:rPr>
                                <w:rFonts w:hint="default"/>
                                <w:b/>
                                <w:bCs/>
                                <w:color w:val="FFC000" w:themeColor="accent4"/>
                                <w:sz w:val="72"/>
                                <w:szCs w:val="72"/>
                                <w:lang w:val="en-US"/>
                                <w14:textFill>
                                  <w14:solidFill>
                                    <w14:schemeClr w14:val="accent4"/>
                                  </w14:solidFill>
                                </w14:textFill>
                              </w:rPr>
                              <w:t>aa</w:t>
                            </w:r>
                          </w:p>
                          <w:p>
                            <w:pPr>
                              <w:rPr>
                                <w:rFonts w:hint="default"/>
                                <w:b/>
                                <w:bCs/>
                                <w:color w:val="FFC000" w:themeColor="accent4"/>
                                <w:sz w:val="72"/>
                                <w:szCs w:val="72"/>
                                <w:lang w:val="en-US"/>
                                <w14:textFill>
                                  <w14:solidFill>
                                    <w14:schemeClr w14:val="accent4"/>
                                  </w14:solidFill>
                                </w14:textFill>
                              </w:rPr>
                            </w:pPr>
                          </w:p>
                          <w:p>
                            <w:pPr>
                              <w:rPr>
                                <w:rFonts w:hint="default"/>
                                <w:b/>
                                <w:bCs/>
                                <w:color w:val="FFC000" w:themeColor="accent4"/>
                                <w:sz w:val="72"/>
                                <w:szCs w:val="72"/>
                                <w:lang w:val="en-US"/>
                                <w14:textFill>
                                  <w14:solidFill>
                                    <w14:schemeClr w14:val="accent4"/>
                                  </w14:solidFill>
                                </w14:textFill>
                              </w:rPr>
                            </w:pPr>
                          </w:p>
                          <w:p>
                            <w:pPr>
                              <w:rPr>
                                <w:rFonts w:hint="default"/>
                                <w:b/>
                                <w:bCs/>
                                <w:color w:val="FFC000" w:themeColor="accent4"/>
                                <w:sz w:val="72"/>
                                <w:szCs w:val="72"/>
                                <w:lang w:val="en-US"/>
                                <w14:textFill>
                                  <w14:solidFill>
                                    <w14:schemeClr w14:val="accent4"/>
                                  </w14:solidFill>
                                </w14:textFill>
                              </w:rPr>
                            </w:pPr>
                          </w:p>
                          <w:p>
                            <w:pPr>
                              <w:rPr>
                                <w:rFonts w:hint="default"/>
                                <w:b/>
                                <w:bCs/>
                                <w:color w:val="FFC000" w:themeColor="accent4"/>
                                <w:sz w:val="72"/>
                                <w:szCs w:val="72"/>
                                <w:lang w:val="en-US"/>
                                <w14:textFill>
                                  <w14:solidFill>
                                    <w14:schemeClr w14:val="accent4"/>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a:scene3d>
                          <a:camera prst="orthographicFront"/>
                          <a:lightRig rig="soft" dir="t">
                            <a:rot lat="0" lon="0" rev="15600000"/>
                          </a:lightRig>
                        </a:scene3d>
                        <a:sp3d extrusionH="57150" prstMaterial="softEdge">
                          <a:bevelT w="25400" h="38100"/>
                        </a:sp3d>
                      </wps:bodyPr>
                    </wps:wsp>
                  </a:graphicData>
                </a:graphic>
              </wp:anchor>
            </w:drawing>
          </mc:Choice>
          <mc:Fallback>
            <w:pict>
              <v:shape id="_x0000_s1026" o:spid="_x0000_s1026" o:spt="202" type="#_x0000_t202" style="position:absolute;left:0pt;margin-left:0pt;margin-top:4.45pt;height:91.65pt;width:442.7pt;z-index:251660288;mso-width-relative:page;mso-height-relative:page;" fillcolor="#5B9BD5 [3204]" filled="t" stroked="t" coordsize="21600,21600" o:gfxdata="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">
                <v:fill on="t" focussize="0,0"/>
                <v:stroke weight="1pt" color="#41719C [3204]" miterlimit="8" joinstyle="miter"/>
                <v:imagedata o:title=""/>
                <o:lock v:ext="edit" aspectratio="f"/>
                <v:textbox>
                  <w:txbxContent>
                    <w:p>
                      <w:pPr>
                        <w:rPr>
                          <w:rFonts w:hint="default"/>
                          <w:b/>
                          <w:bCs/>
                          <w:color w:val="FFC000" w:themeColor="accent4"/>
                          <w:sz w:val="72"/>
                          <w:szCs w:val="72"/>
                          <w:lang w:val="en-US"/>
                          <w14:textOutline w14:w="9525">
                            <w14:solidFill>
                              <w14:srgbClr w14:val="0000FF"/>
                            </w14:solidFill>
                            <w14:round/>
                          </w14:textOutline>
                          <w14:textFill>
                            <w14:solidFill>
                              <w14:schemeClr w14:val="accent4"/>
                            </w14:solidFill>
                          </w14:textFill>
                        </w:rPr>
                      </w:pPr>
                      <w:r>
                        <w:rPr>
                          <w:rFonts w:hint="default"/>
                          <w:b/>
                          <w:bCs/>
                          <w:color w:val="FFC000" w:themeColor="accent4"/>
                          <w:sz w:val="72"/>
                          <w:szCs w:val="72"/>
                          <w:lang w:val="en-US"/>
                          <w14:textOutline w14:w="9525">
                            <w14:solidFill>
                              <w14:srgbClr w14:val="0000FF"/>
                            </w14:solidFill>
                            <w14:round/>
                          </w14:textOutline>
                          <w14:textFill>
                            <w14:solidFill>
                              <w14:schemeClr w14:val="accent4"/>
                            </w14:solidFill>
                          </w14:textFill>
                        </w:rPr>
                        <w:t>Innovation ,Employability and Entrepreneurship</w:t>
                      </w:r>
                    </w:p>
                    <w:p>
                      <w:pPr>
                        <w:rPr>
                          <w:rFonts w:hint="default"/>
                          <w:b/>
                          <w:bCs/>
                          <w:color w:val="FFC000" w:themeColor="accent4"/>
                          <w:sz w:val="72"/>
                          <w:szCs w:val="72"/>
                          <w:lang w:val="en-US"/>
                          <w14:textFill>
                            <w14:solidFill>
                              <w14:schemeClr w14:val="accent4"/>
                            </w14:solidFill>
                          </w14:textFill>
                        </w:rPr>
                      </w:pPr>
                    </w:p>
                    <w:p>
                      <w:pPr>
                        <w:rPr>
                          <w:rFonts w:hint="default"/>
                          <w:b/>
                          <w:bCs/>
                          <w:color w:val="FFC000" w:themeColor="accent4"/>
                          <w:sz w:val="72"/>
                          <w:szCs w:val="72"/>
                          <w:lang w:val="en-US"/>
                          <w14:textFill>
                            <w14:solidFill>
                              <w14:schemeClr w14:val="accent4"/>
                            </w14:solidFill>
                          </w14:textFill>
                        </w:rPr>
                      </w:pPr>
                    </w:p>
                    <w:p>
                      <w:pPr>
                        <w:jc w:val="both"/>
                        <w:rPr>
                          <w:rFonts w:hint="default"/>
                          <w:b/>
                          <w:bCs/>
                          <w:color w:val="FFC000" w:themeColor="accent4"/>
                          <w:sz w:val="72"/>
                          <w:szCs w:val="72"/>
                          <w:lang w:val="en-US"/>
                          <w14:textFill>
                            <w14:solidFill>
                              <w14:schemeClr w14:val="accent4"/>
                            </w14:solidFill>
                          </w14:textFill>
                        </w:rPr>
                      </w:pPr>
                    </w:p>
                    <w:p>
                      <w:pPr>
                        <w:rPr>
                          <w:rFonts w:hint="default"/>
                          <w:b/>
                          <w:bCs/>
                          <w:color w:val="FFC000" w:themeColor="accent4"/>
                          <w:sz w:val="72"/>
                          <w:szCs w:val="72"/>
                          <w:lang w:val="en-US"/>
                          <w14:textFill>
                            <w14:solidFill>
                              <w14:schemeClr w14:val="accent4"/>
                            </w14:solidFill>
                          </w14:textFill>
                        </w:rPr>
                      </w:pPr>
                      <w:r>
                        <w:rPr>
                          <w:rFonts w:hint="default"/>
                          <w:b/>
                          <w:bCs/>
                          <w:color w:val="FFC000" w:themeColor="accent4"/>
                          <w:sz w:val="72"/>
                          <w:szCs w:val="72"/>
                          <w:lang w:val="en-US"/>
                          <w14:textFill>
                            <w14:solidFill>
                              <w14:schemeClr w14:val="accent4"/>
                            </w14:solidFill>
                          </w14:textFill>
                        </w:rPr>
                        <w:t>aa</w:t>
                      </w:r>
                    </w:p>
                    <w:p>
                      <w:pPr>
                        <w:rPr>
                          <w:rFonts w:hint="default"/>
                          <w:b/>
                          <w:bCs/>
                          <w:color w:val="FFC000" w:themeColor="accent4"/>
                          <w:sz w:val="72"/>
                          <w:szCs w:val="72"/>
                          <w:lang w:val="en-US"/>
                          <w14:textFill>
                            <w14:solidFill>
                              <w14:schemeClr w14:val="accent4"/>
                            </w14:solidFill>
                          </w14:textFill>
                        </w:rPr>
                      </w:pPr>
                    </w:p>
                    <w:p>
                      <w:pPr>
                        <w:rPr>
                          <w:rFonts w:hint="default"/>
                          <w:b/>
                          <w:bCs/>
                          <w:color w:val="FFC000" w:themeColor="accent4"/>
                          <w:sz w:val="72"/>
                          <w:szCs w:val="72"/>
                          <w:lang w:val="en-US"/>
                          <w14:textFill>
                            <w14:solidFill>
                              <w14:schemeClr w14:val="accent4"/>
                            </w14:solidFill>
                          </w14:textFill>
                        </w:rPr>
                      </w:pPr>
                    </w:p>
                    <w:p>
                      <w:pPr>
                        <w:rPr>
                          <w:rFonts w:hint="default"/>
                          <w:b/>
                          <w:bCs/>
                          <w:color w:val="FFC000" w:themeColor="accent4"/>
                          <w:sz w:val="72"/>
                          <w:szCs w:val="72"/>
                          <w:lang w:val="en-US"/>
                          <w14:textFill>
                            <w14:solidFill>
                              <w14:schemeClr w14:val="accent4"/>
                            </w14:solidFill>
                          </w14:textFill>
                        </w:rPr>
                      </w:pPr>
                    </w:p>
                    <w:p>
                      <w:pPr>
                        <w:rPr>
                          <w:rFonts w:hint="default"/>
                          <w:b/>
                          <w:bCs/>
                          <w:color w:val="FFC000" w:themeColor="accent4"/>
                          <w:sz w:val="72"/>
                          <w:szCs w:val="72"/>
                          <w:lang w:val="en-US"/>
                          <w14:textFill>
                            <w14:solidFill>
                              <w14:schemeClr w14:val="accent4"/>
                            </w14:solidFill>
                          </w14:textFill>
                        </w:rPr>
                      </w:pPr>
                    </w:p>
                  </w:txbxContent>
                </v:textbox>
              </v:shape>
            </w:pict>
          </mc:Fallback>
        </mc:AlternateContent>
      </w:r>
      <w:r>
        <w:rPr>
          <w:rFonts w:hint="default"/>
          <w:lang w:val="en-US"/>
        </w:rPr>
        <w:t>Innovation</w:t>
      </w:r>
      <w:bookmarkStart w:id="0" w:name="_GoBack"/>
      <w:bookmarkEnd w:id="0"/>
    </w:p>
    <w:p>
      <w:pPr>
        <w:rPr>
          <w:rFonts w:hint="default"/>
          <w:lang w:val="en-US"/>
        </w:rPr>
      </w:pPr>
    </w:p>
    <w:p>
      <w:pPr>
        <w:rPr>
          <w:rFonts w:hint="default"/>
          <w:lang w:val="en-US"/>
        </w:rPr>
      </w:pPr>
    </w:p>
    <w:p>
      <w:pPr>
        <w:rPr>
          <w:rFonts w:hint="default"/>
          <w:sz w:val="24"/>
          <w:szCs w:val="24"/>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828800" cy="1828800"/>
                <wp:effectExtent l="6350" t="6350" r="6350" b="635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b/>
                                <w:bCs/>
                                <w:sz w:val="72"/>
                                <w:szCs w:val="72"/>
                                <w:lang w:val="en-US"/>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style:none;z-index:251659264;mso-width-relative:page;mso-height-relative:page;" fillcolor="#5B9BD5 [3204]" filled="t" stroked="t" coordsize="21600,21600" o:gfxdata="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cbu060gAAAAUBAAAPAAAAAAAAAAEAIAAAACIAAABkcnMv&#10;ZG93bnJldi54bWxQSwECFAAUAAAACACHTuJAfCPkznsCAAApBQAADgAAAAAAAAABACAAAAAhAQAA&#10;ZHJzL2Uyb0RvYy54bWxQSwUGAAAAAAYABgBZAQAADgYAAAAA&#10;">
                <v:fill on="t" focussize="0,0"/>
                <v:stroke weight="1pt" color="#41719C [3204]" miterlimit="8" joinstyle="miter"/>
                <v:imagedata o:title=""/>
                <o:lock v:ext="edit" aspectratio="f"/>
                <v:textbox style="mso-fit-shape-to-text:t;">
                  <w:txbxContent>
                    <w:p>
                      <w:pPr>
                        <w:rPr>
                          <w:rFonts w:hint="default"/>
                          <w:b/>
                          <w:bCs/>
                          <w:sz w:val="72"/>
                          <w:szCs w:val="72"/>
                          <w:lang w:val="en-US"/>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pPr>
                    </w:p>
                  </w:txbxContent>
                </v:textbox>
              </v:shape>
            </w:pict>
          </mc:Fallback>
        </mc:AlternateContent>
      </w:r>
      <w:r>
        <w:rPr>
          <w:rFonts w:hint="default"/>
          <w:sz w:val="24"/>
          <w:szCs w:val="24"/>
          <w:lang w:val="en-US"/>
        </w:rPr>
        <w:t>Sssubssssssss</w:t>
      </w:r>
    </w:p>
    <w:p>
      <w:pPr>
        <w:rPr>
          <w:rFonts w:hint="default"/>
          <w:sz w:val="24"/>
          <w:szCs w:val="24"/>
          <w:lang w:val="en-US"/>
        </w:rPr>
      </w:pPr>
      <w:r>
        <w:rPr>
          <w:rFonts w:hint="default"/>
          <w:sz w:val="24"/>
          <w:szCs w:val="24"/>
          <w:lang w:val="en-US"/>
        </w:rPr>
        <w:t>Asssssssssssssssssssssssssssssssssssssssssssssssssssssssssssssssssssssssssssssssssssssssssssssssssssssssssssssssssssssssssssssssssssssssssssssssssssssssssssssssssssssssssssssssssssssssssssssssssssssssssssssssssssssssssssssssssssssssssssssssssssssssssssssssssssssss</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44"/>
          <w:szCs w:val="44"/>
          <w:lang w:val="en-US"/>
        </w:rPr>
      </w:pPr>
      <w:r>
        <w:rPr>
          <w:rFonts w:hint="default"/>
          <w:sz w:val="24"/>
          <w:szCs w:val="24"/>
          <w:lang w:val="en-US"/>
        </w:rPr>
        <w:t xml:space="preserve">                                      </w:t>
      </w:r>
      <w:r>
        <w:rPr>
          <w:rFonts w:hint="default"/>
          <w:sz w:val="44"/>
          <w:szCs w:val="44"/>
          <w:lang w:val="en-US"/>
        </w:rPr>
        <w:t xml:space="preserve"> </w:t>
      </w:r>
      <w:r>
        <w:rPr>
          <w:rFonts w:hint="default"/>
          <w:color w:val="4472C4" w:themeColor="accent5"/>
          <w:sz w:val="44"/>
          <w:szCs w:val="44"/>
          <w:lang w:val="en-US"/>
          <w14:textFill>
            <w14:solidFill>
              <w14:schemeClr w14:val="accent5"/>
            </w14:solidFill>
          </w14:textFill>
        </w:rPr>
        <w:t>ASSIGNMENT 2</w:t>
      </w:r>
    </w:p>
    <w:p>
      <w:pPr>
        <w:ind w:firstLine="960" w:firstLineChars="300"/>
        <w:rPr>
          <w:rFonts w:hint="default"/>
          <w:sz w:val="24"/>
          <w:szCs w:val="24"/>
          <w:lang w:val="en-US"/>
        </w:rPr>
      </w:pPr>
      <w:r>
        <w:rPr>
          <w:rFonts w:hint="default"/>
          <w:sz w:val="32"/>
          <w:szCs w:val="32"/>
          <w:lang w:val="en-US"/>
        </w:rPr>
        <w:t>PYTHON PROGRAM FOR TEMPERATURE AND HUMIDITY</w:t>
      </w:r>
    </w:p>
    <w:p>
      <w:pPr>
        <w:ind w:firstLine="720" w:firstLineChars="300"/>
        <w:rPr>
          <w:rFonts w:hint="default"/>
          <w:sz w:val="24"/>
          <w:szCs w:val="24"/>
          <w:lang w:val="en-US"/>
        </w:rPr>
      </w:pPr>
    </w:p>
    <w:p>
      <w:pPr>
        <w:ind w:firstLine="720" w:firstLineChars="300"/>
        <w:rPr>
          <w:rFonts w:hint="default"/>
          <w:sz w:val="24"/>
          <w:szCs w:val="24"/>
          <w:lang w:val="en-US"/>
        </w:rPr>
      </w:pPr>
    </w:p>
    <w:p>
      <w:pPr>
        <w:ind w:firstLine="720" w:firstLineChars="300"/>
        <w:rPr>
          <w:rFonts w:hint="default"/>
          <w:sz w:val="24"/>
          <w:szCs w:val="24"/>
          <w:lang w:val="en-US"/>
        </w:rPr>
      </w:pPr>
    </w:p>
    <w:p>
      <w:pPr>
        <w:ind w:firstLine="720" w:firstLineChars="300"/>
        <w:rPr>
          <w:rFonts w:hint="default"/>
          <w:sz w:val="24"/>
          <w:szCs w:val="24"/>
          <w:lang w:val="en-US"/>
        </w:rPr>
      </w:pPr>
    </w:p>
    <w:p>
      <w:pPr>
        <w:ind w:firstLine="720" w:firstLineChars="300"/>
        <w:rPr>
          <w:rFonts w:hint="default"/>
          <w:sz w:val="24"/>
          <w:szCs w:val="24"/>
          <w:lang w:val="en-US"/>
        </w:rPr>
      </w:pPr>
    </w:p>
    <w:p>
      <w:pPr>
        <w:ind w:firstLine="720" w:firstLineChars="300"/>
        <w:rPr>
          <w:rFonts w:hint="default"/>
          <w:sz w:val="24"/>
          <w:szCs w:val="24"/>
          <w:lang w:val="en-US"/>
        </w:rPr>
      </w:pPr>
    </w:p>
    <w:p>
      <w:pPr>
        <w:ind w:firstLine="720" w:firstLineChars="300"/>
        <w:rPr>
          <w:rFonts w:hint="default"/>
          <w:color w:val="F4B183" w:themeColor="accent2" w:themeTint="99"/>
          <w:sz w:val="36"/>
          <w:szCs w:val="36"/>
          <w:lang w:val="en-US"/>
          <w14:textFill>
            <w14:solidFill>
              <w14:schemeClr w14:val="accent2">
                <w14:lumMod w14:val="60000"/>
                <w14:lumOff w14:val="40000"/>
              </w14:schemeClr>
            </w14:solidFill>
          </w14:textFill>
        </w:rPr>
      </w:pPr>
      <w:r>
        <w:rPr>
          <w:rFonts w:hint="default"/>
          <w:sz w:val="24"/>
          <w:szCs w:val="24"/>
          <w:lang w:val="en-US"/>
        </w:rPr>
        <w:t xml:space="preserve">                                                                               </w:t>
      </w:r>
      <w:r>
        <w:rPr>
          <w:rFonts w:hint="default"/>
          <w:color w:val="F4B183" w:themeColor="accent2" w:themeTint="99"/>
          <w:sz w:val="36"/>
          <w:szCs w:val="36"/>
          <w:lang w:val="en-US"/>
          <w14:textFill>
            <w14:solidFill>
              <w14:schemeClr w14:val="accent2">
                <w14:lumMod w14:val="60000"/>
                <w14:lumOff w14:val="40000"/>
              </w14:schemeClr>
            </w14:solidFill>
          </w14:textFill>
        </w:rPr>
        <w:t xml:space="preserve"> Submitted by</w:t>
      </w:r>
    </w:p>
    <w:p>
      <w:pPr>
        <w:numPr>
          <w:ilvl w:val="0"/>
          <w:numId w:val="1"/>
        </w:numPr>
        <w:ind w:left="5440" w:leftChars="0"/>
        <w:rPr>
          <w:rFonts w:hint="default"/>
          <w:sz w:val="24"/>
          <w:szCs w:val="24"/>
          <w:lang w:val="en-US"/>
        </w:rPr>
      </w:pPr>
      <w:r>
        <w:rPr>
          <w:rFonts w:hint="default"/>
          <w:sz w:val="24"/>
          <w:szCs w:val="24"/>
          <w:lang w:val="en-US"/>
        </w:rPr>
        <w:t>Sri Veni</w:t>
      </w:r>
    </w:p>
    <w:p>
      <w:pPr>
        <w:numPr>
          <w:ilvl w:val="0"/>
          <w:numId w:val="0"/>
        </w:numPr>
        <w:ind w:left="5440" w:leftChars="0"/>
        <w:rPr>
          <w:rFonts w:hint="default"/>
          <w:sz w:val="24"/>
          <w:szCs w:val="24"/>
          <w:lang w:val="en-US"/>
        </w:rPr>
      </w:pPr>
      <w:r>
        <w:rPr>
          <w:rFonts w:hint="default"/>
          <w:sz w:val="24"/>
          <w:szCs w:val="24"/>
          <w:lang w:val="en-US"/>
        </w:rPr>
        <w:t>Roll no: 961819106050</w:t>
      </w:r>
    </w:p>
    <w:p>
      <w:pPr>
        <w:numPr>
          <w:ilvl w:val="0"/>
          <w:numId w:val="0"/>
        </w:numPr>
        <w:ind w:left="5440" w:leftChars="0"/>
        <w:rPr>
          <w:rFonts w:hint="default"/>
          <w:sz w:val="24"/>
          <w:szCs w:val="24"/>
          <w:lang w:val="en-US"/>
        </w:rPr>
      </w:pPr>
      <w:r>
        <w:rPr>
          <w:rFonts w:hint="default"/>
          <w:sz w:val="24"/>
          <w:szCs w:val="24"/>
          <w:lang w:val="en-US"/>
        </w:rPr>
        <w:t>ECE</w:t>
      </w:r>
    </w:p>
    <w:p>
      <w:pPr>
        <w:numPr>
          <w:ilvl w:val="0"/>
          <w:numId w:val="0"/>
        </w:numPr>
        <w:ind w:left="5440" w:leftChars="0"/>
        <w:rPr>
          <w:rFonts w:hint="default"/>
          <w:sz w:val="22"/>
          <w:szCs w:val="22"/>
          <w:lang w:val="en-US"/>
        </w:rPr>
      </w:pPr>
      <w:r>
        <w:rPr>
          <w:rFonts w:hint="default"/>
          <w:sz w:val="22"/>
          <w:szCs w:val="22"/>
          <w:lang w:val="en-US"/>
        </w:rPr>
        <w:t>Ponjesly College of Engineering</w:t>
      </w:r>
    </w:p>
    <w:p>
      <w:pPr>
        <w:numPr>
          <w:ilvl w:val="0"/>
          <w:numId w:val="0"/>
        </w:numPr>
        <w:ind w:left="5440" w:leftChars="0"/>
        <w:rPr>
          <w:rFonts w:hint="default"/>
          <w:sz w:val="22"/>
          <w:szCs w:val="22"/>
          <w:lang w:val="en-US"/>
        </w:rPr>
      </w:pPr>
      <w:r>
        <w:rPr>
          <w:rFonts w:hint="default"/>
          <w:sz w:val="22"/>
          <w:szCs w:val="22"/>
          <w:lang w:val="en-US"/>
        </w:rPr>
        <w:t>Batch no: B12-6A2E</w:t>
      </w:r>
    </w:p>
    <w:p>
      <w:pPr>
        <w:numPr>
          <w:ilvl w:val="0"/>
          <w:numId w:val="0"/>
        </w:numPr>
        <w:ind w:left="5440" w:leftChars="0"/>
        <w:rPr>
          <w:rFonts w:hint="default"/>
          <w:sz w:val="24"/>
          <w:szCs w:val="24"/>
          <w:lang w:val="en-US"/>
        </w:rPr>
      </w:pPr>
    </w:p>
    <w:p>
      <w:pPr>
        <w:numPr>
          <w:ilvl w:val="0"/>
          <w:numId w:val="0"/>
        </w:numPr>
        <w:ind w:firstLine="5880" w:firstLineChars="2450"/>
        <w:rPr>
          <w:rFonts w:hint="default"/>
          <w:sz w:val="24"/>
          <w:szCs w:val="24"/>
          <w:lang w:val="en-US"/>
        </w:rPr>
      </w:pPr>
    </w:p>
    <w:p>
      <w:pPr>
        <w:numPr>
          <w:ilvl w:val="0"/>
          <w:numId w:val="0"/>
        </w:numPr>
        <w:rPr>
          <w:rFonts w:hint="default"/>
          <w:sz w:val="24"/>
          <w:szCs w:val="24"/>
          <w:lang w:val="en-US"/>
        </w:rPr>
        <w:sectPr>
          <w:pgSz w:w="11906" w:h="16838"/>
          <w:pgMar w:top="1440" w:right="1800" w:bottom="1440" w:left="1800" w:header="720" w:footer="720" w:gutter="0"/>
          <w:cols w:space="720" w:num="1"/>
          <w:docGrid w:linePitch="360" w:charSpace="0"/>
        </w:sectPr>
      </w:pPr>
    </w:p>
    <w:p>
      <w:pPr>
        <w:numPr>
          <w:ilvl w:val="0"/>
          <w:numId w:val="0"/>
        </w:numPr>
        <w:rPr>
          <w:rFonts w:hint="default"/>
          <w:b/>
          <w:bCs/>
          <w:sz w:val="52"/>
          <w:szCs w:val="52"/>
          <w:lang w:val="en-US"/>
        </w:rPr>
      </w:pPr>
      <w:r>
        <w:rPr>
          <w:rFonts w:hint="default"/>
          <w:b/>
          <w:bCs/>
          <w:sz w:val="52"/>
          <w:szCs w:val="52"/>
          <w:lang w:val="en-US"/>
        </w:rPr>
        <w:t>CODE:</w:t>
      </w:r>
    </w:p>
    <w:p>
      <w:pPr>
        <w:numPr>
          <w:ilvl w:val="0"/>
          <w:numId w:val="0"/>
        </w:numPr>
        <w:rPr>
          <w:rFonts w:hint="default"/>
          <w:sz w:val="32"/>
          <w:szCs w:val="32"/>
          <w:lang w:val="en-US"/>
        </w:rPr>
      </w:pPr>
      <w:r>
        <w:rPr>
          <w:rFonts w:hint="default"/>
          <w:sz w:val="32"/>
          <w:szCs w:val="32"/>
          <w:lang w:val="en-US"/>
        </w:rPr>
        <w:t xml:space="preserve">Python Program:-  </w:t>
      </w:r>
    </w:p>
    <w:p>
      <w:pPr>
        <w:numPr>
          <w:ilvl w:val="0"/>
          <w:numId w:val="0"/>
        </w:numPr>
        <w:rPr>
          <w:rFonts w:hint="default"/>
          <w:sz w:val="24"/>
          <w:szCs w:val="24"/>
          <w:lang w:val="en-US"/>
        </w:rPr>
      </w:pPr>
      <w:r>
        <w:rPr>
          <w:rFonts w:hint="default"/>
          <w:sz w:val="24"/>
          <w:szCs w:val="24"/>
          <w:lang w:val="en-US"/>
        </w:rPr>
        <w:t xml:space="preserve">       import random</w:t>
      </w:r>
    </w:p>
    <w:p>
      <w:pPr>
        <w:numPr>
          <w:ilvl w:val="0"/>
          <w:numId w:val="0"/>
        </w:numPr>
        <w:rPr>
          <w:rFonts w:hint="default"/>
          <w:sz w:val="24"/>
          <w:szCs w:val="24"/>
          <w:lang w:val="en-US"/>
        </w:rPr>
      </w:pPr>
      <w:r>
        <w:rPr>
          <w:rFonts w:hint="default"/>
          <w:sz w:val="24"/>
          <w:szCs w:val="24"/>
          <w:lang w:val="en-US"/>
        </w:rPr>
        <w:t>for i in range(0,17):</w:t>
      </w:r>
    </w:p>
    <w:p>
      <w:pPr>
        <w:numPr>
          <w:ilvl w:val="0"/>
          <w:numId w:val="0"/>
        </w:numPr>
        <w:rPr>
          <w:rFonts w:hint="default"/>
          <w:sz w:val="24"/>
          <w:szCs w:val="24"/>
          <w:lang w:val="en-US"/>
        </w:rPr>
      </w:pPr>
      <w:r>
        <w:rPr>
          <w:rFonts w:hint="default"/>
          <w:sz w:val="24"/>
          <w:szCs w:val="24"/>
          <w:lang w:val="en-US"/>
        </w:rPr>
        <w:t xml:space="preserve">    temp=random.randint(25,100)</w:t>
      </w:r>
    </w:p>
    <w:p>
      <w:pPr>
        <w:numPr>
          <w:ilvl w:val="0"/>
          <w:numId w:val="0"/>
        </w:numPr>
        <w:rPr>
          <w:rFonts w:hint="default"/>
          <w:sz w:val="24"/>
          <w:szCs w:val="24"/>
          <w:lang w:val="en-US"/>
        </w:rPr>
      </w:pPr>
      <w:r>
        <w:rPr>
          <w:rFonts w:hint="default"/>
          <w:sz w:val="24"/>
          <w:szCs w:val="24"/>
          <w:lang w:val="en-US"/>
        </w:rPr>
        <w:t xml:space="preserve">    hum=random.randint(55,100)</w:t>
      </w:r>
    </w:p>
    <w:p>
      <w:pPr>
        <w:numPr>
          <w:ilvl w:val="0"/>
          <w:numId w:val="0"/>
        </w:numPr>
        <w:rPr>
          <w:rFonts w:hint="default"/>
          <w:sz w:val="24"/>
          <w:szCs w:val="24"/>
          <w:lang w:val="en-US"/>
        </w:rPr>
      </w:pPr>
      <w:r>
        <w:rPr>
          <w:rFonts w:hint="default"/>
          <w:sz w:val="24"/>
          <w:szCs w:val="24"/>
          <w:lang w:val="en-US"/>
        </w:rPr>
        <w:t xml:space="preserve">    if temp &gt; 80 and hum &lt; 90 :</w:t>
      </w:r>
    </w:p>
    <w:p>
      <w:pPr>
        <w:numPr>
          <w:ilvl w:val="0"/>
          <w:numId w:val="0"/>
        </w:numPr>
        <w:rPr>
          <w:rFonts w:hint="default"/>
          <w:sz w:val="24"/>
          <w:szCs w:val="24"/>
          <w:lang w:val="en-US"/>
        </w:rPr>
      </w:pPr>
      <w:r>
        <w:rPr>
          <w:rFonts w:hint="default"/>
          <w:sz w:val="24"/>
          <w:szCs w:val="24"/>
          <w:lang w:val="en-US"/>
        </w:rPr>
        <w:t xml:space="preserve">        print("HIGH TEMPERATURE ",temp)</w:t>
      </w:r>
    </w:p>
    <w:p>
      <w:pPr>
        <w:numPr>
          <w:ilvl w:val="0"/>
          <w:numId w:val="0"/>
        </w:numPr>
        <w:rPr>
          <w:rFonts w:hint="default"/>
          <w:sz w:val="24"/>
          <w:szCs w:val="24"/>
          <w:lang w:val="en-US"/>
        </w:rPr>
      </w:pPr>
      <w:r>
        <w:rPr>
          <w:rFonts w:hint="default"/>
          <w:sz w:val="24"/>
          <w:szCs w:val="24"/>
          <w:lang w:val="en-US"/>
        </w:rPr>
        <w:t xml:space="preserve">    elif hum &gt; 90 and temp &gt; 80 :</w:t>
      </w:r>
    </w:p>
    <w:p>
      <w:pPr>
        <w:numPr>
          <w:ilvl w:val="0"/>
          <w:numId w:val="0"/>
        </w:numPr>
        <w:rPr>
          <w:rFonts w:hint="default"/>
          <w:sz w:val="24"/>
          <w:szCs w:val="24"/>
          <w:lang w:val="en-US"/>
        </w:rPr>
      </w:pPr>
      <w:r>
        <w:rPr>
          <w:rFonts w:hint="default"/>
          <w:sz w:val="24"/>
          <w:szCs w:val="24"/>
          <w:lang w:val="en-US"/>
        </w:rPr>
        <w:t xml:space="preserve">            print("HAZARD DETECTED WITH TEMPERATURE : %i AND HUMIDITY : %i" %(temp,hum))</w:t>
      </w:r>
    </w:p>
    <w:p>
      <w:pPr>
        <w:numPr>
          <w:ilvl w:val="0"/>
          <w:numId w:val="0"/>
        </w:numPr>
        <w:rPr>
          <w:rFonts w:hint="default"/>
          <w:sz w:val="24"/>
          <w:szCs w:val="24"/>
          <w:lang w:val="en-US"/>
        </w:rPr>
      </w:pPr>
      <w:r>
        <w:rPr>
          <w:rFonts w:hint="default"/>
          <w:sz w:val="24"/>
          <w:szCs w:val="24"/>
          <w:lang w:val="en-US"/>
        </w:rPr>
        <w:t xml:space="preserve">    elif hum &gt;90 and temp &lt;80 :</w:t>
      </w:r>
    </w:p>
    <w:p>
      <w:pPr>
        <w:numPr>
          <w:ilvl w:val="0"/>
          <w:numId w:val="0"/>
        </w:numPr>
        <w:rPr>
          <w:rFonts w:hint="default"/>
          <w:sz w:val="24"/>
          <w:szCs w:val="24"/>
          <w:lang w:val="en-US"/>
        </w:rPr>
      </w:pPr>
      <w:r>
        <w:rPr>
          <w:rFonts w:hint="default"/>
          <w:sz w:val="24"/>
          <w:szCs w:val="24"/>
          <w:lang w:val="en-US"/>
        </w:rPr>
        <w:t xml:space="preserve">        print("HIGH HUMIDITY : ",hum)</w:t>
      </w:r>
    </w:p>
    <w:p>
      <w:pPr>
        <w:numPr>
          <w:ilvl w:val="0"/>
          <w:numId w:val="0"/>
        </w:numPr>
        <w:rPr>
          <w:rFonts w:hint="default"/>
          <w:sz w:val="24"/>
          <w:szCs w:val="24"/>
          <w:lang w:val="en-US"/>
        </w:rPr>
      </w:pPr>
      <w:r>
        <w:rPr>
          <w:rFonts w:hint="default"/>
          <w:sz w:val="24"/>
          <w:szCs w:val="24"/>
          <w:lang w:val="en-US"/>
        </w:rPr>
        <w:t xml:space="preserve">    else:</w:t>
      </w:r>
    </w:p>
    <w:p>
      <w:pPr>
        <w:numPr>
          <w:ilvl w:val="0"/>
          <w:numId w:val="0"/>
        </w:numPr>
        <w:rPr>
          <w:rFonts w:hint="default"/>
          <w:sz w:val="24"/>
          <w:szCs w:val="24"/>
          <w:lang w:val="en-US"/>
        </w:rPr>
      </w:pPr>
      <w:r>
        <w:rPr>
          <w:rFonts w:hint="default"/>
          <w:sz w:val="24"/>
          <w:szCs w:val="24"/>
          <w:lang w:val="en-US"/>
        </w:rPr>
        <w:t xml:space="preserve">        print("ALL GOOD")</w:t>
      </w:r>
    </w:p>
    <w:p>
      <w:pPr>
        <w:numPr>
          <w:ilvl w:val="0"/>
          <w:numId w:val="0"/>
        </w:numPr>
        <w:rPr>
          <w:rFonts w:hint="default"/>
          <w:sz w:val="44"/>
          <w:szCs w:val="44"/>
          <w:lang w:val="en-US"/>
        </w:rPr>
      </w:pPr>
      <w:r>
        <w:rPr>
          <w:rFonts w:hint="default"/>
          <w:sz w:val="44"/>
          <w:szCs w:val="44"/>
          <w:lang w:val="en-US"/>
        </w:rPr>
        <w:t>OUTPUT:</w:t>
      </w:r>
    </w:p>
    <w:p>
      <w:pPr>
        <w:numPr>
          <w:ilvl w:val="0"/>
          <w:numId w:val="0"/>
        </w:numPr>
        <w:rPr>
          <w:rFonts w:hint="default"/>
          <w:sz w:val="44"/>
          <w:szCs w:val="44"/>
          <w:lang w:val="en-US"/>
        </w:rPr>
      </w:pPr>
    </w:p>
    <w:p>
      <w:pPr>
        <w:numPr>
          <w:ilvl w:val="0"/>
          <w:numId w:val="0"/>
        </w:numPr>
        <w:rPr>
          <w:rFonts w:hint="default"/>
          <w:sz w:val="44"/>
          <w:szCs w:val="44"/>
          <w:lang w:val="en-US"/>
        </w:rPr>
      </w:pPr>
      <w:r>
        <w:rPr>
          <w:rFonts w:hint="default"/>
          <w:sz w:val="44"/>
          <w:szCs w:val="44"/>
          <w:lang w:val="en-US"/>
        </w:rPr>
        <w:t xml:space="preserve">          </w:t>
      </w:r>
    </w:p>
    <w:p>
      <w:pPr>
        <w:numPr>
          <w:ilvl w:val="0"/>
          <w:numId w:val="0"/>
        </w:numPr>
        <w:rPr>
          <w:rFonts w:hint="default"/>
          <w:sz w:val="24"/>
          <w:szCs w:val="24"/>
          <w:lang w:val="en-US"/>
        </w:rPr>
      </w:pPr>
      <w:r>
        <w:rPr>
          <w:rFonts w:hint="default"/>
          <w:sz w:val="24"/>
          <w:szCs w:val="24"/>
          <w:lang w:val="en-US"/>
        </w:rPr>
        <w:t xml:space="preserve">              </w:t>
      </w:r>
      <w:r>
        <w:rPr>
          <w:rFonts w:hint="default"/>
          <w:sz w:val="24"/>
          <w:szCs w:val="24"/>
          <w:lang w:val="en-US"/>
        </w:rPr>
        <w:drawing>
          <wp:inline distT="0" distB="0" distL="114300" distR="114300">
            <wp:extent cx="5704205" cy="3218180"/>
            <wp:effectExtent l="0" t="0" r="10795" b="7620"/>
            <wp:docPr id="4" name="Picture 4"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output"/>
                    <pic:cNvPicPr>
                      <a:picLocks noChangeAspect="1"/>
                    </pic:cNvPicPr>
                  </pic:nvPicPr>
                  <pic:blipFill>
                    <a:blip r:embed="rId4"/>
                    <a:stretch>
                      <a:fillRect/>
                    </a:stretch>
                  </pic:blipFill>
                  <pic:spPr>
                    <a:xfrm>
                      <a:off x="0" y="0"/>
                      <a:ext cx="5704205" cy="3218180"/>
                    </a:xfrm>
                    <a:prstGeom prst="rect">
                      <a:avLst/>
                    </a:prstGeom>
                  </pic:spPr>
                </pic:pic>
              </a:graphicData>
            </a:graphic>
          </wp:inline>
        </w:drawing>
      </w:r>
    </w:p>
    <w:p>
      <w:pPr>
        <w:numPr>
          <w:ilvl w:val="0"/>
          <w:numId w:val="0"/>
        </w:numPr>
        <w:rPr>
          <w:rFonts w:hint="default"/>
          <w:sz w:val="24"/>
          <w:szCs w:val="24"/>
          <w:lang w:val="en-US"/>
        </w:rPr>
      </w:pPr>
      <w:r>
        <w:rPr>
          <w:rFonts w:hint="default"/>
          <w:sz w:val="24"/>
          <w:szCs w:val="24"/>
          <w:lang w:val="en-US"/>
        </w:rPr>
        <w:t xml:space="preserve">   </w:t>
      </w:r>
    </w:p>
    <w:p>
      <w:pPr>
        <w:numPr>
          <w:ilvl w:val="0"/>
          <w:numId w:val="0"/>
        </w:numPr>
        <w:rPr>
          <w:rFonts w:hint="default"/>
          <w:sz w:val="24"/>
          <w:szCs w:val="24"/>
          <w:lang w:val="en-US"/>
        </w:rPr>
      </w:pPr>
    </w:p>
    <w:p>
      <w:pPr>
        <w:numPr>
          <w:ilvl w:val="0"/>
          <w:numId w:val="0"/>
        </w:numPr>
        <w:rPr>
          <w:rFonts w:hint="default"/>
          <w:sz w:val="36"/>
          <w:szCs w:val="36"/>
          <w:lang w:val="en-US"/>
        </w:rPr>
      </w:pPr>
      <w:r>
        <w:rPr>
          <w:rFonts w:hint="default"/>
          <w:sz w:val="36"/>
          <w:szCs w:val="36"/>
          <w:lang w:val="en-US"/>
        </w:rPr>
        <w:t>Description:</w:t>
      </w:r>
    </w:p>
    <w:p>
      <w:pPr>
        <w:numPr>
          <w:ilvl w:val="0"/>
          <w:numId w:val="0"/>
        </w:numPr>
        <w:rPr>
          <w:rFonts w:hint="default"/>
          <w:sz w:val="22"/>
          <w:szCs w:val="22"/>
          <w:lang w:val="en-US"/>
        </w:rPr>
      </w:pPr>
      <w:r>
        <w:rPr>
          <w:rFonts w:hint="default"/>
          <w:sz w:val="24"/>
          <w:szCs w:val="24"/>
          <w:lang w:val="en-US"/>
        </w:rPr>
        <w:t xml:space="preserve">       </w:t>
      </w:r>
      <w:r>
        <w:rPr>
          <w:rFonts w:hint="default"/>
          <w:sz w:val="22"/>
          <w:szCs w:val="22"/>
          <w:lang w:val="en-US"/>
        </w:rPr>
        <w:t>Here we use random function used to generate the integer value of temperature and humidity within the given limit.A threshold value is set for humidity and temperature.If the temperature and humidity value is high the “HAZARD DETECTED “ is printed with the value of temperature and humidity.Else “ALL GOOD “is printed.</w:t>
      </w:r>
    </w:p>
    <w:p>
      <w:pPr>
        <w:numPr>
          <w:ilvl w:val="0"/>
          <w:numId w:val="0"/>
        </w:numPr>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773532"/>
    <w:multiLevelType w:val="singleLevel"/>
    <w:tmpl w:val="71773532"/>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DE438B"/>
    <w:rsid w:val="0685403E"/>
    <w:rsid w:val="21DE438B"/>
    <w:rsid w:val="6786004A"/>
    <w:rsid w:val="79372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2022-09-26T14:51:00Z</dcterms:created>
  <dc:creator>NITHISH KUMAR</dc:creator>
  <cp:lastModifiedBy>NITHISH KUMAR</cp:lastModifiedBy>
  <dcterms:modified xsi:type="dcterms:W3CDTF">2022-09-26T15:45:24Z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6DE9DA2DD29E41E7919103C165CEB46D</vt:lpwstr>
  </property>
</Properties>
</file>