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1558" w14:textId="2D7567C8" w:rsidR="00EC1F82" w:rsidRPr="0035003E" w:rsidRDefault="00000000" w:rsidP="002D0392">
      <w:pPr>
        <w:spacing w:after="0"/>
        <w:jc w:val="center"/>
        <w:rPr>
          <w:rFonts w:asciiTheme="minorHAnsi" w:hAnsiTheme="minorHAnsi" w:cstheme="minorHAnsi"/>
          <w:sz w:val="40"/>
          <w:szCs w:val="40"/>
        </w:rPr>
      </w:pPr>
      <w:r w:rsidRPr="0035003E">
        <w:rPr>
          <w:rFonts w:asciiTheme="minorHAnsi" w:hAnsiTheme="minorHAnsi" w:cstheme="minorHAnsi"/>
          <w:b/>
          <w:sz w:val="40"/>
          <w:szCs w:val="40"/>
        </w:rPr>
        <w:t>Project Design Phase-II</w:t>
      </w:r>
    </w:p>
    <w:p w14:paraId="7DFCBF8F" w14:textId="0C1B2F7D" w:rsidR="00EC1F82" w:rsidRPr="0035003E" w:rsidRDefault="00000000" w:rsidP="002D0392">
      <w:pPr>
        <w:spacing w:after="0"/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r w:rsidRPr="0035003E">
        <w:rPr>
          <w:rFonts w:asciiTheme="minorHAnsi" w:hAnsiTheme="minorHAnsi" w:cstheme="minorHAnsi"/>
          <w:b/>
          <w:sz w:val="32"/>
          <w:szCs w:val="32"/>
        </w:rPr>
        <w:t>Solution Requirements (Functional &amp; Non-functional)</w:t>
      </w:r>
    </w:p>
    <w:p w14:paraId="644DD50C" w14:textId="77777777" w:rsidR="00EC1F82" w:rsidRPr="0035003E" w:rsidRDefault="00000000">
      <w:pPr>
        <w:spacing w:after="0"/>
        <w:ind w:left="1903" w:firstLine="0"/>
        <w:jc w:val="center"/>
        <w:rPr>
          <w:rFonts w:asciiTheme="minorHAnsi" w:hAnsiTheme="minorHAnsi" w:cstheme="minorHAnsi"/>
        </w:rPr>
      </w:pPr>
      <w:r w:rsidRPr="0035003E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9352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C1F82" w:rsidRPr="0035003E" w14:paraId="68047DCB" w14:textId="77777777" w:rsidTr="0035003E">
        <w:trPr>
          <w:trHeight w:val="278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1031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F1A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03October 2022 </w:t>
            </w:r>
          </w:p>
        </w:tc>
      </w:tr>
      <w:tr w:rsidR="00EC1F82" w:rsidRPr="0035003E" w14:paraId="373C6FFE" w14:textId="77777777" w:rsidTr="0035003E">
        <w:trPr>
          <w:trHeight w:val="278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CFE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A89E" w14:textId="4072652A" w:rsidR="00EC1F82" w:rsidRPr="0035003E" w:rsidRDefault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EC1F82" w:rsidRPr="0035003E" w14:paraId="463C0B3D" w14:textId="77777777" w:rsidTr="0035003E">
        <w:trPr>
          <w:trHeight w:val="278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3EC3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905C" w14:textId="6B647E44" w:rsidR="00EC1F82" w:rsidRPr="0035003E" w:rsidRDefault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>Plasma Donor Application</w:t>
            </w:r>
          </w:p>
        </w:tc>
      </w:tr>
      <w:tr w:rsidR="00EC1F82" w:rsidRPr="0035003E" w14:paraId="4F0294CB" w14:textId="77777777" w:rsidTr="0035003E">
        <w:trPr>
          <w:trHeight w:val="278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F9A2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607D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4 Marks </w:t>
            </w:r>
          </w:p>
        </w:tc>
      </w:tr>
    </w:tbl>
    <w:p w14:paraId="6F16EBB5" w14:textId="77777777" w:rsidR="0035003E" w:rsidRDefault="0035003E" w:rsidP="002D0392">
      <w:pPr>
        <w:spacing w:after="159"/>
        <w:ind w:left="0" w:firstLine="0"/>
        <w:rPr>
          <w:rFonts w:asciiTheme="minorHAnsi" w:hAnsiTheme="minorHAnsi" w:cstheme="minorHAnsi"/>
          <w:b/>
          <w:sz w:val="32"/>
          <w:szCs w:val="32"/>
        </w:rPr>
      </w:pPr>
    </w:p>
    <w:p w14:paraId="3FB3294B" w14:textId="289A8433" w:rsidR="002D0392" w:rsidRPr="0035003E" w:rsidRDefault="0035003E" w:rsidP="0035003E">
      <w:pPr>
        <w:spacing w:after="159"/>
        <w:ind w:left="0" w:firstLin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Pr="0035003E">
        <w:rPr>
          <w:rFonts w:asciiTheme="minorHAnsi" w:hAnsiTheme="minorHAnsi" w:cstheme="minorHAnsi"/>
          <w:b/>
          <w:sz w:val="28"/>
          <w:szCs w:val="28"/>
        </w:rPr>
        <w:t>Funct</w:t>
      </w:r>
      <w:r w:rsidRPr="0035003E">
        <w:rPr>
          <w:rFonts w:asciiTheme="minorHAnsi" w:hAnsiTheme="minorHAnsi" w:cstheme="minorHAnsi"/>
          <w:b/>
          <w:sz w:val="28"/>
          <w:szCs w:val="28"/>
        </w:rPr>
        <w:t>i</w:t>
      </w:r>
      <w:r w:rsidRPr="0035003E">
        <w:rPr>
          <w:rFonts w:asciiTheme="minorHAnsi" w:hAnsiTheme="minorHAnsi" w:cstheme="minorHAnsi"/>
          <w:b/>
          <w:sz w:val="28"/>
          <w:szCs w:val="28"/>
        </w:rPr>
        <w:t>onal Requirements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14:paraId="49FC58A2" w14:textId="0C7C7F0E" w:rsidR="00EC1F82" w:rsidRPr="0035003E" w:rsidRDefault="0035003E" w:rsidP="002D0392">
      <w:pPr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</w:t>
      </w:r>
      <w:r w:rsidR="00000000" w:rsidRPr="0035003E">
        <w:rPr>
          <w:rFonts w:asciiTheme="minorHAnsi" w:hAnsiTheme="minorHAnsi" w:cstheme="minorHAnsi"/>
        </w:rPr>
        <w:t>Following are the functional requirements of the proposed solution.</w:t>
      </w:r>
      <w:r w:rsidR="00000000" w:rsidRPr="0035003E">
        <w:rPr>
          <w:rFonts w:asciiTheme="minorHAnsi" w:hAnsiTheme="minorHAnsi" w:cstheme="minorHAnsi"/>
          <w:b/>
        </w:rPr>
        <w:t xml:space="preserve"> </w:t>
      </w:r>
    </w:p>
    <w:p w14:paraId="6BA126FD" w14:textId="77777777" w:rsidR="002D0392" w:rsidRPr="0035003E" w:rsidRDefault="002D0392">
      <w:pPr>
        <w:ind w:left="-5"/>
        <w:rPr>
          <w:rFonts w:asciiTheme="minorHAnsi" w:hAnsiTheme="minorHAnsi" w:cstheme="minorHAnsi"/>
        </w:rPr>
      </w:pPr>
    </w:p>
    <w:tbl>
      <w:tblPr>
        <w:tblStyle w:val="TableGrid"/>
        <w:tblW w:w="9326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EC1F82" w:rsidRPr="0035003E" w14:paraId="471DA2B5" w14:textId="77777777" w:rsidTr="0035003E">
        <w:trPr>
          <w:trHeight w:val="341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1A09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CDA6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EE1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Sub Requirement (Story / Sub-Task) </w:t>
            </w:r>
          </w:p>
        </w:tc>
      </w:tr>
      <w:tr w:rsidR="00EC1F82" w:rsidRPr="0035003E" w14:paraId="0B9FFB9F" w14:textId="77777777" w:rsidTr="0035003E">
        <w:trPr>
          <w:trHeight w:val="499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D2D8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12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User Registration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C450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Registration through Form (WebApp) </w:t>
            </w:r>
          </w:p>
        </w:tc>
      </w:tr>
      <w:tr w:rsidR="00EC1F82" w:rsidRPr="0035003E" w14:paraId="32948704" w14:textId="77777777" w:rsidTr="0035003E">
        <w:trPr>
          <w:trHeight w:val="548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ABFA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458C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User Confirmation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00BF" w14:textId="3F15CFAF" w:rsidR="00EC1F82" w:rsidRPr="0035003E" w:rsidRDefault="00000000">
            <w:pPr>
              <w:spacing w:after="0"/>
              <w:ind w:left="0" w:right="172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Confirmation via </w:t>
            </w:r>
            <w:r w:rsidR="002D0392" w:rsidRPr="0035003E">
              <w:rPr>
                <w:rFonts w:asciiTheme="minorHAnsi" w:hAnsiTheme="minorHAnsi" w:cstheme="minorHAnsi"/>
              </w:rPr>
              <w:t>Email Confirmation</w:t>
            </w:r>
            <w:r w:rsidRPr="0035003E">
              <w:rPr>
                <w:rFonts w:asciiTheme="minorHAnsi" w:hAnsiTheme="minorHAnsi" w:cstheme="minorHAnsi"/>
              </w:rPr>
              <w:t xml:space="preserve"> via OTP </w:t>
            </w:r>
          </w:p>
        </w:tc>
      </w:tr>
      <w:tr w:rsidR="00EC1F82" w:rsidRPr="0035003E" w14:paraId="202C68F3" w14:textId="77777777" w:rsidTr="0035003E">
        <w:trPr>
          <w:trHeight w:val="547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5FF3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A94D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Certification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8F0B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After the donor donates plasma, we will give them a certificate of appreciation and authentication. </w:t>
            </w:r>
          </w:p>
        </w:tc>
      </w:tr>
      <w:tr w:rsidR="00EC1F82" w:rsidRPr="0035003E" w14:paraId="2A3F0BBA" w14:textId="77777777" w:rsidTr="0035003E">
        <w:trPr>
          <w:trHeight w:val="547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E9F3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E78A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Statistical data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984A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The availability of plasma is given in the page as stats, which will be helpful for the users. </w:t>
            </w:r>
          </w:p>
        </w:tc>
      </w:tr>
      <w:tr w:rsidR="00EC1F82" w:rsidRPr="0035003E" w14:paraId="4DC16902" w14:textId="77777777" w:rsidTr="0035003E">
        <w:trPr>
          <w:trHeight w:val="816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A4ED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770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User Plasma Request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50B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Users can request to donate plasma by filling out the request form on the page. Once the request is submitted, they will get an email </w:t>
            </w:r>
          </w:p>
        </w:tc>
      </w:tr>
      <w:tr w:rsidR="00EC1F82" w:rsidRPr="0035003E" w14:paraId="0BA1EC62" w14:textId="77777777" w:rsidTr="0035003E">
        <w:trPr>
          <w:trHeight w:val="547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3F5B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406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>Searching/reporting requirements</w:t>
            </w:r>
            <w:r w:rsidRPr="0035003E">
              <w:rPr>
                <w:rFonts w:asciiTheme="minorHAnsi" w:hAnsiTheme="minorHAnsi" w:cstheme="minorHAnsi"/>
                <w:color w:val="222222"/>
              </w:rPr>
              <w:t xml:space="preserve">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828B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Users can use the search bar to look up information about camps and other topics. </w:t>
            </w:r>
          </w:p>
        </w:tc>
      </w:tr>
      <w:tr w:rsidR="00EC1F82" w:rsidRPr="0035003E" w14:paraId="6FAB04D5" w14:textId="77777777" w:rsidTr="0035003E">
        <w:trPr>
          <w:trHeight w:val="1623"/>
          <w:jc w:val="center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35E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CC7E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Virtual Assistants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E03B" w14:textId="77777777" w:rsidR="00EC1F82" w:rsidRPr="0035003E" w:rsidRDefault="00000000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A virtual assistant is a software agent that can carry out tasks or provide services on behalf of a person in response to commands or inquiries. When users enter their inquiries, the system will respond with pertinent information about plasma and details of plasma donation. </w:t>
            </w:r>
          </w:p>
        </w:tc>
      </w:tr>
    </w:tbl>
    <w:p w14:paraId="0EE55193" w14:textId="77777777" w:rsidR="00EC1F82" w:rsidRPr="0035003E" w:rsidRDefault="00000000">
      <w:pPr>
        <w:spacing w:after="158"/>
        <w:ind w:left="0" w:firstLine="0"/>
        <w:rPr>
          <w:rFonts w:asciiTheme="minorHAnsi" w:hAnsiTheme="minorHAnsi" w:cstheme="minorHAnsi"/>
        </w:rPr>
      </w:pPr>
      <w:r w:rsidRPr="0035003E">
        <w:rPr>
          <w:rFonts w:asciiTheme="minorHAnsi" w:hAnsiTheme="minorHAnsi" w:cstheme="minorHAnsi"/>
        </w:rPr>
        <w:t xml:space="preserve"> </w:t>
      </w:r>
    </w:p>
    <w:p w14:paraId="40CBCDE6" w14:textId="6E3F97C2" w:rsidR="0035003E" w:rsidRPr="0035003E" w:rsidRDefault="0035003E" w:rsidP="0035003E">
      <w:pPr>
        <w:spacing w:after="159"/>
        <w:ind w:left="0" w:firstLin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Non - </w:t>
      </w:r>
      <w:r w:rsidRPr="0035003E">
        <w:rPr>
          <w:rFonts w:asciiTheme="minorHAnsi" w:hAnsiTheme="minorHAnsi" w:cstheme="minorHAnsi"/>
          <w:b/>
          <w:sz w:val="28"/>
          <w:szCs w:val="28"/>
        </w:rPr>
        <w:t>Functional Requirements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14:paraId="35B6E7E5" w14:textId="3A6E33D5" w:rsidR="002D0392" w:rsidRDefault="0035003E" w:rsidP="0035003E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000000" w:rsidRPr="0035003E">
        <w:rPr>
          <w:rFonts w:asciiTheme="minorHAnsi" w:hAnsiTheme="minorHAnsi" w:cstheme="minorHAnsi"/>
        </w:rPr>
        <w:t xml:space="preserve">Following are the non-functional requirements of the proposed solution. </w:t>
      </w:r>
    </w:p>
    <w:p w14:paraId="30C73E6F" w14:textId="77777777" w:rsidR="0035003E" w:rsidRPr="0035003E" w:rsidRDefault="0035003E" w:rsidP="0035003E">
      <w:pPr>
        <w:ind w:left="-5"/>
        <w:rPr>
          <w:rFonts w:asciiTheme="minorHAnsi" w:hAnsiTheme="minorHAnsi" w:cstheme="minorHAnsi"/>
        </w:rPr>
      </w:pPr>
    </w:p>
    <w:p w14:paraId="66219C68" w14:textId="327A3998" w:rsidR="002D0392" w:rsidRPr="0035003E" w:rsidRDefault="002D0392">
      <w:pPr>
        <w:spacing w:after="0"/>
        <w:ind w:left="0" w:firstLine="0"/>
        <w:jc w:val="both"/>
        <w:rPr>
          <w:rFonts w:asciiTheme="minorHAnsi" w:hAnsiTheme="minorHAnsi" w:cstheme="minorHAnsi"/>
        </w:rPr>
      </w:pPr>
    </w:p>
    <w:p w14:paraId="160040B5" w14:textId="77777777" w:rsidR="002D0392" w:rsidRPr="0035003E" w:rsidRDefault="002D0392">
      <w:pPr>
        <w:spacing w:after="0"/>
        <w:ind w:left="0" w:firstLine="0"/>
        <w:jc w:val="both"/>
        <w:rPr>
          <w:rFonts w:asciiTheme="minorHAnsi" w:hAnsiTheme="minorHAnsi" w:cstheme="minorHAnsi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3040"/>
        <w:gridCol w:w="5607"/>
      </w:tblGrid>
      <w:tr w:rsidR="002D0392" w:rsidRPr="0035003E" w14:paraId="4AC13A3D" w14:textId="77777777" w:rsidTr="0035003E">
        <w:trPr>
          <w:jc w:val="center"/>
        </w:trPr>
        <w:tc>
          <w:tcPr>
            <w:tcW w:w="930" w:type="dxa"/>
          </w:tcPr>
          <w:p w14:paraId="71116E2F" w14:textId="7E69675D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FR No. </w:t>
            </w:r>
          </w:p>
        </w:tc>
        <w:tc>
          <w:tcPr>
            <w:tcW w:w="3040" w:type="dxa"/>
          </w:tcPr>
          <w:p w14:paraId="44BD0014" w14:textId="2CAF5897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Non-Functional Requirement </w:t>
            </w:r>
          </w:p>
        </w:tc>
        <w:tc>
          <w:tcPr>
            <w:tcW w:w="5607" w:type="dxa"/>
          </w:tcPr>
          <w:p w14:paraId="21B8D49C" w14:textId="5DE671CB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003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2D0392" w:rsidRPr="0035003E" w14:paraId="484F189D" w14:textId="77777777" w:rsidTr="0035003E">
        <w:trPr>
          <w:trHeight w:val="1287"/>
          <w:jc w:val="center"/>
        </w:trPr>
        <w:tc>
          <w:tcPr>
            <w:tcW w:w="930" w:type="dxa"/>
          </w:tcPr>
          <w:p w14:paraId="726B45B7" w14:textId="77777777" w:rsidR="00424D54" w:rsidRPr="0035003E" w:rsidRDefault="00424D54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71E420A1" w14:textId="185E80FB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NFR-1 </w:t>
            </w:r>
          </w:p>
        </w:tc>
        <w:tc>
          <w:tcPr>
            <w:tcW w:w="3040" w:type="dxa"/>
          </w:tcPr>
          <w:p w14:paraId="6CD79AFA" w14:textId="77777777" w:rsidR="00424D54" w:rsidRPr="0035003E" w:rsidRDefault="00424D54" w:rsidP="004E48AD">
            <w:pPr>
              <w:spacing w:after="0"/>
              <w:ind w:left="0" w:firstLine="0"/>
              <w:rPr>
                <w:rFonts w:asciiTheme="minorHAnsi" w:hAnsiTheme="minorHAnsi" w:cstheme="minorHAnsi"/>
                <w:b/>
              </w:rPr>
            </w:pPr>
          </w:p>
          <w:p w14:paraId="57C4C4F6" w14:textId="5F7D8156" w:rsidR="002D0392" w:rsidRPr="0035003E" w:rsidRDefault="002D0392" w:rsidP="004E48AD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>Usability</w:t>
            </w: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07" w:type="dxa"/>
          </w:tcPr>
          <w:p w14:paraId="75ED5B89" w14:textId="77777777" w:rsidR="002D0392" w:rsidRPr="0035003E" w:rsidRDefault="002D0392" w:rsidP="002D0392">
            <w:pPr>
              <w:spacing w:after="38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  <w:p w14:paraId="2DDD9134" w14:textId="77777777" w:rsidR="002D0392" w:rsidRPr="0035003E" w:rsidRDefault="002D0392" w:rsidP="004E48AD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Must have a good-looking User-friendly interface. </w:t>
            </w:r>
          </w:p>
          <w:p w14:paraId="32C4F09A" w14:textId="28184A3D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D0392" w:rsidRPr="0035003E" w14:paraId="2A2D7269" w14:textId="77777777" w:rsidTr="0035003E">
        <w:trPr>
          <w:jc w:val="center"/>
        </w:trPr>
        <w:tc>
          <w:tcPr>
            <w:tcW w:w="930" w:type="dxa"/>
          </w:tcPr>
          <w:p w14:paraId="3728105E" w14:textId="77777777" w:rsidR="00424D54" w:rsidRPr="0035003E" w:rsidRDefault="00424D54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1D70229E" w14:textId="594B41CC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NFR-2 </w:t>
            </w:r>
          </w:p>
        </w:tc>
        <w:tc>
          <w:tcPr>
            <w:tcW w:w="3040" w:type="dxa"/>
          </w:tcPr>
          <w:p w14:paraId="53476AA2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1ECCA3B" w14:textId="75D297F9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>Security</w:t>
            </w: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07" w:type="dxa"/>
          </w:tcPr>
          <w:p w14:paraId="2B1D2478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  <w:p w14:paraId="180CD08F" w14:textId="77777777" w:rsidR="002D0392" w:rsidRPr="0035003E" w:rsidRDefault="002D0392" w:rsidP="002D0392">
            <w:pPr>
              <w:spacing w:after="0" w:line="239" w:lineRule="auto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It must be secured with the proper username and password. </w:t>
            </w:r>
          </w:p>
          <w:p w14:paraId="24173A89" w14:textId="3EA9C3EF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lastRenderedPageBreak/>
              <w:t xml:space="preserve"> </w:t>
            </w:r>
          </w:p>
        </w:tc>
      </w:tr>
      <w:tr w:rsidR="002D0392" w:rsidRPr="0035003E" w14:paraId="5065FF27" w14:textId="77777777" w:rsidTr="0035003E">
        <w:trPr>
          <w:jc w:val="center"/>
        </w:trPr>
        <w:tc>
          <w:tcPr>
            <w:tcW w:w="930" w:type="dxa"/>
          </w:tcPr>
          <w:p w14:paraId="2C8AFB6A" w14:textId="5D67908E" w:rsidR="002D0392" w:rsidRPr="0035003E" w:rsidRDefault="002D0392" w:rsidP="004E48AD">
            <w:pPr>
              <w:spacing w:before="240" w:after="0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lastRenderedPageBreak/>
              <w:t>NFR-3</w:t>
            </w:r>
          </w:p>
        </w:tc>
        <w:tc>
          <w:tcPr>
            <w:tcW w:w="3040" w:type="dxa"/>
          </w:tcPr>
          <w:p w14:paraId="61953B8E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6ADBE01B" w14:textId="351AA3E8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>Reliability</w:t>
            </w: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07" w:type="dxa"/>
          </w:tcPr>
          <w:p w14:paraId="5A0ED5A5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  <w:p w14:paraId="0626F708" w14:textId="77777777" w:rsidR="002D0392" w:rsidRPr="0035003E" w:rsidRDefault="002D0392" w:rsidP="002D0392">
            <w:pPr>
              <w:spacing w:after="1" w:line="238" w:lineRule="auto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The system should be made in such a way that it is reliable in its operations and for securing the sensitive details. </w:t>
            </w:r>
          </w:p>
          <w:p w14:paraId="10315A68" w14:textId="1FDFAA73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0392" w:rsidRPr="0035003E" w14:paraId="5D9C9CA3" w14:textId="77777777" w:rsidTr="0035003E">
        <w:trPr>
          <w:trHeight w:val="608"/>
          <w:jc w:val="center"/>
        </w:trPr>
        <w:tc>
          <w:tcPr>
            <w:tcW w:w="930" w:type="dxa"/>
          </w:tcPr>
          <w:p w14:paraId="48BAE38E" w14:textId="77777777" w:rsidR="00424D54" w:rsidRPr="0035003E" w:rsidRDefault="00424D54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73FA5DEC" w14:textId="39F009F6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NFR-4 </w:t>
            </w:r>
          </w:p>
        </w:tc>
        <w:tc>
          <w:tcPr>
            <w:tcW w:w="3040" w:type="dxa"/>
          </w:tcPr>
          <w:p w14:paraId="66F21002" w14:textId="67F5A996" w:rsidR="002D0392" w:rsidRPr="0035003E" w:rsidRDefault="002D0392" w:rsidP="00424D54">
            <w:pPr>
              <w:spacing w:before="240" w:line="48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>Performance</w:t>
            </w: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07" w:type="dxa"/>
          </w:tcPr>
          <w:p w14:paraId="6F5CFE81" w14:textId="5677DB0C" w:rsidR="002D0392" w:rsidRPr="0035003E" w:rsidRDefault="002D0392" w:rsidP="00424D54">
            <w:pPr>
              <w:spacing w:before="240"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>Users should have a proper Internet Connection.</w:t>
            </w: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0392" w:rsidRPr="0035003E" w14:paraId="1D646954" w14:textId="77777777" w:rsidTr="0035003E">
        <w:trPr>
          <w:jc w:val="center"/>
        </w:trPr>
        <w:tc>
          <w:tcPr>
            <w:tcW w:w="930" w:type="dxa"/>
          </w:tcPr>
          <w:p w14:paraId="78E49D75" w14:textId="77777777" w:rsidR="00424D54" w:rsidRPr="0035003E" w:rsidRDefault="00424D54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5C320A21" w14:textId="44B89979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NFR-5 </w:t>
            </w:r>
          </w:p>
        </w:tc>
        <w:tc>
          <w:tcPr>
            <w:tcW w:w="3040" w:type="dxa"/>
          </w:tcPr>
          <w:p w14:paraId="60FBF514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6BB89EE" w14:textId="3CF5EA97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>Availability</w:t>
            </w: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07" w:type="dxa"/>
          </w:tcPr>
          <w:p w14:paraId="41357307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  <w:p w14:paraId="3A8ABB05" w14:textId="77777777" w:rsidR="002D0392" w:rsidRPr="0035003E" w:rsidRDefault="002D0392" w:rsidP="002D0392">
            <w:pPr>
              <w:spacing w:line="237" w:lineRule="auto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The system including the online and offline components should be available 24/7. </w:t>
            </w:r>
          </w:p>
          <w:p w14:paraId="63A71F30" w14:textId="773582BC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D0392" w:rsidRPr="0035003E" w14:paraId="67E67BDE" w14:textId="77777777" w:rsidTr="0035003E">
        <w:trPr>
          <w:jc w:val="center"/>
        </w:trPr>
        <w:tc>
          <w:tcPr>
            <w:tcW w:w="930" w:type="dxa"/>
          </w:tcPr>
          <w:p w14:paraId="50E0C0A4" w14:textId="77777777" w:rsidR="00424D54" w:rsidRPr="0035003E" w:rsidRDefault="00424D54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  <w:p w14:paraId="30297CC8" w14:textId="75797DEC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NFR-6 </w:t>
            </w:r>
          </w:p>
        </w:tc>
        <w:tc>
          <w:tcPr>
            <w:tcW w:w="3040" w:type="dxa"/>
          </w:tcPr>
          <w:p w14:paraId="2A5E337F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  <w:color w:val="222222"/>
              </w:rPr>
              <w:t xml:space="preserve"> </w:t>
            </w:r>
          </w:p>
          <w:p w14:paraId="42A4C026" w14:textId="7AEA46BB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  <w:color w:val="222222"/>
              </w:rPr>
              <w:t>Scalability</w:t>
            </w:r>
            <w:r w:rsidRPr="0035003E">
              <w:rPr>
                <w:rFonts w:asciiTheme="minorHAnsi" w:hAnsiTheme="minorHAnsi" w:cstheme="minorHAnsi"/>
                <w:color w:val="222222"/>
              </w:rPr>
              <w:t xml:space="preserve"> </w:t>
            </w:r>
          </w:p>
        </w:tc>
        <w:tc>
          <w:tcPr>
            <w:tcW w:w="5607" w:type="dxa"/>
          </w:tcPr>
          <w:p w14:paraId="08A86B99" w14:textId="77777777" w:rsidR="002D0392" w:rsidRPr="0035003E" w:rsidRDefault="002D0392" w:rsidP="002D0392">
            <w:pPr>
              <w:spacing w:after="0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 </w:t>
            </w:r>
          </w:p>
          <w:p w14:paraId="40348334" w14:textId="77777777" w:rsidR="002D0392" w:rsidRPr="0035003E" w:rsidRDefault="002D0392" w:rsidP="002D0392">
            <w:pPr>
              <w:spacing w:after="0" w:line="239" w:lineRule="auto"/>
              <w:ind w:left="0" w:firstLine="0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</w:rPr>
              <w:t xml:space="preserve">The application has the ability to handle growing numbers of users and load without compromising on performance and causing disruptions to user experience. </w:t>
            </w:r>
          </w:p>
          <w:p w14:paraId="456C542F" w14:textId="399A4BB1" w:rsidR="002D0392" w:rsidRPr="0035003E" w:rsidRDefault="002D0392" w:rsidP="002D039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35003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14:paraId="0A5FBB15" w14:textId="77777777" w:rsidR="002D0392" w:rsidRPr="0035003E" w:rsidRDefault="002D0392">
      <w:pPr>
        <w:spacing w:after="0"/>
        <w:ind w:left="0" w:firstLine="0"/>
        <w:jc w:val="both"/>
        <w:rPr>
          <w:rFonts w:asciiTheme="minorHAnsi" w:hAnsiTheme="minorHAnsi" w:cstheme="minorHAnsi"/>
        </w:rPr>
      </w:pPr>
    </w:p>
    <w:sectPr w:rsidR="002D0392" w:rsidRPr="0035003E" w:rsidSect="002D0392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82"/>
    <w:rsid w:val="002D0392"/>
    <w:rsid w:val="0035003E"/>
    <w:rsid w:val="00424D54"/>
    <w:rsid w:val="004E48AD"/>
    <w:rsid w:val="00E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A301"/>
  <w15:docId w15:val="{54E6B3EB-AF3F-408D-9884-6A977BB6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Nancy</cp:lastModifiedBy>
  <cp:revision>4</cp:revision>
  <dcterms:created xsi:type="dcterms:W3CDTF">2022-10-29T09:46:00Z</dcterms:created>
  <dcterms:modified xsi:type="dcterms:W3CDTF">2022-10-30T20:02:00Z</dcterms:modified>
</cp:coreProperties>
</file>