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4E1F" w14:textId="77777777" w:rsidR="00121E32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14:paraId="31EDB7E1" w14:textId="77777777" w:rsidR="00121E32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Architecture</w:t>
      </w:r>
    </w:p>
    <w:p w14:paraId="07B40A8F" w14:textId="77777777" w:rsidR="00121E32" w:rsidRDefault="00121E32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1E32" w14:paraId="1B74A505" w14:textId="77777777">
        <w:tc>
          <w:tcPr>
            <w:tcW w:w="4508" w:type="dxa"/>
          </w:tcPr>
          <w:p w14:paraId="2105BEEE" w14:textId="77777777" w:rsidR="00121E3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14:paraId="747A8607" w14:textId="77777777" w:rsidR="00121E3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 w:rsidR="00121E32" w14:paraId="229AA86C" w14:textId="77777777">
        <w:tc>
          <w:tcPr>
            <w:tcW w:w="4508" w:type="dxa"/>
          </w:tcPr>
          <w:p w14:paraId="64EB68A3" w14:textId="77777777" w:rsidR="00121E3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14:paraId="361A1B6B" w14:textId="47C8207A" w:rsidR="0013126A" w:rsidRPr="0013126A" w:rsidRDefault="00000000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PNT2022TMID</w:t>
            </w:r>
            <w:r w:rsidR="0013126A">
              <w:rPr>
                <w:rFonts w:cs="Calibri"/>
                <w:lang w:val="en-US"/>
              </w:rPr>
              <w:t>50302</w:t>
            </w:r>
          </w:p>
        </w:tc>
      </w:tr>
      <w:tr w:rsidR="00121E32" w14:paraId="46140B03" w14:textId="77777777">
        <w:tc>
          <w:tcPr>
            <w:tcW w:w="4508" w:type="dxa"/>
          </w:tcPr>
          <w:p w14:paraId="223BF4D4" w14:textId="77777777" w:rsidR="00121E3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14:paraId="712C2854" w14:textId="77777777" w:rsidR="00121E3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>
              <w:rPr>
                <w:rFonts w:cs="Calibri"/>
                <w:lang w:val="en-US"/>
              </w:rPr>
              <w:t>-Inventory management for retailers</w:t>
            </w:r>
          </w:p>
        </w:tc>
      </w:tr>
      <w:tr w:rsidR="00121E32" w14:paraId="7AD32FDD" w14:textId="77777777">
        <w:tc>
          <w:tcPr>
            <w:tcW w:w="4508" w:type="dxa"/>
          </w:tcPr>
          <w:p w14:paraId="09F74C88" w14:textId="77777777" w:rsidR="00121E3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14:paraId="6F3FBA18" w14:textId="77777777" w:rsidR="00121E3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12E028F3" w14:textId="77777777" w:rsidR="00121E32" w:rsidRDefault="00121E32">
      <w:pPr>
        <w:rPr>
          <w:rFonts w:cs="Calibri"/>
          <w:b/>
          <w:bCs/>
        </w:rPr>
      </w:pPr>
    </w:p>
    <w:p w14:paraId="3C8FA8E7" w14:textId="77777777" w:rsidR="00121E32" w:rsidRDefault="00000000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E4F695A" w14:textId="77777777" w:rsidR="00121E32" w:rsidRDefault="00000000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7898DD0" w14:textId="77777777" w:rsidR="00121E32" w:rsidRDefault="000000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731268F5" w14:textId="77777777" w:rsidR="00121E32" w:rsidRDefault="000000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24517DB6" w14:textId="77777777" w:rsidR="00121E32" w:rsidRDefault="000000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65506896" w14:textId="77777777" w:rsidR="00121E32" w:rsidRDefault="000000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58C9288B" w14:textId="77777777" w:rsidR="00121E32" w:rsidRDefault="00121E32">
      <w:pPr>
        <w:rPr>
          <w:rFonts w:cs="Calibri"/>
          <w:b/>
          <w:bCs/>
        </w:rPr>
      </w:pPr>
    </w:p>
    <w:p w14:paraId="38254579" w14:textId="77777777" w:rsidR="00121E32" w:rsidRDefault="00000000">
      <w:pPr>
        <w:rPr>
          <w:rFonts w:cs="Calibr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>
        <w:rPr>
          <w:rFonts w:cs="Calibri"/>
          <w:b/>
          <w:bCs/>
        </w:rPr>
        <w:t xml:space="preserve">: </w:t>
      </w:r>
    </w:p>
    <w:p w14:paraId="08E6F8CB" w14:textId="77777777" w:rsidR="00121E32" w:rsidRDefault="00000000">
      <w:pPr>
        <w:rPr>
          <w:rFonts w:cs="Calibri"/>
          <w:b/>
          <w:bCs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5A341A06" wp14:editId="1BD72E0D">
            <wp:simplePos x="0" y="0"/>
            <wp:positionH relativeFrom="page">
              <wp:posOffset>2172419</wp:posOffset>
            </wp:positionH>
            <wp:positionV relativeFrom="page">
              <wp:posOffset>5631056</wp:posOffset>
            </wp:positionV>
            <wp:extent cx="3134811" cy="233731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134811" cy="2337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34250" w14:textId="77777777" w:rsidR="00121E32" w:rsidRDefault="00121E32">
      <w:pPr>
        <w:tabs>
          <w:tab w:val="left" w:pos="5529"/>
        </w:tabs>
        <w:rPr>
          <w:rFonts w:cs="Calibri"/>
          <w:b/>
          <w:bCs/>
        </w:rPr>
      </w:pPr>
    </w:p>
    <w:p w14:paraId="6C73C43C" w14:textId="77777777" w:rsidR="00121E32" w:rsidRDefault="00121E32">
      <w:pPr>
        <w:rPr>
          <w:rFonts w:cs="Calibri"/>
          <w:b/>
          <w:bCs/>
        </w:rPr>
      </w:pPr>
    </w:p>
    <w:p w14:paraId="303C3572" w14:textId="77777777" w:rsidR="00121E32" w:rsidRDefault="00121E32">
      <w:pPr>
        <w:rPr>
          <w:rFonts w:cs="Calibri"/>
          <w:b/>
          <w:bCs/>
        </w:rPr>
      </w:pPr>
    </w:p>
    <w:p w14:paraId="10DB35CD" w14:textId="77777777" w:rsidR="00121E32" w:rsidRDefault="00121E32">
      <w:pPr>
        <w:rPr>
          <w:rFonts w:cs="Calibri"/>
          <w:b/>
          <w:bCs/>
        </w:rPr>
      </w:pPr>
    </w:p>
    <w:p w14:paraId="44ABB5B7" w14:textId="77777777" w:rsidR="00121E32" w:rsidRDefault="00121E32">
      <w:pPr>
        <w:rPr>
          <w:rFonts w:cs="Calibri"/>
          <w:b/>
          <w:bCs/>
        </w:rPr>
      </w:pPr>
    </w:p>
    <w:p w14:paraId="0A6708D2" w14:textId="77777777" w:rsidR="00121E32" w:rsidRDefault="00121E32">
      <w:pPr>
        <w:rPr>
          <w:rFonts w:cs="Calibri"/>
          <w:b/>
          <w:bCs/>
        </w:rPr>
      </w:pPr>
    </w:p>
    <w:p w14:paraId="2DCA23E0" w14:textId="77777777" w:rsidR="00121E32" w:rsidRDefault="00121E32">
      <w:pPr>
        <w:rPr>
          <w:rFonts w:cs="Calibri"/>
          <w:b/>
          <w:bCs/>
        </w:rPr>
      </w:pPr>
    </w:p>
    <w:p w14:paraId="3ECF1C12" w14:textId="77777777" w:rsidR="00121E32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 xml:space="preserve">             </w:t>
      </w:r>
    </w:p>
    <w:p w14:paraId="2A74B442" w14:textId="77777777" w:rsidR="00121E32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 xml:space="preserve">                         </w:t>
      </w:r>
      <w:r>
        <w:rPr>
          <w:rFonts w:cs="Calibri"/>
          <w:b/>
          <w:bCs/>
          <w:lang w:val="en-US"/>
        </w:rPr>
        <w:t xml:space="preserve">Figure: architecture for inventory management for retailers </w:t>
      </w:r>
    </w:p>
    <w:sectPr w:rsidR="00121E3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1"/>
    <w:multiLevelType w:val="multilevel"/>
    <w:tmpl w:val="3A261D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20174">
    <w:abstractNumId w:val="1"/>
  </w:num>
  <w:num w:numId="2" w16cid:durableId="122645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32"/>
    <w:rsid w:val="00121E32"/>
    <w:rsid w:val="0013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9799"/>
  <w15:docId w15:val="{003B3DA0-48F6-41D0-AA00-A13FEFFD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</cp:lastModifiedBy>
  <cp:revision>3</cp:revision>
  <dcterms:created xsi:type="dcterms:W3CDTF">2022-10-27T01:18:00Z</dcterms:created>
  <dcterms:modified xsi:type="dcterms:W3CDTF">2022-10-27T06:35:00Z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c98cd9e5edfb4fb6a8ae63a14e2113e2</vt:lpwstr>
  </property>
</Properties>
</file>