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620"/>
      </w:tblGrid>
      <w:tr w:rsidR="00C5120A" w14:paraId="05BF121C" w14:textId="77777777">
        <w:trPr>
          <w:trHeight w:val="549"/>
        </w:trPr>
        <w:tc>
          <w:tcPr>
            <w:tcW w:w="2751" w:type="dxa"/>
          </w:tcPr>
          <w:p w14:paraId="00709330" w14:textId="77777777" w:rsidR="00C5120A" w:rsidRDefault="00000000">
            <w:pPr>
              <w:pStyle w:val="TableParagraph"/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620" w:type="dxa"/>
          </w:tcPr>
          <w:p w14:paraId="79CB4265" w14:textId="15ADB7B6" w:rsidR="00C5120A" w:rsidRDefault="00000000">
            <w:pPr>
              <w:pStyle w:val="TableParagraph"/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>PNT2022TMID</w:t>
            </w:r>
            <w:r w:rsidR="000638EF">
              <w:rPr>
                <w:b/>
                <w:sz w:val="28"/>
              </w:rPr>
              <w:t>52603</w:t>
            </w:r>
          </w:p>
        </w:tc>
      </w:tr>
      <w:tr w:rsidR="00C5120A" w14:paraId="37EFB3EE" w14:textId="77777777">
        <w:trPr>
          <w:trHeight w:val="916"/>
        </w:trPr>
        <w:tc>
          <w:tcPr>
            <w:tcW w:w="2751" w:type="dxa"/>
          </w:tcPr>
          <w:p w14:paraId="0E266D1A" w14:textId="77777777" w:rsidR="00C5120A" w:rsidRDefault="00000000">
            <w:pPr>
              <w:pStyle w:val="TableParagraph"/>
              <w:spacing w:line="259" w:lineRule="auto"/>
              <w:ind w:left="1598" w:right="307" w:hanging="1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620" w:type="dxa"/>
          </w:tcPr>
          <w:p w14:paraId="7334495F" w14:textId="77777777" w:rsidR="00C5120A" w:rsidRDefault="00000000">
            <w:pPr>
              <w:pStyle w:val="TableParagraph"/>
              <w:spacing w:line="259" w:lineRule="auto"/>
              <w:ind w:right="544"/>
              <w:rPr>
                <w:b/>
                <w:sz w:val="28"/>
              </w:rPr>
            </w:pPr>
            <w:r>
              <w:rPr>
                <w:b/>
                <w:sz w:val="28"/>
              </w:rPr>
              <w:t>A Novel Method for Handwritten Digit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Recognition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</w:tr>
    </w:tbl>
    <w:p w14:paraId="01D67307" w14:textId="77777777" w:rsidR="00C5120A" w:rsidRDefault="00C5120A">
      <w:pPr>
        <w:pStyle w:val="BodyText"/>
        <w:rPr>
          <w:b w:val="0"/>
          <w:sz w:val="20"/>
        </w:rPr>
      </w:pPr>
    </w:p>
    <w:p w14:paraId="1B07848C" w14:textId="77777777" w:rsidR="00C5120A" w:rsidRDefault="00C5120A">
      <w:pPr>
        <w:pStyle w:val="BodyText"/>
        <w:spacing w:before="3"/>
        <w:rPr>
          <w:b w:val="0"/>
          <w:sz w:val="24"/>
        </w:rPr>
      </w:pPr>
    </w:p>
    <w:p w14:paraId="0A74C0C3" w14:textId="153C2DC6" w:rsidR="00C5120A" w:rsidRDefault="00000000">
      <w:pPr>
        <w:pStyle w:val="BodyText"/>
        <w:spacing w:before="89"/>
        <w:ind w:left="106"/>
      </w:pP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5A89E84D" w14:textId="37D40BAE" w:rsidR="00C5120A" w:rsidRDefault="000638EF" w:rsidP="000638EF">
      <w:pPr>
        <w:pStyle w:val="BodyText"/>
        <w:spacing w:before="89"/>
        <w:ind w:left="106"/>
        <w:rPr>
          <w:sz w:val="20"/>
        </w:rPr>
      </w:pPr>
      <w:r>
        <w:rPr>
          <w:noProof/>
        </w:rPr>
        <w:drawing>
          <wp:inline distT="0" distB="0" distL="0" distR="0" wp14:anchorId="0C263796" wp14:editId="2094862B">
            <wp:extent cx="573405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C609" w14:textId="5CD0EA7A" w:rsidR="00C5120A" w:rsidRDefault="00C5120A">
      <w:pPr>
        <w:pStyle w:val="BodyText"/>
        <w:spacing w:before="10"/>
        <w:rPr>
          <w:sz w:val="12"/>
        </w:rPr>
      </w:pPr>
    </w:p>
    <w:sectPr w:rsidR="00C5120A">
      <w:type w:val="continuous"/>
      <w:pgSz w:w="11910" w:h="16840"/>
      <w:pgMar w:top="1420" w:right="6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0A"/>
    <w:rsid w:val="000638EF"/>
    <w:rsid w:val="00C5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859D"/>
  <w15:docId w15:val="{6A91B6BE-3525-495F-A8AE-CA5F5E5C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7"/>
      <w:ind w:left="15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N</dc:creator>
  <cp:lastModifiedBy>sreemathi sampath</cp:lastModifiedBy>
  <cp:revision>2</cp:revision>
  <dcterms:created xsi:type="dcterms:W3CDTF">2022-11-19T16:35:00Z</dcterms:created>
  <dcterms:modified xsi:type="dcterms:W3CDTF">2022-11-19T16:35:00Z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