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5A" w:rsidRPr="008E1B7F" w:rsidRDefault="008E1B7F">
      <w:pPr>
        <w:spacing w:after="0"/>
        <w:ind w:left="1"/>
        <w:jc w:val="center"/>
        <w:rPr>
          <w:sz w:val="28"/>
          <w:szCs w:val="28"/>
        </w:rPr>
      </w:pPr>
      <w:r w:rsidRPr="008E1B7F">
        <w:rPr>
          <w:b/>
          <w:sz w:val="28"/>
          <w:szCs w:val="28"/>
        </w:rPr>
        <w:t xml:space="preserve">Project Design Phase-II </w:t>
      </w:r>
    </w:p>
    <w:p w:rsidR="001E0A5A" w:rsidRPr="008E1B7F" w:rsidRDefault="008E1B7F">
      <w:pPr>
        <w:spacing w:after="0"/>
        <w:ind w:right="1853"/>
        <w:jc w:val="right"/>
        <w:rPr>
          <w:sz w:val="28"/>
          <w:szCs w:val="28"/>
        </w:rPr>
      </w:pPr>
      <w:r w:rsidRPr="008E1B7F">
        <w:rPr>
          <w:b/>
          <w:sz w:val="28"/>
          <w:szCs w:val="28"/>
        </w:rPr>
        <w:t xml:space="preserve">Solution Requirements (Functional &amp; Non-functional) </w:t>
      </w:r>
    </w:p>
    <w:p w:rsidR="001E0A5A" w:rsidRDefault="008E1B7F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9" w:type="dxa"/>
        <w:tblInd w:w="-110" w:type="dxa"/>
        <w:tblCellMar>
          <w:top w:w="50" w:type="dxa"/>
          <w:left w:w="106" w:type="dxa"/>
          <w:bottom w:w="0" w:type="dxa"/>
          <w:right w:w="72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1E0A5A" w:rsidRPr="008E1B7F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>16 November</w:t>
            </w:r>
            <w:r w:rsidRPr="008E1B7F">
              <w:rPr>
                <w:sz w:val="24"/>
                <w:szCs w:val="24"/>
              </w:rPr>
              <w:t xml:space="preserve"> 2022 </w:t>
            </w:r>
          </w:p>
        </w:tc>
      </w:tr>
      <w:tr w:rsidR="001E0A5A" w:rsidRPr="008E1B7F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>PNT2022TMID51374</w:t>
            </w:r>
          </w:p>
        </w:tc>
      </w:tr>
      <w:tr w:rsidR="001E0A5A" w:rsidRPr="008E1B7F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jc w:val="both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A Gesture-based Tool for Sterile Browsing of Radiology Images </w:t>
            </w:r>
          </w:p>
        </w:tc>
      </w:tr>
      <w:tr w:rsidR="001E0A5A" w:rsidRPr="008E1B7F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4 Marks </w:t>
            </w:r>
          </w:p>
        </w:tc>
      </w:tr>
    </w:tbl>
    <w:p w:rsidR="001E0A5A" w:rsidRPr="008E1B7F" w:rsidRDefault="008E1B7F">
      <w:pPr>
        <w:spacing w:after="155"/>
        <w:rPr>
          <w:sz w:val="24"/>
          <w:szCs w:val="24"/>
        </w:rPr>
      </w:pPr>
      <w:r w:rsidRPr="008E1B7F">
        <w:rPr>
          <w:b/>
          <w:sz w:val="24"/>
          <w:szCs w:val="24"/>
        </w:rPr>
        <w:t xml:space="preserve"> </w:t>
      </w:r>
    </w:p>
    <w:p w:rsidR="001E0A5A" w:rsidRPr="008E1B7F" w:rsidRDefault="008E1B7F">
      <w:pPr>
        <w:spacing w:after="0"/>
        <w:ind w:left="-5" w:hanging="10"/>
        <w:rPr>
          <w:sz w:val="24"/>
          <w:szCs w:val="24"/>
        </w:rPr>
      </w:pPr>
      <w:r w:rsidRPr="008E1B7F">
        <w:rPr>
          <w:b/>
          <w:sz w:val="24"/>
          <w:szCs w:val="24"/>
        </w:rPr>
        <w:t xml:space="preserve">Functional Requirements: </w:t>
      </w:r>
    </w:p>
    <w:tbl>
      <w:tblPr>
        <w:tblStyle w:val="TableGrid"/>
        <w:tblW w:w="9330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5"/>
        <w:gridCol w:w="5248"/>
      </w:tblGrid>
      <w:tr w:rsidR="001E0A5A" w:rsidRPr="008E1B7F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 xml:space="preserve">Sub Requirement (Story / Sub-Task) </w:t>
            </w:r>
          </w:p>
        </w:tc>
      </w:tr>
      <w:tr w:rsidR="001E0A5A" w:rsidRPr="008E1B7F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Registration through Link ( HTML page ) </w:t>
            </w:r>
          </w:p>
        </w:tc>
      </w:tr>
      <w:tr w:rsidR="001E0A5A" w:rsidRPr="008E1B7F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Confirmation via Email </w:t>
            </w:r>
          </w:p>
        </w:tc>
      </w:tr>
      <w:tr w:rsidR="001E0A5A" w:rsidRPr="008E1B7F">
        <w:trPr>
          <w:trHeight w:val="48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Upload images  as input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Add image through Device or through Drive </w:t>
            </w:r>
          </w:p>
        </w:tc>
      </w:tr>
      <w:tr w:rsidR="001E0A5A" w:rsidRPr="008E1B7F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ind w:left="5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Camera 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When the camera is on it recognize the hand gestures and return the required output. </w:t>
            </w:r>
          </w:p>
        </w:tc>
      </w:tr>
    </w:tbl>
    <w:p w:rsidR="001E0A5A" w:rsidRDefault="008E1B7F">
      <w:r>
        <w:rPr>
          <w:b/>
        </w:rPr>
        <w:t xml:space="preserve"> </w:t>
      </w:r>
    </w:p>
    <w:p w:rsidR="001E0A5A" w:rsidRPr="008E1B7F" w:rsidRDefault="008E1B7F">
      <w:pPr>
        <w:spacing w:after="0"/>
        <w:ind w:left="-5" w:hanging="10"/>
        <w:rPr>
          <w:sz w:val="24"/>
          <w:szCs w:val="24"/>
        </w:rPr>
      </w:pPr>
      <w:bookmarkStart w:id="0" w:name="_GoBack"/>
      <w:r w:rsidRPr="008E1B7F">
        <w:rPr>
          <w:b/>
          <w:sz w:val="24"/>
          <w:szCs w:val="24"/>
        </w:rPr>
        <w:t xml:space="preserve">Non-functional Requirements: </w:t>
      </w:r>
    </w:p>
    <w:tbl>
      <w:tblPr>
        <w:tblStyle w:val="TableGrid"/>
        <w:tblW w:w="9330" w:type="dxa"/>
        <w:tblInd w:w="-11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1E0A5A" w:rsidRPr="008E1B7F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1E0A5A" w:rsidRPr="008E1B7F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>Usability</w:t>
            </w:r>
            <w:r w:rsidRPr="008E1B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This software will be easy to use for all users with minimal instructions. 100% of the languages on the graphical user interface (GUI) shall be intuitive and understandable by non-technical users. </w:t>
            </w:r>
          </w:p>
        </w:tc>
      </w:tr>
      <w:tr w:rsidR="001E0A5A" w:rsidRPr="008E1B7F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>Security</w:t>
            </w:r>
            <w:r w:rsidRPr="008E1B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>The user of the system should be provide</w:t>
            </w:r>
            <w:r w:rsidRPr="008E1B7F">
              <w:rPr>
                <w:sz w:val="24"/>
                <w:szCs w:val="24"/>
              </w:rPr>
              <w:t xml:space="preserve">d the surety that their account details are secure. The system will provide security against cross site request forgery. </w:t>
            </w:r>
          </w:p>
        </w:tc>
      </w:tr>
      <w:tr w:rsidR="001E0A5A" w:rsidRPr="008E1B7F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>Reliability</w:t>
            </w:r>
            <w:r w:rsidRPr="008E1B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>This software will be operable in all lighting conditions. Regardless of the brightness level in user’s operating</w:t>
            </w:r>
            <w:r w:rsidRPr="008E1B7F">
              <w:rPr>
                <w:sz w:val="24"/>
                <w:szCs w:val="24"/>
              </w:rPr>
              <w:t xml:space="preserve"> environment, the program shall always detect user’s hands. </w:t>
            </w:r>
          </w:p>
        </w:tc>
      </w:tr>
      <w:tr w:rsidR="001E0A5A" w:rsidRPr="008E1B7F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>Performance</w:t>
            </w:r>
            <w:r w:rsidRPr="008E1B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This software will minimize the number of calculations needed to perform image processing and hand gesture detection. Each captured video frame shall be processed fast. </w:t>
            </w:r>
          </w:p>
        </w:tc>
      </w:tr>
      <w:tr w:rsidR="001E0A5A" w:rsidRPr="008E1B7F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lastRenderedPageBreak/>
              <w:t>NFR</w:t>
            </w:r>
            <w:r w:rsidRPr="008E1B7F">
              <w:rPr>
                <w:sz w:val="24"/>
                <w:szCs w:val="24"/>
              </w:rPr>
              <w:t xml:space="preserve">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sz w:val="24"/>
                <w:szCs w:val="24"/>
              </w:rPr>
              <w:t>Availability</w:t>
            </w:r>
            <w:r w:rsidRPr="008E1B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This software will be available to all operating system. While it is currently has a relatively limited role in direct patient care, its evolving role in complex clinical decision making is foreseeable. </w:t>
            </w:r>
          </w:p>
        </w:tc>
      </w:tr>
      <w:tr w:rsidR="001E0A5A" w:rsidRPr="008E1B7F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b/>
                <w:color w:val="222222"/>
                <w:sz w:val="24"/>
                <w:szCs w:val="24"/>
              </w:rPr>
              <w:t>Scalability</w:t>
            </w:r>
            <w:r w:rsidRPr="008E1B7F">
              <w:rPr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A5A" w:rsidRPr="008E1B7F" w:rsidRDefault="008E1B7F">
            <w:pPr>
              <w:spacing w:after="0"/>
              <w:rPr>
                <w:sz w:val="24"/>
                <w:szCs w:val="24"/>
              </w:rPr>
            </w:pPr>
            <w:r w:rsidRPr="008E1B7F">
              <w:rPr>
                <w:sz w:val="24"/>
                <w:szCs w:val="24"/>
              </w:rPr>
              <w:t xml:space="preserve">This software will </w:t>
            </w:r>
            <w:proofErr w:type="gramStart"/>
            <w:r w:rsidRPr="008E1B7F">
              <w:rPr>
                <w:sz w:val="24"/>
                <w:szCs w:val="24"/>
              </w:rPr>
              <w:t>be  enterprise</w:t>
            </w:r>
            <w:proofErr w:type="gramEnd"/>
            <w:r w:rsidRPr="008E1B7F">
              <w:rPr>
                <w:sz w:val="24"/>
                <w:szCs w:val="24"/>
              </w:rPr>
              <w:t xml:space="preserve"> scalability of AI development and deployment. </w:t>
            </w:r>
          </w:p>
        </w:tc>
      </w:tr>
    </w:tbl>
    <w:p w:rsidR="001E0A5A" w:rsidRPr="008E1B7F" w:rsidRDefault="008E1B7F">
      <w:pPr>
        <w:spacing w:after="0"/>
        <w:rPr>
          <w:sz w:val="24"/>
          <w:szCs w:val="24"/>
        </w:rPr>
      </w:pPr>
      <w:r w:rsidRPr="008E1B7F">
        <w:rPr>
          <w:sz w:val="24"/>
          <w:szCs w:val="24"/>
        </w:rPr>
        <w:t xml:space="preserve"> </w:t>
      </w:r>
      <w:bookmarkEnd w:id="0"/>
    </w:p>
    <w:sectPr w:rsidR="001E0A5A" w:rsidRPr="008E1B7F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5A"/>
    <w:rsid w:val="001E0A5A"/>
    <w:rsid w:val="008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1CBE9-0318-4871-A2D7-1E240369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2022-11-16T15:05:00Z</dcterms:created>
  <dcterms:modified xsi:type="dcterms:W3CDTF">2022-11-16T15:05:00Z</dcterms:modified>
</cp:coreProperties>
</file>