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5F45" w14:textId="77777777" w:rsidR="00AE7CBE" w:rsidRPr="00CA09D2" w:rsidRDefault="00CA09D2">
      <w:pPr>
        <w:rPr>
          <w:sz w:val="40"/>
          <w:szCs w:val="40"/>
        </w:rPr>
      </w:pPr>
      <w:r w:rsidRPr="00CA09D2">
        <w:rPr>
          <w:sz w:val="40"/>
          <w:szCs w:val="40"/>
        </w:rPr>
        <w:t xml:space="preserve">                     </w:t>
      </w:r>
    </w:p>
    <w:tbl>
      <w:tblPr>
        <w:tblStyle w:val="TableGrid"/>
        <w:tblW w:w="0" w:type="auto"/>
        <w:tblLook w:val="04A0" w:firstRow="1" w:lastRow="0" w:firstColumn="1" w:lastColumn="0" w:noHBand="0" w:noVBand="1"/>
      </w:tblPr>
      <w:tblGrid>
        <w:gridCol w:w="4675"/>
        <w:gridCol w:w="4675"/>
      </w:tblGrid>
      <w:tr w:rsidR="00AE7CBE" w14:paraId="7E5F9A4E" w14:textId="77777777" w:rsidTr="00AE7CBE">
        <w:tc>
          <w:tcPr>
            <w:tcW w:w="4675" w:type="dxa"/>
          </w:tcPr>
          <w:p w14:paraId="700B9D14" w14:textId="0A23F7EC" w:rsidR="00AE7CBE" w:rsidRDefault="00AE7CBE">
            <w:pPr>
              <w:rPr>
                <w:sz w:val="40"/>
                <w:szCs w:val="40"/>
              </w:rPr>
            </w:pPr>
            <w:r>
              <w:rPr>
                <w:sz w:val="40"/>
                <w:szCs w:val="40"/>
              </w:rPr>
              <w:t>NAME</w:t>
            </w:r>
          </w:p>
        </w:tc>
        <w:tc>
          <w:tcPr>
            <w:tcW w:w="4675" w:type="dxa"/>
          </w:tcPr>
          <w:p w14:paraId="0896058D" w14:textId="4660E2D9" w:rsidR="00AE7CBE" w:rsidRDefault="00AE7CBE">
            <w:pPr>
              <w:rPr>
                <w:sz w:val="40"/>
                <w:szCs w:val="40"/>
              </w:rPr>
            </w:pPr>
            <w:r>
              <w:rPr>
                <w:sz w:val="40"/>
                <w:szCs w:val="40"/>
              </w:rPr>
              <w:t>Mohamed Abdullah M</w:t>
            </w:r>
          </w:p>
        </w:tc>
      </w:tr>
      <w:tr w:rsidR="00AE7CBE" w14:paraId="08BE7105" w14:textId="77777777" w:rsidTr="00AE7CBE">
        <w:tc>
          <w:tcPr>
            <w:tcW w:w="4675" w:type="dxa"/>
          </w:tcPr>
          <w:p w14:paraId="34AFA95C" w14:textId="0ED11953" w:rsidR="00AE7CBE" w:rsidRDefault="00AE7CBE">
            <w:pPr>
              <w:rPr>
                <w:sz w:val="40"/>
                <w:szCs w:val="40"/>
              </w:rPr>
            </w:pPr>
            <w:r>
              <w:rPr>
                <w:sz w:val="40"/>
                <w:szCs w:val="40"/>
              </w:rPr>
              <w:t>TEAM ID</w:t>
            </w:r>
          </w:p>
        </w:tc>
        <w:tc>
          <w:tcPr>
            <w:tcW w:w="4675" w:type="dxa"/>
          </w:tcPr>
          <w:p w14:paraId="5200EE2F" w14:textId="2B14CCCF" w:rsidR="00AE7CBE" w:rsidRDefault="00AE7CBE">
            <w:pPr>
              <w:rPr>
                <w:sz w:val="40"/>
                <w:szCs w:val="40"/>
              </w:rPr>
            </w:pPr>
            <w:r>
              <w:rPr>
                <w:sz w:val="40"/>
                <w:szCs w:val="40"/>
              </w:rPr>
              <w:t>PNT2022TMID37442</w:t>
            </w:r>
          </w:p>
        </w:tc>
      </w:tr>
      <w:tr w:rsidR="00AE7CBE" w14:paraId="6CBA3DFC" w14:textId="77777777" w:rsidTr="00AE7CBE">
        <w:tc>
          <w:tcPr>
            <w:tcW w:w="4675" w:type="dxa"/>
          </w:tcPr>
          <w:p w14:paraId="0D028E88" w14:textId="7C4C41B9" w:rsidR="00AE7CBE" w:rsidRDefault="00AE7CBE">
            <w:pPr>
              <w:rPr>
                <w:sz w:val="40"/>
                <w:szCs w:val="40"/>
              </w:rPr>
            </w:pPr>
            <w:r>
              <w:rPr>
                <w:sz w:val="40"/>
                <w:szCs w:val="40"/>
              </w:rPr>
              <w:t>PROJECT TITLE</w:t>
            </w:r>
          </w:p>
        </w:tc>
        <w:tc>
          <w:tcPr>
            <w:tcW w:w="4675" w:type="dxa"/>
          </w:tcPr>
          <w:p w14:paraId="3622B659" w14:textId="68D6FA22" w:rsidR="00AE7CBE" w:rsidRPr="00AE7CBE" w:rsidRDefault="00AE7CBE">
            <w:pPr>
              <w:rPr>
                <w:b/>
                <w:bCs/>
                <w:sz w:val="40"/>
                <w:szCs w:val="40"/>
              </w:rPr>
            </w:pPr>
            <w:r w:rsidRPr="00AE7CBE">
              <w:rPr>
                <w:rFonts w:ascii="Open Sans" w:hAnsi="Open Sans" w:cs="Open Sans"/>
                <w:b/>
                <w:bCs/>
                <w:color w:val="35475C"/>
                <w:sz w:val="23"/>
                <w:szCs w:val="23"/>
                <w:shd w:val="clear" w:color="auto" w:fill="FFFFFF"/>
              </w:rPr>
              <w:t>IoT Based Safety Gadget for Child Safety Monitoring &amp; Notification</w:t>
            </w:r>
          </w:p>
        </w:tc>
      </w:tr>
    </w:tbl>
    <w:p w14:paraId="19798F63" w14:textId="60C2A6E6" w:rsidR="00CA09D2" w:rsidRPr="00CA09D2" w:rsidRDefault="00CA09D2">
      <w:pPr>
        <w:rPr>
          <w:sz w:val="40"/>
          <w:szCs w:val="40"/>
        </w:rPr>
      </w:pPr>
      <w:r w:rsidRPr="00CA09D2">
        <w:rPr>
          <w:sz w:val="40"/>
          <w:szCs w:val="40"/>
        </w:rPr>
        <w:t xml:space="preserve">    </w:t>
      </w:r>
      <w:r w:rsidR="00AE7CBE">
        <w:rPr>
          <w:sz w:val="40"/>
          <w:szCs w:val="40"/>
        </w:rPr>
        <w:t xml:space="preserve">                      </w:t>
      </w:r>
      <w:r w:rsidRPr="00CA09D2">
        <w:rPr>
          <w:sz w:val="40"/>
          <w:szCs w:val="40"/>
        </w:rPr>
        <w:t xml:space="preserve">  Delivery plan sprint-2</w:t>
      </w:r>
    </w:p>
    <w:p w14:paraId="4A51C5A9" w14:textId="77777777" w:rsidR="00CA09D2" w:rsidRDefault="00CA09D2">
      <w:r>
        <w:t>Live Location Tracking:</w:t>
      </w:r>
    </w:p>
    <w:p w14:paraId="06C5FA24" w14:textId="77777777" w:rsidR="00CA09D2" w:rsidRDefault="00CA09D2">
      <w:r>
        <w:t>GPS is installed on gadget to track its current location can be tracked on android app and via SMS request sent from parent phone to safety gadget. Outputs of live location tracking</w:t>
      </w:r>
    </w:p>
    <w:p w14:paraId="3C78C659" w14:textId="77777777" w:rsidR="00CA09D2" w:rsidRDefault="00CA09D2">
      <w:r>
        <w:t xml:space="preserve"> 2) Panic Alert Systems:</w:t>
      </w:r>
    </w:p>
    <w:p w14:paraId="032AF853" w14:textId="77777777" w:rsidR="00CA09D2" w:rsidRDefault="00CA09D2">
      <w:r>
        <w:t xml:space="preserve"> Panic alert system on gadget is triggered during panic situation, automatic call and SMS are triggered to parental phone. The alert is also updated to the cloud for purpose of app monitoring. Fig. 4. Outputs of panic alert system.</w:t>
      </w:r>
    </w:p>
    <w:p w14:paraId="6A679704" w14:textId="77777777" w:rsidR="00CA09D2" w:rsidRDefault="00CA09D2">
      <w:r>
        <w:t xml:space="preserve"> 3) Stay Connected Feature:</w:t>
      </w:r>
    </w:p>
    <w:p w14:paraId="2121B3C7" w14:textId="77777777" w:rsidR="00CA09D2" w:rsidRDefault="00CA09D2">
      <w:r>
        <w:t xml:space="preserve"> Stay connected feature is used to trigger call and pre-defined SMS anytime from gadget to parental phone by just pressing a button and also parent can make SMS and call to the gadget anytime.</w:t>
      </w:r>
    </w:p>
    <w:p w14:paraId="3BEE681E" w14:textId="77777777" w:rsidR="00CA09D2" w:rsidRDefault="00CA09D2">
      <w:r>
        <w:t xml:space="preserve"> 4) Health Monitoring System:</w:t>
      </w:r>
    </w:p>
    <w:p w14:paraId="51B9DCCC" w14:textId="77777777" w:rsidR="00CA09D2" w:rsidRDefault="00CA09D2">
      <w:r>
        <w:t xml:space="preserve"> Health monitoring system is implemented using heart beat sensor, temperature sensor which is updated to the cloud and also can be monitored via app. The current value of sensors can be obtained using SMS request sent to gadget from parent phone. Outputs of health monitoring system.</w:t>
      </w:r>
    </w:p>
    <w:p w14:paraId="73F90283" w14:textId="77777777" w:rsidR="00CA09D2" w:rsidRDefault="00CA09D2">
      <w:r>
        <w:t>5) Gadget Plugged or Unplugged Monitoring:</w:t>
      </w:r>
    </w:p>
    <w:p w14:paraId="30FF4B76" w14:textId="77777777" w:rsidR="00CA09D2" w:rsidRDefault="00CA09D2">
      <w:r>
        <w:t xml:space="preserve"> Gadget plug or unplugged is monitored using contact switch installed on smart gadget, as soon as the device is unplugged, an alert is provided to parent phone via SMS and it is also updated to cloud for app monitoring.</w:t>
      </w:r>
    </w:p>
    <w:p w14:paraId="61498A13" w14:textId="77777777" w:rsidR="00CA09D2" w:rsidRDefault="00CA09D2">
      <w:r>
        <w:t xml:space="preserve"> 6) Boundary monitoring system: </w:t>
      </w:r>
    </w:p>
    <w:p w14:paraId="796C1DA6" w14:textId="77777777" w:rsidR="00CA09D2" w:rsidRDefault="00CA09D2">
      <w: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t>device .</w:t>
      </w:r>
      <w:proofErr w:type="gramEnd"/>
    </w:p>
    <w:p w14:paraId="1D46BC56" w14:textId="3F7EF352" w:rsidR="00C94647" w:rsidRDefault="00CA09D2">
      <w:r>
        <w:t xml:space="preserve">7. Overview of safety gadget Figure 7 shows the circuit connection with sensors. The temperature sensor, pulse sensor, BLE module, GSM module and GPS module are shown. 6. Limitation The system is dependent on communication signal/network </w:t>
      </w:r>
    </w:p>
    <w:p w14:paraId="04495880" w14:textId="77777777" w:rsidR="00CA09D2" w:rsidRDefault="00CA09D2"/>
    <w:sectPr w:rsidR="00CA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2"/>
    <w:rsid w:val="00AE7CBE"/>
    <w:rsid w:val="00C94647"/>
    <w:rsid w:val="00CA09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4580"/>
  <w15:chartTrackingRefBased/>
  <w15:docId w15:val="{DD8BA4C3-CC77-43CB-BE1A-32A7FD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ahamed roshan</cp:lastModifiedBy>
  <cp:revision>2</cp:revision>
  <dcterms:created xsi:type="dcterms:W3CDTF">2022-10-10T16:20:00Z</dcterms:created>
  <dcterms:modified xsi:type="dcterms:W3CDTF">2022-10-17T08:50:00Z</dcterms:modified>
</cp:coreProperties>
</file>