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20626B" w14:paraId="5578EF53" w14:textId="77777777" w:rsidTr="00015C95">
        <w:tc>
          <w:tcPr>
            <w:tcW w:w="4675" w:type="dxa"/>
          </w:tcPr>
          <w:p w14:paraId="1C3DF402" w14:textId="77777777" w:rsidR="0020626B" w:rsidRDefault="0020626B" w:rsidP="00015C95">
            <w:pPr>
              <w:rPr>
                <w:sz w:val="40"/>
                <w:szCs w:val="40"/>
              </w:rPr>
            </w:pPr>
            <w:r>
              <w:rPr>
                <w:sz w:val="40"/>
                <w:szCs w:val="40"/>
              </w:rPr>
              <w:t>NAME</w:t>
            </w:r>
          </w:p>
        </w:tc>
        <w:tc>
          <w:tcPr>
            <w:tcW w:w="4675" w:type="dxa"/>
          </w:tcPr>
          <w:p w14:paraId="0FC6B776" w14:textId="77777777" w:rsidR="0020626B" w:rsidRDefault="0020626B" w:rsidP="00015C95">
            <w:pPr>
              <w:rPr>
                <w:sz w:val="40"/>
                <w:szCs w:val="40"/>
              </w:rPr>
            </w:pPr>
            <w:r>
              <w:rPr>
                <w:sz w:val="40"/>
                <w:szCs w:val="40"/>
              </w:rPr>
              <w:t>Mohamed Abdullah M</w:t>
            </w:r>
          </w:p>
        </w:tc>
      </w:tr>
      <w:tr w:rsidR="0020626B" w14:paraId="15897EFC" w14:textId="77777777" w:rsidTr="00015C95">
        <w:tc>
          <w:tcPr>
            <w:tcW w:w="4675" w:type="dxa"/>
          </w:tcPr>
          <w:p w14:paraId="1B822B9B" w14:textId="77777777" w:rsidR="0020626B" w:rsidRDefault="0020626B" w:rsidP="00015C95">
            <w:pPr>
              <w:rPr>
                <w:sz w:val="40"/>
                <w:szCs w:val="40"/>
              </w:rPr>
            </w:pPr>
            <w:r>
              <w:rPr>
                <w:sz w:val="40"/>
                <w:szCs w:val="40"/>
              </w:rPr>
              <w:t>TEAM ID</w:t>
            </w:r>
          </w:p>
        </w:tc>
        <w:tc>
          <w:tcPr>
            <w:tcW w:w="4675" w:type="dxa"/>
          </w:tcPr>
          <w:p w14:paraId="6BCF94B9" w14:textId="77777777" w:rsidR="0020626B" w:rsidRDefault="0020626B" w:rsidP="00015C95">
            <w:pPr>
              <w:rPr>
                <w:sz w:val="40"/>
                <w:szCs w:val="40"/>
              </w:rPr>
            </w:pPr>
            <w:r>
              <w:rPr>
                <w:sz w:val="40"/>
                <w:szCs w:val="40"/>
              </w:rPr>
              <w:t>PNT2022TMID37442</w:t>
            </w:r>
          </w:p>
        </w:tc>
      </w:tr>
      <w:tr w:rsidR="0020626B" w14:paraId="3AA44AE9" w14:textId="77777777" w:rsidTr="00015C95">
        <w:tc>
          <w:tcPr>
            <w:tcW w:w="4675" w:type="dxa"/>
          </w:tcPr>
          <w:p w14:paraId="56D95419" w14:textId="77777777" w:rsidR="0020626B" w:rsidRDefault="0020626B" w:rsidP="00015C95">
            <w:pPr>
              <w:rPr>
                <w:sz w:val="40"/>
                <w:szCs w:val="40"/>
              </w:rPr>
            </w:pPr>
            <w:r>
              <w:rPr>
                <w:sz w:val="40"/>
                <w:szCs w:val="40"/>
              </w:rPr>
              <w:t>PROJECT TITLE</w:t>
            </w:r>
          </w:p>
        </w:tc>
        <w:tc>
          <w:tcPr>
            <w:tcW w:w="4675" w:type="dxa"/>
          </w:tcPr>
          <w:p w14:paraId="6A7C3904" w14:textId="77777777" w:rsidR="0020626B" w:rsidRPr="00AE7CBE" w:rsidRDefault="0020626B" w:rsidP="00015C95">
            <w:pPr>
              <w:rPr>
                <w:b/>
                <w:bCs/>
                <w:sz w:val="40"/>
                <w:szCs w:val="40"/>
              </w:rPr>
            </w:pPr>
            <w:r w:rsidRPr="00AE7CBE">
              <w:rPr>
                <w:rFonts w:ascii="Open Sans" w:hAnsi="Open Sans" w:cs="Open Sans"/>
                <w:b/>
                <w:bCs/>
                <w:color w:val="35475C"/>
                <w:sz w:val="23"/>
                <w:szCs w:val="23"/>
                <w:shd w:val="clear" w:color="auto" w:fill="FFFFFF"/>
              </w:rPr>
              <w:t>IoT Based Safety Gadget for Child Safety Monitoring &amp; Notification</w:t>
            </w:r>
          </w:p>
        </w:tc>
      </w:tr>
    </w:tbl>
    <w:p w14:paraId="4A218FB5" w14:textId="1C5BEBD9" w:rsidR="002905C8" w:rsidRPr="002905C8" w:rsidRDefault="002905C8" w:rsidP="002905C8">
      <w:pPr>
        <w:shd w:val="clear" w:color="auto" w:fill="FFFFFF"/>
        <w:spacing w:after="100" w:afterAutospacing="1" w:line="240" w:lineRule="auto"/>
        <w:rPr>
          <w:rFonts w:ascii="Open Sans" w:eastAsia="Times New Roman" w:hAnsi="Open Sans" w:cs="Open Sans"/>
          <w:b/>
          <w:bCs/>
          <w:color w:val="000000"/>
          <w:sz w:val="44"/>
          <w:szCs w:val="44"/>
        </w:rPr>
      </w:pPr>
      <w:r>
        <w:rPr>
          <w:rFonts w:ascii="Open Sans" w:eastAsia="Times New Roman" w:hAnsi="Open Sans" w:cs="Open Sans"/>
          <w:color w:val="000000"/>
          <w:sz w:val="26"/>
          <w:szCs w:val="26"/>
        </w:rPr>
        <w:t xml:space="preserve">                   </w:t>
      </w:r>
      <w:r w:rsidRPr="002905C8">
        <w:rPr>
          <w:rFonts w:ascii="Open Sans" w:eastAsia="Times New Roman" w:hAnsi="Open Sans" w:cs="Open Sans"/>
          <w:b/>
          <w:bCs/>
          <w:color w:val="000000"/>
          <w:sz w:val="44"/>
          <w:szCs w:val="44"/>
        </w:rPr>
        <w:t>MILESTONE &amp; ACTIVITY LIST</w:t>
      </w:r>
    </w:p>
    <w:p w14:paraId="4CFDBE5C" w14:textId="123659D9" w:rsidR="002905C8" w:rsidRPr="002905C8" w:rsidRDefault="002905C8" w:rsidP="002905C8">
      <w:pPr>
        <w:shd w:val="clear" w:color="auto" w:fill="FFFF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How your child plays, learns, speaks, acts, and moves offers important clues about your child’s development. Developmental milestones are things most children (75% or more) can do by a certain age.</w:t>
      </w:r>
    </w:p>
    <w:p w14:paraId="3D7C9E52" w14:textId="0D73B0C9" w:rsidR="002905C8" w:rsidRPr="002905C8" w:rsidRDefault="002905C8" w:rsidP="002905C8">
      <w:pPr>
        <w:shd w:val="clear" w:color="auto" w:fill="FFFFFF"/>
        <w:spacing w:after="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Check the milestones your child has reached by the end of 1 year by completing a checklist with CDC’s free </w:t>
      </w:r>
      <w:hyperlink r:id="rId5" w:history="1">
        <w:r w:rsidRPr="002905C8">
          <w:rPr>
            <w:rFonts w:ascii="Open Sans" w:eastAsia="Times New Roman" w:hAnsi="Open Sans" w:cs="Open Sans"/>
            <w:i/>
            <w:iCs/>
            <w:color w:val="075290"/>
            <w:sz w:val="26"/>
            <w:szCs w:val="26"/>
          </w:rPr>
          <w:t>Milestone Tracker</w:t>
        </w:r>
      </w:hyperlink>
      <w:r w:rsidRPr="002905C8">
        <w:rPr>
          <w:rFonts w:ascii="Open Sans" w:eastAsia="Times New Roman" w:hAnsi="Open Sans" w:cs="Open Sans"/>
          <w:color w:val="000000"/>
          <w:sz w:val="26"/>
          <w:szCs w:val="26"/>
        </w:rPr>
        <w:t> mobile app, for </w:t>
      </w:r>
      <w:hyperlink r:id="rId6" w:history="1">
        <w:r w:rsidRPr="002905C8">
          <w:rPr>
            <w:rFonts w:ascii="Open Sans" w:eastAsia="Times New Roman" w:hAnsi="Open Sans" w:cs="Open Sans"/>
            <w:color w:val="075290"/>
            <w:sz w:val="26"/>
            <w:szCs w:val="26"/>
            <w:u w:val="single"/>
          </w:rPr>
          <w:t>iOS</w:t>
        </w:r>
      </w:hyperlink>
      <w:r w:rsidRPr="002905C8">
        <w:rPr>
          <w:rFonts w:ascii="Open Sans" w:eastAsia="Times New Roman" w:hAnsi="Open Sans" w:cs="Open Sans"/>
          <w:color w:val="000000"/>
          <w:sz w:val="26"/>
          <w:szCs w:val="26"/>
        </w:rPr>
        <w:t> and </w:t>
      </w:r>
      <w:hyperlink r:id="rId7" w:history="1">
        <w:r w:rsidRPr="002905C8">
          <w:rPr>
            <w:rFonts w:ascii="Open Sans" w:eastAsia="Times New Roman" w:hAnsi="Open Sans" w:cs="Open Sans"/>
            <w:color w:val="075290"/>
            <w:sz w:val="26"/>
            <w:szCs w:val="26"/>
            <w:u w:val="single"/>
          </w:rPr>
          <w:t>Android</w:t>
        </w:r>
      </w:hyperlink>
      <w:r w:rsidRPr="002905C8">
        <w:rPr>
          <w:rFonts w:ascii="Open Sans" w:eastAsia="Times New Roman" w:hAnsi="Open Sans" w:cs="Open Sans"/>
          <w:color w:val="000000"/>
          <w:sz w:val="26"/>
          <w:szCs w:val="26"/>
        </w:rPr>
        <w:t> devices, </w:t>
      </w:r>
      <w:hyperlink r:id="rId8" w:history="1">
        <w:r w:rsidRPr="002905C8">
          <w:rPr>
            <w:rFonts w:ascii="Open Sans" w:eastAsia="Times New Roman" w:hAnsi="Open Sans" w:cs="Open Sans"/>
            <w:color w:val="075290"/>
            <w:sz w:val="26"/>
            <w:szCs w:val="26"/>
            <w:u w:val="single"/>
          </w:rPr>
          <w:t>using the Digital Online Checklist</w:t>
        </w:r>
      </w:hyperlink>
    </w:p>
    <w:p w14:paraId="59808571" w14:textId="77777777" w:rsidR="002905C8" w:rsidRPr="002905C8" w:rsidRDefault="002905C8" w:rsidP="002905C8">
      <w:pPr>
        <w:shd w:val="clear" w:color="auto" w:fill="FFFFFF"/>
        <w:spacing w:before="100" w:beforeAutospacing="1" w:after="100" w:afterAutospacing="1" w:line="240" w:lineRule="auto"/>
        <w:outlineLvl w:val="1"/>
        <w:rPr>
          <w:rFonts w:ascii="Open Sans SemiBold" w:eastAsia="Times New Roman" w:hAnsi="Open Sans SemiBold" w:cs="Open Sans SemiBold"/>
          <w:b/>
          <w:bCs/>
          <w:color w:val="333333"/>
          <w:sz w:val="36"/>
          <w:szCs w:val="36"/>
        </w:rPr>
      </w:pPr>
      <w:r w:rsidRPr="002905C8">
        <w:rPr>
          <w:rFonts w:ascii="Open Sans SemiBold" w:eastAsia="Times New Roman" w:hAnsi="Open Sans SemiBold" w:cs="Open Sans SemiBold"/>
          <w:b/>
          <w:bCs/>
          <w:color w:val="333333"/>
          <w:sz w:val="36"/>
          <w:szCs w:val="36"/>
        </w:rPr>
        <w:t>What most children do by this age:</w:t>
      </w:r>
    </w:p>
    <w:p w14:paraId="328C2462"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Social/Emotional Milestones</w:t>
      </w:r>
    </w:p>
    <w:p w14:paraId="455C7F65" w14:textId="77777777" w:rsidR="002905C8" w:rsidRPr="002905C8" w:rsidRDefault="002905C8" w:rsidP="002905C8">
      <w:pPr>
        <w:numPr>
          <w:ilvl w:val="0"/>
          <w:numId w:val="1"/>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Plays games with you, like pat-a-cake</w:t>
      </w:r>
    </w:p>
    <w:p w14:paraId="08901D96"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Language/Communication Milestones</w:t>
      </w:r>
    </w:p>
    <w:p w14:paraId="1BCBB971" w14:textId="77777777" w:rsidR="002905C8" w:rsidRPr="002905C8" w:rsidRDefault="002905C8" w:rsidP="002905C8">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Waves “bye-bye”</w:t>
      </w:r>
    </w:p>
    <w:p w14:paraId="7195F57F" w14:textId="77777777" w:rsidR="002905C8" w:rsidRPr="002905C8" w:rsidRDefault="002905C8" w:rsidP="002905C8">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Calls a parent “mama” or “dada” or another special name</w:t>
      </w:r>
    </w:p>
    <w:p w14:paraId="20F7F3FD" w14:textId="77777777" w:rsidR="002905C8" w:rsidRPr="002905C8" w:rsidRDefault="002905C8" w:rsidP="002905C8">
      <w:pPr>
        <w:numPr>
          <w:ilvl w:val="0"/>
          <w:numId w:val="2"/>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Understands “no” (pauses briefly or stops when you say it)</w:t>
      </w:r>
    </w:p>
    <w:p w14:paraId="6357E549"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Cognitive Milestones (learning, thinking, problem-solving)</w:t>
      </w:r>
    </w:p>
    <w:p w14:paraId="3E03FA16" w14:textId="77777777" w:rsidR="002905C8" w:rsidRPr="002905C8" w:rsidRDefault="002905C8" w:rsidP="002905C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Puts something in a container, like a block in a cup</w:t>
      </w:r>
    </w:p>
    <w:p w14:paraId="399DEC4B" w14:textId="77777777" w:rsidR="002905C8" w:rsidRPr="002905C8" w:rsidRDefault="002905C8" w:rsidP="002905C8">
      <w:pPr>
        <w:numPr>
          <w:ilvl w:val="0"/>
          <w:numId w:val="3"/>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Looks for things he sees you hide, like a toy under a blanket</w:t>
      </w:r>
    </w:p>
    <w:p w14:paraId="7A7ECBF7"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Movement/Physical Development Milestones</w:t>
      </w:r>
    </w:p>
    <w:p w14:paraId="6D63B0F3" w14:textId="77777777" w:rsidR="002905C8" w:rsidRPr="002905C8" w:rsidRDefault="002905C8" w:rsidP="002905C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Pulls up to stand</w:t>
      </w:r>
    </w:p>
    <w:p w14:paraId="24883B9C" w14:textId="77777777" w:rsidR="002905C8" w:rsidRPr="002905C8" w:rsidRDefault="002905C8" w:rsidP="002905C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Walks, holding on to furniture</w:t>
      </w:r>
    </w:p>
    <w:p w14:paraId="1963A7B7" w14:textId="77777777" w:rsidR="002905C8" w:rsidRPr="002905C8" w:rsidRDefault="002905C8" w:rsidP="002905C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Drinks from a cup without a lid, as you hold it</w:t>
      </w:r>
    </w:p>
    <w:p w14:paraId="1F25DB5E" w14:textId="77777777" w:rsidR="002905C8" w:rsidRPr="002905C8" w:rsidRDefault="002905C8" w:rsidP="002905C8">
      <w:pPr>
        <w:numPr>
          <w:ilvl w:val="0"/>
          <w:numId w:val="4"/>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Picks things up between thumb and pointer finger, like small bits of food</w:t>
      </w:r>
    </w:p>
    <w:p w14:paraId="0A5D6E5B"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lastRenderedPageBreak/>
        <w:t>Other important things to share with the doctor…</w:t>
      </w:r>
    </w:p>
    <w:p w14:paraId="3D5F5E4B"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What are some things you and your baby do together?</w:t>
      </w:r>
    </w:p>
    <w:p w14:paraId="0EB136CB"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What are some things your baby likes to do?</w:t>
      </w:r>
    </w:p>
    <w:p w14:paraId="3F8FD187"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Is there anything your baby does or does not do that concerns you?</w:t>
      </w:r>
    </w:p>
    <w:p w14:paraId="0B660256"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Has your baby lost any skills he/she once had?</w:t>
      </w:r>
    </w:p>
    <w:p w14:paraId="63744BFF" w14:textId="77777777" w:rsidR="002905C8" w:rsidRPr="002905C8" w:rsidRDefault="002905C8" w:rsidP="002905C8">
      <w:pPr>
        <w:numPr>
          <w:ilvl w:val="0"/>
          <w:numId w:val="5"/>
        </w:numPr>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Does your baby have any special healthcare needs or was he/she born prematurely?</w:t>
      </w:r>
    </w:p>
    <w:p w14:paraId="7F945CA9" w14:textId="77777777" w:rsidR="002905C8" w:rsidRPr="002905C8" w:rsidRDefault="002905C8" w:rsidP="002905C8">
      <w:pPr>
        <w:shd w:val="clear" w:color="auto" w:fill="005EAA"/>
        <w:spacing w:after="0" w:line="240" w:lineRule="auto"/>
        <w:rPr>
          <w:rFonts w:ascii="Open Sans" w:eastAsia="Times New Roman" w:hAnsi="Open Sans" w:cs="Open Sans"/>
          <w:color w:val="FFFFFF"/>
          <w:sz w:val="26"/>
          <w:szCs w:val="26"/>
        </w:rPr>
      </w:pPr>
      <w:r w:rsidRPr="002905C8">
        <w:rPr>
          <w:rFonts w:ascii="Open Sans" w:eastAsia="Times New Roman" w:hAnsi="Open Sans" w:cs="Open Sans"/>
          <w:color w:val="FFFFFF"/>
          <w:sz w:val="26"/>
          <w:szCs w:val="26"/>
        </w:rPr>
        <w:t>Download CDC’s free Milestone Tracker App</w:t>
      </w:r>
    </w:p>
    <w:p w14:paraId="79B3B63A" w14:textId="4BEB7AC6" w:rsidR="002905C8" w:rsidRPr="002905C8" w:rsidRDefault="002905C8" w:rsidP="002905C8">
      <w:pPr>
        <w:shd w:val="clear" w:color="auto" w:fill="FFFFFF"/>
        <w:spacing w:after="0" w:line="240" w:lineRule="auto"/>
        <w:jc w:val="center"/>
        <w:rPr>
          <w:rFonts w:ascii="Open Sans" w:eastAsia="Times New Roman" w:hAnsi="Open Sans" w:cs="Open Sans"/>
          <w:color w:val="000000"/>
          <w:sz w:val="26"/>
          <w:szCs w:val="26"/>
        </w:rPr>
      </w:pPr>
      <w:r w:rsidRPr="002905C8">
        <w:rPr>
          <w:rFonts w:ascii="Open Sans" w:eastAsia="Times New Roman" w:hAnsi="Open Sans" w:cs="Open Sans"/>
          <w:noProof/>
          <w:color w:val="075290"/>
          <w:sz w:val="26"/>
          <w:szCs w:val="26"/>
        </w:rPr>
        <w:drawing>
          <wp:inline distT="0" distB="0" distL="0" distR="0" wp14:anchorId="5D68A27E" wp14:editId="5DE8ED7B">
            <wp:extent cx="3810000" cy="3810000"/>
            <wp:effectExtent l="0" t="0" r="0" b="0"/>
            <wp:docPr id="2" name="Picture 2" descr="download the milestone tracker app n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he milestone tracker app n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E62D291" w14:textId="77777777" w:rsidR="002905C8" w:rsidRPr="002905C8" w:rsidRDefault="00000000" w:rsidP="002905C8">
      <w:pPr>
        <w:pBdr>
          <w:top w:val="single" w:sz="6" w:space="0" w:color="005EAA"/>
          <w:left w:val="single" w:sz="6" w:space="0" w:color="005EAA"/>
          <w:bottom w:val="single" w:sz="6" w:space="0" w:color="005EAA"/>
          <w:right w:val="single" w:sz="6" w:space="0" w:color="005EAA"/>
        </w:pBdr>
        <w:shd w:val="clear" w:color="auto" w:fill="005EAA"/>
        <w:spacing w:after="0" w:line="240" w:lineRule="auto"/>
        <w:jc w:val="center"/>
        <w:textAlignment w:val="center"/>
        <w:rPr>
          <w:rFonts w:ascii="Open Sans" w:eastAsia="Times New Roman" w:hAnsi="Open Sans" w:cs="Open Sans"/>
          <w:color w:val="FFFFFF"/>
          <w:sz w:val="26"/>
          <w:szCs w:val="26"/>
        </w:rPr>
      </w:pPr>
      <w:hyperlink r:id="rId11" w:history="1">
        <w:r w:rsidR="002905C8" w:rsidRPr="002905C8">
          <w:rPr>
            <w:rFonts w:ascii="Open Sans" w:eastAsia="Times New Roman" w:hAnsi="Open Sans" w:cs="Open Sans"/>
            <w:color w:val="FFFFFF"/>
            <w:sz w:val="26"/>
            <w:szCs w:val="26"/>
            <w:u w:val="single"/>
          </w:rPr>
          <w:t>View</w:t>
        </w:r>
      </w:hyperlink>
    </w:p>
    <w:p w14:paraId="3034FC7D" w14:textId="77777777" w:rsidR="002905C8" w:rsidRPr="002905C8" w:rsidRDefault="002905C8" w:rsidP="002905C8">
      <w:pPr>
        <w:shd w:val="clear" w:color="auto" w:fill="C0E9FF"/>
        <w:spacing w:after="0" w:line="240" w:lineRule="auto"/>
        <w:outlineLvl w:val="3"/>
        <w:rPr>
          <w:rFonts w:ascii="Open Sans" w:eastAsia="Times New Roman" w:hAnsi="Open Sans" w:cs="Open Sans"/>
          <w:color w:val="222222"/>
          <w:sz w:val="24"/>
          <w:szCs w:val="24"/>
        </w:rPr>
      </w:pPr>
      <w:r w:rsidRPr="002905C8">
        <w:rPr>
          <w:rFonts w:ascii="Open Sans" w:eastAsia="Times New Roman" w:hAnsi="Open Sans" w:cs="Open Sans"/>
          <w:color w:val="222222"/>
          <w:sz w:val="24"/>
          <w:szCs w:val="24"/>
        </w:rPr>
        <w:t>Concerned About Your Child’s Development?</w:t>
      </w:r>
      <w:r w:rsidRPr="002905C8">
        <w:rPr>
          <w:rFonts w:ascii="Open Sans" w:eastAsia="Times New Roman" w:hAnsi="Open Sans" w:cs="Open Sans"/>
          <w:color w:val="222222"/>
          <w:sz w:val="24"/>
          <w:szCs w:val="24"/>
        </w:rPr>
        <w:br/>
        <w:t>Act Early.</w:t>
      </w:r>
    </w:p>
    <w:p w14:paraId="7BC70BF7" w14:textId="77777777" w:rsidR="002905C8" w:rsidRPr="002905C8" w:rsidRDefault="00000000" w:rsidP="002905C8">
      <w:pPr>
        <w:shd w:val="clear" w:color="auto" w:fill="C0E9FF"/>
        <w:spacing w:after="0" w:line="240" w:lineRule="auto"/>
        <w:rPr>
          <w:rFonts w:ascii="Open Sans" w:eastAsia="Times New Roman" w:hAnsi="Open Sans" w:cs="Open Sans"/>
          <w:color w:val="000000"/>
          <w:sz w:val="26"/>
          <w:szCs w:val="26"/>
        </w:rPr>
      </w:pPr>
      <w:r>
        <w:rPr>
          <w:rFonts w:ascii="Open Sans" w:eastAsia="Times New Roman" w:hAnsi="Open Sans" w:cs="Open Sans"/>
          <w:color w:val="000000"/>
          <w:sz w:val="26"/>
          <w:szCs w:val="26"/>
        </w:rPr>
        <w:pict w14:anchorId="122EACC5">
          <v:rect id="_x0000_i1025" style="width:0;height:0" o:hralign="center" o:hrstd="t" o:hr="t" fillcolor="#a0a0a0" stroked="f"/>
        </w:pict>
      </w:r>
    </w:p>
    <w:p w14:paraId="1E230AA7" w14:textId="77777777" w:rsidR="002905C8" w:rsidRPr="002905C8" w:rsidRDefault="002905C8" w:rsidP="002905C8">
      <w:pPr>
        <w:shd w:val="clear" w:color="auto" w:fill="C0E9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b/>
          <w:bCs/>
          <w:color w:val="000000"/>
          <w:sz w:val="26"/>
          <w:szCs w:val="26"/>
        </w:rPr>
        <w:t>You know your child best. </w:t>
      </w:r>
      <w:r w:rsidRPr="002905C8">
        <w:rPr>
          <w:rFonts w:ascii="Open Sans" w:eastAsia="Times New Roman" w:hAnsi="Open Sans" w:cs="Open Sans"/>
          <w:color w:val="000000"/>
          <w:sz w:val="26"/>
          <w:szCs w:val="26"/>
        </w:rPr>
        <w:t>Don’t wait. If your child is not meeting one or more milestones, has lost skills he or she once had, or you have other concerns, act early. Talk with your child’s doctor, share your concerns, and ask about developmental screening.</w:t>
      </w:r>
    </w:p>
    <w:p w14:paraId="415C6F53" w14:textId="77777777" w:rsidR="002905C8" w:rsidRPr="002905C8" w:rsidRDefault="002905C8" w:rsidP="002905C8">
      <w:pPr>
        <w:shd w:val="clear" w:color="auto" w:fill="C0E9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b/>
          <w:bCs/>
          <w:color w:val="000000"/>
          <w:sz w:val="26"/>
          <w:szCs w:val="26"/>
        </w:rPr>
        <w:t>If you or the doctor are still concerned:</w:t>
      </w:r>
    </w:p>
    <w:p w14:paraId="1227A802" w14:textId="77777777" w:rsidR="002905C8" w:rsidRPr="002905C8" w:rsidRDefault="002905C8" w:rsidP="002905C8">
      <w:pPr>
        <w:numPr>
          <w:ilvl w:val="0"/>
          <w:numId w:val="6"/>
        </w:numPr>
        <w:shd w:val="clear" w:color="auto" w:fill="C0E9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lastRenderedPageBreak/>
        <w:t>Ask for a referral to a specialist who can evaluate your child more; and</w:t>
      </w:r>
    </w:p>
    <w:p w14:paraId="16651AF0" w14:textId="77777777" w:rsidR="002905C8" w:rsidRPr="002905C8" w:rsidRDefault="002905C8" w:rsidP="002905C8">
      <w:pPr>
        <w:numPr>
          <w:ilvl w:val="0"/>
          <w:numId w:val="6"/>
        </w:numPr>
        <w:shd w:val="clear" w:color="auto" w:fill="C0E9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Call your state or territory’s early intervention program to find out if your child can get services to help. Learn more and find the number at </w:t>
      </w:r>
      <w:hyperlink r:id="rId12" w:history="1">
        <w:r w:rsidRPr="002905C8">
          <w:rPr>
            <w:rFonts w:ascii="Open Sans" w:eastAsia="Times New Roman" w:hAnsi="Open Sans" w:cs="Open Sans"/>
            <w:color w:val="075290"/>
            <w:sz w:val="26"/>
            <w:szCs w:val="26"/>
            <w:u w:val="single"/>
          </w:rPr>
          <w:t>cdc.gov/</w:t>
        </w:r>
        <w:proofErr w:type="spellStart"/>
        <w:r w:rsidRPr="002905C8">
          <w:rPr>
            <w:rFonts w:ascii="Open Sans" w:eastAsia="Times New Roman" w:hAnsi="Open Sans" w:cs="Open Sans"/>
            <w:color w:val="075290"/>
            <w:sz w:val="26"/>
            <w:szCs w:val="26"/>
            <w:u w:val="single"/>
          </w:rPr>
          <w:t>FindEI</w:t>
        </w:r>
        <w:proofErr w:type="spellEnd"/>
      </w:hyperlink>
      <w:r w:rsidRPr="002905C8">
        <w:rPr>
          <w:rFonts w:ascii="Open Sans" w:eastAsia="Times New Roman" w:hAnsi="Open Sans" w:cs="Open Sans"/>
          <w:color w:val="000000"/>
          <w:sz w:val="26"/>
          <w:szCs w:val="26"/>
        </w:rPr>
        <w:t>.</w:t>
      </w:r>
    </w:p>
    <w:p w14:paraId="3FC7243B" w14:textId="77777777" w:rsidR="002905C8" w:rsidRPr="002905C8" w:rsidRDefault="002905C8" w:rsidP="002905C8">
      <w:pPr>
        <w:shd w:val="clear" w:color="auto" w:fill="C0E9FF"/>
        <w:spacing w:after="0"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For more on how to help your child, visit </w:t>
      </w:r>
      <w:hyperlink r:id="rId13" w:history="1">
        <w:r w:rsidRPr="002905C8">
          <w:rPr>
            <w:rFonts w:ascii="Open Sans" w:eastAsia="Times New Roman" w:hAnsi="Open Sans" w:cs="Open Sans"/>
            <w:color w:val="075290"/>
            <w:sz w:val="26"/>
            <w:szCs w:val="26"/>
            <w:u w:val="single"/>
          </w:rPr>
          <w:t>cdc.gov/Concerned</w:t>
        </w:r>
      </w:hyperlink>
      <w:r w:rsidRPr="002905C8">
        <w:rPr>
          <w:rFonts w:ascii="Open Sans" w:eastAsia="Times New Roman" w:hAnsi="Open Sans" w:cs="Open Sans"/>
          <w:color w:val="000000"/>
          <w:sz w:val="26"/>
          <w:szCs w:val="26"/>
        </w:rPr>
        <w:t>.</w:t>
      </w:r>
    </w:p>
    <w:p w14:paraId="55C5CA5E" w14:textId="77777777" w:rsidR="002905C8" w:rsidRPr="002905C8" w:rsidRDefault="002905C8" w:rsidP="002905C8">
      <w:pPr>
        <w:shd w:val="clear" w:color="auto" w:fill="005EAA"/>
        <w:spacing w:after="0" w:line="240" w:lineRule="auto"/>
        <w:rPr>
          <w:rFonts w:ascii="Open Sans" w:eastAsia="Times New Roman" w:hAnsi="Open Sans" w:cs="Open Sans"/>
          <w:color w:val="FFFFFF"/>
          <w:sz w:val="26"/>
          <w:szCs w:val="26"/>
        </w:rPr>
      </w:pPr>
      <w:r w:rsidRPr="002905C8">
        <w:rPr>
          <w:rFonts w:ascii="Open Sans" w:eastAsia="Times New Roman" w:hAnsi="Open Sans" w:cs="Open Sans"/>
          <w:color w:val="FFFFFF"/>
          <w:sz w:val="26"/>
          <w:szCs w:val="26"/>
        </w:rPr>
        <w:t>Tips and Activities: What You Can Do for Your 12 month old</w:t>
      </w:r>
    </w:p>
    <w:p w14:paraId="1FF1574F" w14:textId="32100E0F" w:rsidR="002905C8" w:rsidRPr="002905C8" w:rsidRDefault="002905C8" w:rsidP="002905C8">
      <w:pPr>
        <w:shd w:val="clear" w:color="auto" w:fill="FFFFFF"/>
        <w:spacing w:after="0" w:line="240" w:lineRule="auto"/>
        <w:rPr>
          <w:rFonts w:ascii="Open Sans" w:eastAsia="Times New Roman" w:hAnsi="Open Sans" w:cs="Open Sans"/>
          <w:color w:val="000000"/>
          <w:sz w:val="26"/>
          <w:szCs w:val="26"/>
        </w:rPr>
      </w:pPr>
      <w:r w:rsidRPr="002905C8">
        <w:rPr>
          <w:rFonts w:ascii="Open Sans" w:eastAsia="Times New Roman" w:hAnsi="Open Sans" w:cs="Open Sans"/>
          <w:noProof/>
          <w:color w:val="000000"/>
          <w:sz w:val="26"/>
          <w:szCs w:val="26"/>
        </w:rPr>
        <w:drawing>
          <wp:inline distT="0" distB="0" distL="0" distR="0" wp14:anchorId="23A6B1BF" wp14:editId="51C29D0E">
            <wp:extent cx="4229100" cy="3162300"/>
            <wp:effectExtent l="0" t="0" r="0" b="0"/>
            <wp:docPr id="1" name="Picture 1" descr="A one-year-old performing a milestone: copies ges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one-year-old performing a milestone: copies ges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p>
    <w:p w14:paraId="08AF3F67" w14:textId="77777777" w:rsidR="002905C8" w:rsidRPr="002905C8" w:rsidRDefault="002905C8" w:rsidP="002905C8">
      <w:pPr>
        <w:shd w:val="clear" w:color="auto" w:fill="FFFF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As your baby’s first teacher, you can help his or her learning and brain development. Try these simple tips and activities in a safe way. Talk with your baby’s doctor and teachers if you have questions or for more ideas on how to help your baby’s development.</w:t>
      </w:r>
    </w:p>
    <w:p w14:paraId="462013C1" w14:textId="77777777" w:rsidR="002905C8" w:rsidRPr="002905C8" w:rsidRDefault="002905C8" w:rsidP="002905C8">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Teach your baby “wanted behaviors.” Show her what to do and use positive words or give her hugs and kisses when she does it. For example, if she pulls your pet’s tail, teach her how to pet gently and give her a hug when she does it.</w:t>
      </w:r>
    </w:p>
    <w:p w14:paraId="57A2BBF0" w14:textId="77777777" w:rsidR="002905C8" w:rsidRPr="002905C8" w:rsidRDefault="002905C8" w:rsidP="002905C8">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Talk or sing to your baby about what you’re doing. For example, “Mommy is washing your hands” or sing, “This is the way we wash our hands.”</w:t>
      </w:r>
    </w:p>
    <w:p w14:paraId="1910C473" w14:textId="77777777" w:rsidR="002905C8" w:rsidRPr="002905C8" w:rsidRDefault="002905C8" w:rsidP="002905C8">
      <w:pPr>
        <w:numPr>
          <w:ilvl w:val="0"/>
          <w:numId w:val="7"/>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Build on what your baby tries to say. If he says “ta,” say “Yes, a truck,” or if he says “truck,” say “Yes, that’s a big, blue truck.”</w:t>
      </w:r>
    </w:p>
    <w:p w14:paraId="326F7BCE" w14:textId="77777777" w:rsidR="00C94647" w:rsidRDefault="00C94647"/>
    <w:sectPr w:rsidR="00C94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B4E"/>
    <w:multiLevelType w:val="multilevel"/>
    <w:tmpl w:val="86C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964F3"/>
    <w:multiLevelType w:val="multilevel"/>
    <w:tmpl w:val="3A7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83B68"/>
    <w:multiLevelType w:val="multilevel"/>
    <w:tmpl w:val="9FB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E693B"/>
    <w:multiLevelType w:val="multilevel"/>
    <w:tmpl w:val="A7D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937F9"/>
    <w:multiLevelType w:val="multilevel"/>
    <w:tmpl w:val="03DE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7254B"/>
    <w:multiLevelType w:val="multilevel"/>
    <w:tmpl w:val="BDC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578E3"/>
    <w:multiLevelType w:val="multilevel"/>
    <w:tmpl w:val="FF0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75477">
    <w:abstractNumId w:val="5"/>
  </w:num>
  <w:num w:numId="2" w16cid:durableId="1513451493">
    <w:abstractNumId w:val="0"/>
  </w:num>
  <w:num w:numId="3" w16cid:durableId="44960881">
    <w:abstractNumId w:val="1"/>
  </w:num>
  <w:num w:numId="4" w16cid:durableId="1971783436">
    <w:abstractNumId w:val="6"/>
  </w:num>
  <w:num w:numId="5" w16cid:durableId="231934166">
    <w:abstractNumId w:val="2"/>
  </w:num>
  <w:num w:numId="6" w16cid:durableId="884215302">
    <w:abstractNumId w:val="4"/>
  </w:num>
  <w:num w:numId="7" w16cid:durableId="1024290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C8"/>
    <w:rsid w:val="0020626B"/>
    <w:rsid w:val="002905C8"/>
    <w:rsid w:val="0099156C"/>
    <w:rsid w:val="00C946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CC2E"/>
  <w15:chartTrackingRefBased/>
  <w15:docId w15:val="{2B42A425-EBFC-4172-A582-410EF75F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90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05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05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5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05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05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05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5C8"/>
    <w:rPr>
      <w:color w:val="0000FF"/>
      <w:u w:val="single"/>
    </w:rPr>
  </w:style>
  <w:style w:type="character" w:styleId="Emphasis">
    <w:name w:val="Emphasis"/>
    <w:basedOn w:val="DefaultParagraphFont"/>
    <w:uiPriority w:val="20"/>
    <w:qFormat/>
    <w:rsid w:val="002905C8"/>
    <w:rPr>
      <w:i/>
      <w:iCs/>
    </w:rPr>
  </w:style>
  <w:style w:type="character" w:customStyle="1" w:styleId="file-details">
    <w:name w:val="file-details"/>
    <w:basedOn w:val="DefaultParagraphFont"/>
    <w:rsid w:val="002905C8"/>
  </w:style>
  <w:style w:type="paragraph" w:customStyle="1" w:styleId="btn">
    <w:name w:val="btn"/>
    <w:basedOn w:val="Normal"/>
    <w:rsid w:val="002905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5C8"/>
    <w:rPr>
      <w:b/>
      <w:bCs/>
    </w:rPr>
  </w:style>
  <w:style w:type="character" w:customStyle="1" w:styleId="text-left">
    <w:name w:val="text-left"/>
    <w:basedOn w:val="DefaultParagraphFont"/>
    <w:rsid w:val="002905C8"/>
  </w:style>
  <w:style w:type="character" w:customStyle="1" w:styleId="card-title">
    <w:name w:val="card-title"/>
    <w:basedOn w:val="DefaultParagraphFont"/>
    <w:rsid w:val="002905C8"/>
  </w:style>
  <w:style w:type="table" w:styleId="TableGrid">
    <w:name w:val="Table Grid"/>
    <w:basedOn w:val="TableNormal"/>
    <w:uiPriority w:val="39"/>
    <w:rsid w:val="00206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29781">
      <w:bodyDiv w:val="1"/>
      <w:marLeft w:val="0"/>
      <w:marRight w:val="0"/>
      <w:marTop w:val="0"/>
      <w:marBottom w:val="0"/>
      <w:divBdr>
        <w:top w:val="none" w:sz="0" w:space="0" w:color="auto"/>
        <w:left w:val="none" w:sz="0" w:space="0" w:color="auto"/>
        <w:bottom w:val="none" w:sz="0" w:space="0" w:color="auto"/>
        <w:right w:val="none" w:sz="0" w:space="0" w:color="auto"/>
      </w:divBdr>
      <w:divsChild>
        <w:div w:id="1067335642">
          <w:marLeft w:val="-225"/>
          <w:marRight w:val="-225"/>
          <w:marTop w:val="0"/>
          <w:marBottom w:val="0"/>
          <w:divBdr>
            <w:top w:val="none" w:sz="0" w:space="0" w:color="auto"/>
            <w:left w:val="none" w:sz="0" w:space="0" w:color="auto"/>
            <w:bottom w:val="none" w:sz="0" w:space="0" w:color="auto"/>
            <w:right w:val="none" w:sz="0" w:space="0" w:color="auto"/>
          </w:divBdr>
          <w:divsChild>
            <w:div w:id="694699590">
              <w:marLeft w:val="0"/>
              <w:marRight w:val="0"/>
              <w:marTop w:val="0"/>
              <w:marBottom w:val="0"/>
              <w:divBdr>
                <w:top w:val="none" w:sz="0" w:space="0" w:color="auto"/>
                <w:left w:val="none" w:sz="0" w:space="0" w:color="auto"/>
                <w:bottom w:val="none" w:sz="0" w:space="0" w:color="auto"/>
                <w:right w:val="none" w:sz="0" w:space="0" w:color="auto"/>
              </w:divBdr>
              <w:divsChild>
                <w:div w:id="306210761">
                  <w:marLeft w:val="0"/>
                  <w:marRight w:val="0"/>
                  <w:marTop w:val="0"/>
                  <w:marBottom w:val="0"/>
                  <w:divBdr>
                    <w:top w:val="none" w:sz="0" w:space="0" w:color="E0E0E0"/>
                    <w:left w:val="none" w:sz="0" w:space="0" w:color="E0E0E0"/>
                    <w:bottom w:val="none" w:sz="0" w:space="0" w:color="E0E0E0"/>
                    <w:right w:val="none" w:sz="0" w:space="0" w:color="E0E0E0"/>
                  </w:divBdr>
                  <w:divsChild>
                    <w:div w:id="1478104186">
                      <w:marLeft w:val="0"/>
                      <w:marRight w:val="0"/>
                      <w:marTop w:val="0"/>
                      <w:marBottom w:val="0"/>
                      <w:divBdr>
                        <w:top w:val="none" w:sz="0" w:space="0" w:color="auto"/>
                        <w:left w:val="none" w:sz="0" w:space="0" w:color="auto"/>
                        <w:bottom w:val="none" w:sz="0" w:space="0" w:color="auto"/>
                        <w:right w:val="none" w:sz="0" w:space="0" w:color="auto"/>
                      </w:divBdr>
                      <w:divsChild>
                        <w:div w:id="2046825679">
                          <w:marLeft w:val="0"/>
                          <w:marRight w:val="0"/>
                          <w:marTop w:val="0"/>
                          <w:marBottom w:val="0"/>
                          <w:divBdr>
                            <w:top w:val="none" w:sz="0" w:space="0" w:color="auto"/>
                            <w:left w:val="none" w:sz="0" w:space="0" w:color="auto"/>
                            <w:bottom w:val="none" w:sz="0" w:space="0" w:color="auto"/>
                            <w:right w:val="none" w:sz="0" w:space="0" w:color="auto"/>
                          </w:divBdr>
                          <w:divsChild>
                            <w:div w:id="234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04740">
              <w:marLeft w:val="0"/>
              <w:marRight w:val="0"/>
              <w:marTop w:val="0"/>
              <w:marBottom w:val="0"/>
              <w:divBdr>
                <w:top w:val="none" w:sz="0" w:space="0" w:color="auto"/>
                <w:left w:val="none" w:sz="0" w:space="0" w:color="auto"/>
                <w:bottom w:val="none" w:sz="0" w:space="0" w:color="auto"/>
                <w:right w:val="none" w:sz="0" w:space="0" w:color="auto"/>
              </w:divBdr>
              <w:divsChild>
                <w:div w:id="337582504">
                  <w:marLeft w:val="0"/>
                  <w:marRight w:val="0"/>
                  <w:marTop w:val="0"/>
                  <w:marBottom w:val="0"/>
                  <w:divBdr>
                    <w:top w:val="single" w:sz="6" w:space="0" w:color="E0E0E0"/>
                    <w:left w:val="single" w:sz="6" w:space="0" w:color="E0E0E0"/>
                    <w:bottom w:val="single" w:sz="6" w:space="0" w:color="E0E0E0"/>
                    <w:right w:val="single" w:sz="6" w:space="0" w:color="E0E0E0"/>
                  </w:divBdr>
                  <w:divsChild>
                    <w:div w:id="320232340">
                      <w:marLeft w:val="0"/>
                      <w:marRight w:val="0"/>
                      <w:marTop w:val="0"/>
                      <w:marBottom w:val="0"/>
                      <w:divBdr>
                        <w:top w:val="none" w:sz="0" w:space="0" w:color="auto"/>
                        <w:left w:val="none" w:sz="0" w:space="0" w:color="auto"/>
                        <w:bottom w:val="none" w:sz="0" w:space="0" w:color="auto"/>
                        <w:right w:val="none" w:sz="0" w:space="0" w:color="auto"/>
                      </w:divBdr>
                    </w:div>
                    <w:div w:id="1291201906">
                      <w:marLeft w:val="0"/>
                      <w:marRight w:val="0"/>
                      <w:marTop w:val="0"/>
                      <w:marBottom w:val="0"/>
                      <w:divBdr>
                        <w:top w:val="none" w:sz="0" w:space="0" w:color="auto"/>
                        <w:left w:val="none" w:sz="0" w:space="0" w:color="auto"/>
                        <w:bottom w:val="none" w:sz="0" w:space="0" w:color="auto"/>
                        <w:right w:val="none" w:sz="0" w:space="0" w:color="auto"/>
                      </w:divBdr>
                    </w:div>
                  </w:divsChild>
                </w:div>
                <w:div w:id="1922105481">
                  <w:marLeft w:val="0"/>
                  <w:marRight w:val="0"/>
                  <w:marTop w:val="0"/>
                  <w:marBottom w:val="0"/>
                  <w:divBdr>
                    <w:top w:val="none" w:sz="0" w:space="0" w:color="E0E0E0"/>
                    <w:left w:val="none" w:sz="0" w:space="0" w:color="E0E0E0"/>
                    <w:bottom w:val="none" w:sz="0" w:space="0" w:color="E0E0E0"/>
                    <w:right w:val="none" w:sz="0" w:space="0" w:color="E0E0E0"/>
                  </w:divBdr>
                  <w:divsChild>
                    <w:div w:id="894006333">
                      <w:marLeft w:val="0"/>
                      <w:marRight w:val="0"/>
                      <w:marTop w:val="0"/>
                      <w:marBottom w:val="0"/>
                      <w:divBdr>
                        <w:top w:val="none" w:sz="0" w:space="0" w:color="auto"/>
                        <w:left w:val="none" w:sz="0" w:space="0" w:color="auto"/>
                        <w:bottom w:val="none" w:sz="0" w:space="0" w:color="auto"/>
                        <w:right w:val="none" w:sz="0" w:space="0" w:color="auto"/>
                      </w:divBdr>
                      <w:divsChild>
                        <w:div w:id="28340266">
                          <w:marLeft w:val="0"/>
                          <w:marRight w:val="0"/>
                          <w:marTop w:val="0"/>
                          <w:marBottom w:val="0"/>
                          <w:divBdr>
                            <w:top w:val="none" w:sz="0" w:space="0" w:color="auto"/>
                            <w:left w:val="none" w:sz="0" w:space="0" w:color="auto"/>
                            <w:bottom w:val="none" w:sz="0" w:space="0" w:color="auto"/>
                            <w:right w:val="none" w:sz="0" w:space="0" w:color="auto"/>
                          </w:divBdr>
                          <w:divsChild>
                            <w:div w:id="8669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85910">
          <w:marLeft w:val="-225"/>
          <w:marRight w:val="-225"/>
          <w:marTop w:val="0"/>
          <w:marBottom w:val="0"/>
          <w:divBdr>
            <w:top w:val="none" w:sz="0" w:space="0" w:color="auto"/>
            <w:left w:val="none" w:sz="0" w:space="0" w:color="auto"/>
            <w:bottom w:val="none" w:sz="0" w:space="0" w:color="auto"/>
            <w:right w:val="none" w:sz="0" w:space="0" w:color="auto"/>
          </w:divBdr>
          <w:divsChild>
            <w:div w:id="40908875">
              <w:marLeft w:val="0"/>
              <w:marRight w:val="0"/>
              <w:marTop w:val="0"/>
              <w:marBottom w:val="0"/>
              <w:divBdr>
                <w:top w:val="none" w:sz="0" w:space="0" w:color="auto"/>
                <w:left w:val="none" w:sz="0" w:space="0" w:color="auto"/>
                <w:bottom w:val="none" w:sz="0" w:space="0" w:color="auto"/>
                <w:right w:val="none" w:sz="0" w:space="0" w:color="auto"/>
              </w:divBdr>
              <w:divsChild>
                <w:div w:id="177237059">
                  <w:marLeft w:val="0"/>
                  <w:marRight w:val="0"/>
                  <w:marTop w:val="0"/>
                  <w:marBottom w:val="0"/>
                  <w:divBdr>
                    <w:top w:val="single" w:sz="36" w:space="0" w:color="EDF9FF"/>
                    <w:left w:val="single" w:sz="6" w:space="0" w:color="E0E0E0"/>
                    <w:bottom w:val="single" w:sz="6" w:space="0" w:color="E0E0E0"/>
                    <w:right w:val="single" w:sz="6" w:space="0" w:color="E0E0E0"/>
                  </w:divBdr>
                  <w:divsChild>
                    <w:div w:id="486871789">
                      <w:marLeft w:val="0"/>
                      <w:marRight w:val="0"/>
                      <w:marTop w:val="0"/>
                      <w:marBottom w:val="0"/>
                      <w:divBdr>
                        <w:top w:val="none" w:sz="0" w:space="0" w:color="auto"/>
                        <w:left w:val="none" w:sz="0" w:space="0" w:color="auto"/>
                        <w:bottom w:val="none" w:sz="0" w:space="0" w:color="auto"/>
                        <w:right w:val="none" w:sz="0" w:space="0" w:color="auto"/>
                      </w:divBdr>
                    </w:div>
                    <w:div w:id="914364661">
                      <w:marLeft w:val="0"/>
                      <w:marRight w:val="0"/>
                      <w:marTop w:val="0"/>
                      <w:marBottom w:val="0"/>
                      <w:divBdr>
                        <w:top w:val="none" w:sz="0" w:space="0" w:color="auto"/>
                        <w:left w:val="none" w:sz="0" w:space="0" w:color="auto"/>
                        <w:bottom w:val="none" w:sz="0" w:space="0" w:color="auto"/>
                        <w:right w:val="none" w:sz="0" w:space="0" w:color="auto"/>
                      </w:divBdr>
                      <w:divsChild>
                        <w:div w:id="198706829">
                          <w:marLeft w:val="0"/>
                          <w:marRight w:val="0"/>
                          <w:marTop w:val="0"/>
                          <w:marBottom w:val="0"/>
                          <w:divBdr>
                            <w:top w:val="none" w:sz="0" w:space="0" w:color="auto"/>
                            <w:left w:val="none" w:sz="0" w:space="0" w:color="auto"/>
                            <w:bottom w:val="none" w:sz="0" w:space="0" w:color="auto"/>
                            <w:right w:val="none" w:sz="0" w:space="0" w:color="auto"/>
                          </w:divBdr>
                        </w:div>
                        <w:div w:id="613054544">
                          <w:marLeft w:val="0"/>
                          <w:marRight w:val="0"/>
                          <w:marTop w:val="0"/>
                          <w:marBottom w:val="0"/>
                          <w:divBdr>
                            <w:top w:val="none" w:sz="0" w:space="0" w:color="auto"/>
                            <w:left w:val="none" w:sz="0" w:space="0" w:color="auto"/>
                            <w:bottom w:val="none" w:sz="0" w:space="0" w:color="auto"/>
                            <w:right w:val="none" w:sz="0" w:space="0" w:color="auto"/>
                          </w:divBdr>
                          <w:divsChild>
                            <w:div w:id="2015063445">
                              <w:marLeft w:val="0"/>
                              <w:marRight w:val="0"/>
                              <w:marTop w:val="0"/>
                              <w:marBottom w:val="0"/>
                              <w:divBdr>
                                <w:top w:val="none" w:sz="0" w:space="0" w:color="auto"/>
                                <w:left w:val="none" w:sz="0" w:space="0" w:color="auto"/>
                                <w:bottom w:val="none" w:sz="0" w:space="0" w:color="auto"/>
                                <w:right w:val="none" w:sz="0" w:space="0" w:color="auto"/>
                              </w:divBdr>
                              <w:divsChild>
                                <w:div w:id="430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18055">
                  <w:marLeft w:val="0"/>
                  <w:marRight w:val="0"/>
                  <w:marTop w:val="0"/>
                  <w:marBottom w:val="0"/>
                  <w:divBdr>
                    <w:top w:val="none" w:sz="0" w:space="0" w:color="auto"/>
                    <w:left w:val="none" w:sz="0" w:space="0" w:color="auto"/>
                    <w:bottom w:val="none" w:sz="0" w:space="0" w:color="auto"/>
                    <w:right w:val="none" w:sz="0" w:space="0" w:color="auto"/>
                  </w:divBdr>
                  <w:divsChild>
                    <w:div w:id="1949503070">
                      <w:marLeft w:val="0"/>
                      <w:marRight w:val="0"/>
                      <w:marTop w:val="0"/>
                      <w:marBottom w:val="0"/>
                      <w:divBdr>
                        <w:top w:val="none" w:sz="0" w:space="0" w:color="auto"/>
                        <w:left w:val="none" w:sz="0" w:space="0" w:color="auto"/>
                        <w:bottom w:val="single" w:sz="6" w:space="0" w:color="BDBDBD"/>
                        <w:right w:val="none" w:sz="0" w:space="0" w:color="auto"/>
                      </w:divBdr>
                      <w:divsChild>
                        <w:div w:id="1729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bddd/actearly/milestones/digital-online-checklist.html" TargetMode="External"/><Relationship Id="rId13" Type="http://schemas.openxmlformats.org/officeDocument/2006/relationships/hyperlink" Target="https://www.cdc.gov/Concerned" TargetMode="External"/><Relationship Id="rId3" Type="http://schemas.openxmlformats.org/officeDocument/2006/relationships/settings" Target="settings.xml"/><Relationship Id="rId7" Type="http://schemas.openxmlformats.org/officeDocument/2006/relationships/hyperlink" Target="https://play.google.com/store/apps/details?id=gov.cdc.ncbddd.actearly.milestones" TargetMode="External"/><Relationship Id="rId12" Type="http://schemas.openxmlformats.org/officeDocument/2006/relationships/hyperlink" Target="https://www.cdc.gov/FindE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unes.apple.com/us/app/cdcs-milestone-tracker/id1232718688?mt=8" TargetMode="External"/><Relationship Id="rId11" Type="http://schemas.openxmlformats.org/officeDocument/2006/relationships/hyperlink" Target="https://www.cdc.gov/ncbddd/actearly/milestones-app.html" TargetMode="External"/><Relationship Id="rId5" Type="http://schemas.openxmlformats.org/officeDocument/2006/relationships/hyperlink" Target="http://www.cdc.gov/MilestoneTracker"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cdc.gov/ncbddd/actearly/milestones-app.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ahamed roshan</cp:lastModifiedBy>
  <cp:revision>3</cp:revision>
  <dcterms:created xsi:type="dcterms:W3CDTF">2022-10-10T16:12:00Z</dcterms:created>
  <dcterms:modified xsi:type="dcterms:W3CDTF">2022-10-17T08:57:00Z</dcterms:modified>
</cp:coreProperties>
</file>