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A9A7" w14:textId="77777777" w:rsidR="00A21E44" w:rsidRDefault="00A21E44" w:rsidP="00A21E44">
      <w:pPr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</w:pPr>
      <w:r w:rsidRPr="00555C68"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  <w:t>Developing a Flight Delay Prediction Model using Machine Learning.</w:t>
      </w:r>
    </w:p>
    <w:p w14:paraId="7A9314A7" w14:textId="77777777" w:rsidR="00A21E44" w:rsidRDefault="00A21E44" w:rsidP="00A21E44">
      <w:pPr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</w:pPr>
    </w:p>
    <w:p w14:paraId="778C3237" w14:textId="77777777" w:rsidR="00A21E44" w:rsidRPr="00A21E44" w:rsidRDefault="00A21E44" w:rsidP="00A21E4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2D2828"/>
          <w:sz w:val="38"/>
          <w:szCs w:val="38"/>
        </w:rPr>
      </w:pPr>
      <w:r w:rsidRPr="00A21E44">
        <w:rPr>
          <w:b w:val="0"/>
          <w:bCs w:val="0"/>
          <w:color w:val="35475C"/>
          <w:sz w:val="36"/>
          <w:szCs w:val="36"/>
          <w:shd w:val="clear" w:color="auto" w:fill="FFFFFF"/>
        </w:rPr>
        <w:t xml:space="preserve">                      </w:t>
      </w:r>
      <w:r w:rsidRPr="00A21E44">
        <w:rPr>
          <w:color w:val="2D2828"/>
          <w:sz w:val="38"/>
          <w:szCs w:val="38"/>
        </w:rPr>
        <w:t>Technology Architecture</w:t>
      </w:r>
    </w:p>
    <w:p w14:paraId="586F6961" w14:textId="77777777" w:rsidR="00A21E44" w:rsidRPr="00A21E44" w:rsidRDefault="00A21E44" w:rsidP="00A21E44">
      <w:pPr>
        <w:rPr>
          <w:rFonts w:ascii="Times New Roman" w:hAnsi="Times New Roman" w:cs="Times New Roman"/>
          <w:color w:val="35475C"/>
          <w:sz w:val="36"/>
          <w:szCs w:val="36"/>
          <w:shd w:val="clear" w:color="auto" w:fill="FFFFFF"/>
        </w:rPr>
      </w:pPr>
    </w:p>
    <w:p w14:paraId="452AA2C0" w14:textId="77777777" w:rsidR="00AA6DC8" w:rsidRDefault="00AA6DC8"/>
    <w:p w14:paraId="0FB28AE7" w14:textId="77777777" w:rsidR="00A21E44" w:rsidRDefault="00A21E44">
      <w:r>
        <w:rPr>
          <w:noProof/>
        </w:rPr>
        <w:drawing>
          <wp:inline distT="0" distB="0" distL="0" distR="0" wp14:anchorId="6177AA36" wp14:editId="46C9C92F">
            <wp:extent cx="5731510" cy="4234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9A7" w14:textId="77777777" w:rsidR="00A21E44" w:rsidRDefault="00A21E44"/>
    <w:p w14:paraId="18ED0C2E" w14:textId="77777777" w:rsidR="00A21E44" w:rsidRDefault="00A21E44"/>
    <w:p w14:paraId="58F8F263" w14:textId="77777777" w:rsidR="00A21E44" w:rsidRPr="00A21E44" w:rsidRDefault="00A21E44">
      <w:pPr>
        <w:rPr>
          <w:rFonts w:ascii="Times New Roman" w:hAnsi="Times New Roman" w:cs="Times New Roman"/>
          <w:sz w:val="26"/>
          <w:szCs w:val="26"/>
        </w:rPr>
      </w:pPr>
      <w:r w:rsidRPr="00A21E44">
        <w:rPr>
          <w:rFonts w:ascii="Times New Roman" w:hAnsi="Times New Roman" w:cs="Times New Roman"/>
          <w:sz w:val="26"/>
          <w:szCs w:val="26"/>
        </w:rPr>
        <w:t xml:space="preserve">Prior work has used simulation to investigate air traffic delay. However, these studies have </w:t>
      </w:r>
      <w:proofErr w:type="spellStart"/>
      <w:r w:rsidRPr="00A21E44">
        <w:rPr>
          <w:rFonts w:ascii="Times New Roman" w:hAnsi="Times New Roman" w:cs="Times New Roman"/>
          <w:sz w:val="26"/>
          <w:szCs w:val="26"/>
        </w:rPr>
        <w:t>notemphatically</w:t>
      </w:r>
      <w:proofErr w:type="spellEnd"/>
      <w:r w:rsidRPr="00A21E44">
        <w:rPr>
          <w:rFonts w:ascii="Times New Roman" w:hAnsi="Times New Roman" w:cs="Times New Roman"/>
          <w:sz w:val="26"/>
          <w:szCs w:val="26"/>
        </w:rPr>
        <w:t xml:space="preserve"> focused on the real-time parameters that significantly affect flight delay. Hence, itis difficult to apply these studies to flight delay prediction in the tactical phase. To fill this </w:t>
      </w:r>
      <w:proofErr w:type="spellStart"/>
      <w:proofErr w:type="gramStart"/>
      <w:r w:rsidRPr="00A21E44">
        <w:rPr>
          <w:rFonts w:ascii="Times New Roman" w:hAnsi="Times New Roman" w:cs="Times New Roman"/>
          <w:sz w:val="26"/>
          <w:szCs w:val="26"/>
        </w:rPr>
        <w:t>gap,we</w:t>
      </w:r>
      <w:proofErr w:type="spellEnd"/>
      <w:proofErr w:type="gramEnd"/>
      <w:r w:rsidRPr="00A21E44">
        <w:rPr>
          <w:rFonts w:ascii="Times New Roman" w:hAnsi="Times New Roman" w:cs="Times New Roman"/>
          <w:sz w:val="26"/>
          <w:szCs w:val="26"/>
        </w:rPr>
        <w:t xml:space="preserve"> proposed a method combining simulation and data mining aiming to predict flight </w:t>
      </w:r>
      <w:proofErr w:type="spellStart"/>
      <w:r w:rsidRPr="00A21E44">
        <w:rPr>
          <w:rFonts w:ascii="Times New Roman" w:hAnsi="Times New Roman" w:cs="Times New Roman"/>
          <w:sz w:val="26"/>
          <w:szCs w:val="26"/>
        </w:rPr>
        <w:t>delaysin</w:t>
      </w:r>
      <w:proofErr w:type="spellEnd"/>
      <w:r w:rsidRPr="00A21E44">
        <w:rPr>
          <w:rFonts w:ascii="Times New Roman" w:hAnsi="Times New Roman" w:cs="Times New Roman"/>
          <w:sz w:val="26"/>
          <w:szCs w:val="26"/>
        </w:rPr>
        <w:t xml:space="preserve"> the entire air traffic system in the future. </w:t>
      </w:r>
      <w:proofErr w:type="gramStart"/>
      <w:r w:rsidRPr="00A21E44">
        <w:rPr>
          <w:rFonts w:ascii="Times New Roman" w:hAnsi="Times New Roman" w:cs="Times New Roman"/>
          <w:sz w:val="26"/>
          <w:szCs w:val="26"/>
        </w:rPr>
        <w:t>In particular, an</w:t>
      </w:r>
      <w:proofErr w:type="gramEnd"/>
      <w:r w:rsidRPr="00A21E44">
        <w:rPr>
          <w:rFonts w:ascii="Times New Roman" w:hAnsi="Times New Roman" w:cs="Times New Roman"/>
          <w:sz w:val="26"/>
          <w:szCs w:val="26"/>
        </w:rPr>
        <w:t xml:space="preserve"> agent-based model was con-structed, and several crucial time-varying parameters affected agent states obtained by datamining methods.</w:t>
      </w:r>
    </w:p>
    <w:sectPr w:rsidR="00A21E44" w:rsidRPr="00A21E44" w:rsidSect="00A21E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4"/>
    <w:rsid w:val="00031A4A"/>
    <w:rsid w:val="00730654"/>
    <w:rsid w:val="00A21E44"/>
    <w:rsid w:val="00A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9373"/>
  <w15:chartTrackingRefBased/>
  <w15:docId w15:val="{937FDAF1-AD41-4DAB-878A-5E3279F3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44"/>
  </w:style>
  <w:style w:type="paragraph" w:styleId="Heading3">
    <w:name w:val="heading 3"/>
    <w:basedOn w:val="Normal"/>
    <w:link w:val="Heading3Char"/>
    <w:uiPriority w:val="9"/>
    <w:qFormat/>
    <w:rsid w:val="00A21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SADASVI M</dc:creator>
  <cp:keywords/>
  <dc:description/>
  <cp:lastModifiedBy>SADASVI M</cp:lastModifiedBy>
  <cp:revision>1</cp:revision>
  <dcterms:created xsi:type="dcterms:W3CDTF">2022-11-19T14:30:00Z</dcterms:created>
  <dcterms:modified xsi:type="dcterms:W3CDTF">2022-11-19T14:35:00Z</dcterms:modified>
</cp:coreProperties>
</file>