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2407" w:left="24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</w:t>
      </w:r>
    </w:p>
    <w:p>
      <w:pPr>
        <w:spacing w:before="67" w:after="0" w:line="240"/>
        <w:ind w:right="4122" w:left="3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SPRINT-II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20" w:type="dxa"/>
      </w:tblPr>
      <w:tblGrid>
        <w:gridCol w:w="2727"/>
        <w:gridCol w:w="6497"/>
      </w:tblGrid>
      <w:tr>
        <w:trPr>
          <w:trHeight w:val="422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35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TeamID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8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PNT2022TMID47291</w:t>
            </w:r>
          </w:p>
        </w:tc>
      </w:tr>
      <w:tr>
        <w:trPr>
          <w:trHeight w:val="652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772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Intelligent vehicle damage assessment &amp; cost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estimator 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insurance companies.</w:t>
            </w:r>
          </w:p>
        </w:tc>
      </w:tr>
      <w:tr>
        <w:trPr>
          <w:trHeight w:val="335" w:hRule="auto"/>
          <w:jc w:val="left"/>
        </w:trPr>
        <w:tc>
          <w:tcPr>
            <w:tcW w:w="27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MaximumMarks</w:t>
            </w:r>
          </w:p>
        </w:tc>
        <w:tc>
          <w:tcPr>
            <w:tcW w:w="64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8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222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Pre-processing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#Import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Library: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2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lib</w:t>
      </w:r>
    </w:p>
    <w:p>
      <w:pPr>
        <w:spacing w:before="47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tensorflow.keras.preprocessing.image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#Configure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93" w:after="0" w:line="247"/>
        <w:ind w:right="4471" w:left="168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#Creating augmentation on training variable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train_datagen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ImageDataGenerator(rescale=1./255,</w:t>
      </w:r>
    </w:p>
    <w:p>
      <w:pPr>
        <w:spacing w:before="40" w:after="0" w:line="261"/>
        <w:ind w:right="4471" w:left="182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zoom_range=0.2,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horizontal_flip=True)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Creating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augmentation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test_datagen</w:t>
      </w:r>
    </w:p>
    <w:p>
      <w:pPr>
        <w:spacing w:before="18" w:after="0" w:line="240"/>
        <w:ind w:right="0" w:left="16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ImageDataGenerator(rescale=1./255)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#Apply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ImageDataGenerator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Trainset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Testset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For Body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Damage:</w:t>
      </w:r>
    </w:p>
    <w:p>
      <w:pPr>
        <w:spacing w:before="71" w:after="0" w:line="247"/>
        <w:ind w:right="367" w:left="216" w:hanging="5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 Passing training data to train variable for body xtrain 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train_datagen.flow_from_directory('/content/damage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vehicle/body/training',</w:t>
      </w:r>
    </w:p>
    <w:p>
      <w:pPr>
        <w:spacing w:before="35" w:after="0" w:line="252"/>
        <w:ind w:right="5070" w:left="2247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body</w:t>
      </w:r>
    </w:p>
    <w:p>
      <w:pPr>
        <w:spacing w:before="42" w:after="0" w:line="280"/>
        <w:ind w:right="367" w:left="2132" w:hanging="19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xtest = test_datagen.flow_from_directory('/content/damage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vehicle/body/validation',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</w:p>
    <w:p>
      <w:pPr>
        <w:spacing w:before="0" w:after="0" w:line="240"/>
        <w:ind w:right="5176" w:left="2151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Level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Damage: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 body</w:t>
      </w:r>
    </w:p>
    <w:p>
      <w:pPr>
        <w:spacing w:before="41" w:after="0" w:line="288"/>
        <w:ind w:right="367" w:left="2238" w:hanging="2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x_train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train_datagen.flow_from_directory('/content/damage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vehicle/level/training',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</w:p>
    <w:p>
      <w:pPr>
        <w:spacing w:before="0" w:after="0" w:line="240"/>
        <w:ind w:right="0" w:left="224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class_mode='categorical',</w:t>
      </w:r>
    </w:p>
    <w:p>
      <w:pPr>
        <w:spacing w:before="0" w:after="0" w:line="241"/>
        <w:ind w:right="0" w:left="22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  <w:p>
      <w:pPr>
        <w:spacing w:before="0" w:after="0" w:line="24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7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Passing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for body</w:t>
      </w:r>
    </w:p>
    <w:p>
      <w:pPr>
        <w:spacing w:before="42" w:after="0" w:line="240"/>
        <w:ind w:right="0" w:left="16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x_test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test_datagen.flow_from_directory('/content/damage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vehicle/level/validation',</w:t>
      </w:r>
    </w:p>
    <w:p>
      <w:pPr>
        <w:spacing w:before="42" w:after="0" w:line="249"/>
        <w:ind w:right="4964" w:left="2353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target_size=(224,224),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1"/>
          <w:shd w:fill="auto" w:val="clear"/>
        </w:rPr>
        <w:t xml:space="preserve">class_mode='categorical',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batch_size=10)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