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FFF0AF9" w:rsidR="005B2106" w:rsidRPr="00AB20AC" w:rsidRDefault="0082319A" w:rsidP="005C23C7">
            <w:pPr>
              <w:rPr>
                <w:rFonts w:cstheme="minorHAnsi"/>
              </w:rPr>
            </w:pPr>
            <w:r>
              <w:t xml:space="preserve">02 October </w:t>
            </w:r>
            <w:r w:rsidR="005B2106" w:rsidRPr="00AB20AC">
              <w:rPr>
                <w:rFonts w:cstheme="minorHAnsi"/>
              </w:rPr>
              <w:t>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43741A54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694965" w:rsidRPr="00694965">
              <w:rPr>
                <w:rFonts w:cstheme="minorHAnsi"/>
              </w:rPr>
              <w:t>39377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93374D5" w:rsidR="000708AF" w:rsidRPr="00AB20AC" w:rsidRDefault="00694965" w:rsidP="000708AF">
            <w:pPr>
              <w:rPr>
                <w:rFonts w:cstheme="minorHAnsi"/>
              </w:rPr>
            </w:pPr>
            <w:r w:rsidRPr="00694965">
              <w:rPr>
                <w:rFonts w:cstheme="minorHAnsi"/>
              </w:rPr>
              <w:t>Corporate employee attrition analytics</w:t>
            </w:r>
          </w:p>
        </w:tc>
      </w:tr>
      <w:tr w:rsidR="005B2106" w:rsidRPr="00AB20AC" w14:paraId="64738A3C" w14:textId="77777777" w:rsidTr="00694965">
        <w:trPr>
          <w:trHeight w:val="357"/>
        </w:trPr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CBD454E" w14:textId="7ABBD01D" w:rsidR="000F0ECD" w:rsidRPr="0082319A" w:rsidRDefault="000F0ECD" w:rsidP="0082319A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47568515" w14:textId="71A1D341" w:rsidR="00FD6D23" w:rsidRDefault="000F0ECD" w:rsidP="000F0ECD">
      <w:pPr>
        <w:rPr>
          <w:rFonts w:cstheme="minorHAnsi"/>
          <w:b/>
          <w:bCs/>
        </w:rPr>
      </w:pPr>
      <w:r w:rsidRPr="003B452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="000923A6" w:rsidRPr="003B452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Pr="003B452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Pr="003B452D">
        <w:rPr>
          <w:rFonts w:cstheme="minorHAnsi"/>
          <w:b/>
          <w:bCs/>
        </w:rPr>
        <w:t>:</w:t>
      </w:r>
      <w:r w:rsidR="000923A6">
        <w:rPr>
          <w:rFonts w:cstheme="minorHAnsi"/>
          <w:b/>
          <w:bCs/>
        </w:rPr>
        <w:t xml:space="preserve"> </w:t>
      </w:r>
    </w:p>
    <w:p w14:paraId="6832517B" w14:textId="3D8D1142" w:rsidR="00694965" w:rsidRDefault="00694965" w:rsidP="000F0ECD">
      <w:pPr>
        <w:rPr>
          <w:rFonts w:cstheme="minorHAnsi"/>
          <w:b/>
          <w:bCs/>
        </w:rPr>
      </w:pPr>
    </w:p>
    <w:p w14:paraId="67DBF754" w14:textId="77777777" w:rsidR="00694965" w:rsidRDefault="00694965" w:rsidP="000F0ECD">
      <w:pPr>
        <w:rPr>
          <w:rFonts w:cstheme="minorHAnsi"/>
          <w:b/>
          <w:bCs/>
        </w:rPr>
      </w:pPr>
    </w:p>
    <w:p w14:paraId="655E3A8F" w14:textId="3C37EAF9" w:rsidR="000923A6" w:rsidRPr="000923A6" w:rsidRDefault="00694965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483E1DC3" wp14:editId="6885D74F">
            <wp:extent cx="5731510" cy="23945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78EB" w14:textId="4AD9D323" w:rsidR="000F0ECD" w:rsidRDefault="000F0ECD" w:rsidP="000923A6">
      <w:pPr>
        <w:tabs>
          <w:tab w:val="left" w:pos="5529"/>
        </w:tabs>
        <w:rPr>
          <w:rFonts w:cstheme="minorHAnsi"/>
          <w:b/>
          <w:bCs/>
        </w:rPr>
      </w:pPr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74433"/>
    <w:rsid w:val="003B452D"/>
    <w:rsid w:val="003C4A8E"/>
    <w:rsid w:val="003E3A16"/>
    <w:rsid w:val="0054283A"/>
    <w:rsid w:val="005B2106"/>
    <w:rsid w:val="00604389"/>
    <w:rsid w:val="00604AAA"/>
    <w:rsid w:val="00694965"/>
    <w:rsid w:val="007208C9"/>
    <w:rsid w:val="007A3AE5"/>
    <w:rsid w:val="007D3B4C"/>
    <w:rsid w:val="0082319A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F327E3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kamesh venugopal</cp:lastModifiedBy>
  <cp:revision>4</cp:revision>
  <dcterms:created xsi:type="dcterms:W3CDTF">2022-10-03T08:27:00Z</dcterms:created>
  <dcterms:modified xsi:type="dcterms:W3CDTF">2022-10-04T07:23:00Z</dcterms:modified>
</cp:coreProperties>
</file>