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9856" w14:textId="77777777" w:rsidR="00C854E0" w:rsidRDefault="00C854E0" w:rsidP="00C854E0">
      <w:pPr>
        <w:pStyle w:val="BodyText"/>
        <w:rPr>
          <w:sz w:val="20"/>
        </w:rPr>
      </w:pPr>
    </w:p>
    <w:p w14:paraId="6CD21DC4" w14:textId="77777777" w:rsidR="00C854E0" w:rsidRDefault="00C854E0" w:rsidP="00C854E0">
      <w:pPr>
        <w:pStyle w:val="BodyText"/>
        <w:rPr>
          <w:sz w:val="16"/>
        </w:rPr>
      </w:pPr>
    </w:p>
    <w:p w14:paraId="53CCD23A" w14:textId="77777777" w:rsidR="00C854E0" w:rsidRDefault="00C854E0" w:rsidP="00C854E0">
      <w:pPr>
        <w:pStyle w:val="Heading2"/>
        <w:spacing w:before="89" w:line="360" w:lineRule="auto"/>
        <w:ind w:left="24"/>
        <w:jc w:val="center"/>
      </w:pPr>
      <w:bookmarkStart w:id="0" w:name="EFFICIENT_WATER_QUALITY_ANALYSIS_AND_PRE"/>
      <w:bookmarkEnd w:id="0"/>
      <w:r>
        <w:t>EFFICIENT</w:t>
      </w:r>
      <w:r>
        <w:rPr>
          <w:spacing w:val="-5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73A9D5CE" w14:textId="77777777" w:rsidR="00C854E0" w:rsidRDefault="00C854E0" w:rsidP="00C854E0">
      <w:pPr>
        <w:spacing w:before="198"/>
        <w:ind w:left="18"/>
        <w:jc w:val="center"/>
        <w:rPr>
          <w:b/>
          <w:sz w:val="28"/>
        </w:rPr>
      </w:pPr>
      <w:r>
        <w:rPr>
          <w:b/>
          <w:sz w:val="28"/>
        </w:rPr>
        <w:t>(APPLIED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SCIENCE)</w:t>
      </w:r>
    </w:p>
    <w:p w14:paraId="557C3EC3" w14:textId="77777777" w:rsidR="00C854E0" w:rsidRDefault="00C854E0" w:rsidP="00C854E0">
      <w:pPr>
        <w:pStyle w:val="BodyText"/>
        <w:rPr>
          <w:b/>
          <w:sz w:val="44"/>
        </w:rPr>
      </w:pPr>
    </w:p>
    <w:p w14:paraId="1A80B3A8" w14:textId="1156B9B2" w:rsidR="00C854E0" w:rsidRDefault="00C854E0" w:rsidP="00C854E0">
      <w:pPr>
        <w:spacing w:line="628" w:lineRule="auto"/>
        <w:ind w:left="1664" w:right="1623"/>
        <w:jc w:val="center"/>
        <w:rPr>
          <w:b/>
          <w:sz w:val="28"/>
        </w:rPr>
      </w:pPr>
      <w:r>
        <w:rPr>
          <w:b/>
          <w:sz w:val="28"/>
        </w:rPr>
        <w:t>IBM PROJECT-TEAM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 xml:space="preserve">ID </w:t>
      </w:r>
      <w:r w:rsidRPr="002E1201">
        <w:rPr>
          <w:b/>
        </w:rPr>
        <w:t>:</w:t>
      </w:r>
      <w:proofErr w:type="gramEnd"/>
      <w:r w:rsidRPr="002E1201">
        <w:rPr>
          <w:b/>
        </w:rPr>
        <w:t xml:space="preserve"> </w:t>
      </w:r>
      <w:r w:rsidR="002E1201" w:rsidRPr="002E1201">
        <w:rPr>
          <w:rFonts w:ascii="Verdana" w:hAnsi="Verdana"/>
          <w:b/>
          <w:color w:val="222222"/>
          <w:shd w:val="clear" w:color="auto" w:fill="FFFFFF"/>
        </w:rPr>
        <w:t> PNT2022TMID50914</w:t>
      </w:r>
    </w:p>
    <w:p w14:paraId="5678EE53" w14:textId="77777777" w:rsidR="00C854E0" w:rsidRDefault="00C854E0" w:rsidP="00C854E0">
      <w:pPr>
        <w:spacing w:line="628" w:lineRule="auto"/>
        <w:ind w:left="1664" w:right="1623"/>
        <w:jc w:val="center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LEAD</w:t>
      </w:r>
    </w:p>
    <w:p w14:paraId="785BCC20" w14:textId="73EA6B8D" w:rsidR="00C854E0" w:rsidRPr="00403137" w:rsidRDefault="002E1201" w:rsidP="00C854E0">
      <w:pPr>
        <w:pStyle w:val="Heading2"/>
        <w:jc w:val="center"/>
      </w:pPr>
      <w:r>
        <w:t>ARULVASAN M</w:t>
      </w:r>
      <w:r w:rsidR="00C854E0" w:rsidRPr="00403137">
        <w:t xml:space="preserve"> 953</w:t>
      </w:r>
      <w:r>
        <w:t>419106006</w:t>
      </w:r>
    </w:p>
    <w:p w14:paraId="74B2EFFE" w14:textId="77777777" w:rsidR="00C854E0" w:rsidRDefault="00C854E0" w:rsidP="00C854E0">
      <w:pPr>
        <w:pStyle w:val="Heading2"/>
        <w:tabs>
          <w:tab w:val="left" w:pos="5293"/>
        </w:tabs>
        <w:spacing w:before="379" w:line="480" w:lineRule="auto"/>
        <w:ind w:left="2483" w:right="2473"/>
        <w:jc w:val="center"/>
      </w:pPr>
      <w:r>
        <w:t>TEAM MEMBERS</w:t>
      </w:r>
    </w:p>
    <w:p w14:paraId="0FADD398" w14:textId="38401E49" w:rsidR="00C854E0" w:rsidRDefault="002E1201" w:rsidP="00C854E0">
      <w:pPr>
        <w:pStyle w:val="Heading2"/>
        <w:tabs>
          <w:tab w:val="left" w:pos="5293"/>
        </w:tabs>
        <w:spacing w:before="379" w:line="480" w:lineRule="auto"/>
        <w:ind w:left="2483" w:right="2473"/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</w:t>
      </w:r>
      <w:r w:rsidRPr="002E1201">
        <w:rPr>
          <w:rFonts w:ascii="Verdana" w:hAnsi="Verdana"/>
          <w:color w:val="222222"/>
          <w:sz w:val="24"/>
          <w:szCs w:val="24"/>
          <w:shd w:val="clear" w:color="auto" w:fill="FFFFFF"/>
        </w:rPr>
        <w:t>JOHNMATHEW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2E1201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S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 </w:t>
      </w:r>
      <w:r w:rsidR="00C854E0">
        <w:t xml:space="preserve"> </w:t>
      </w:r>
      <w:r w:rsidR="00C854E0">
        <w:rPr>
          <w:spacing w:val="-1"/>
        </w:rPr>
        <w:t>953</w:t>
      </w:r>
      <w:r>
        <w:rPr>
          <w:spacing w:val="-1"/>
        </w:rPr>
        <w:t>419106027</w:t>
      </w:r>
    </w:p>
    <w:p w14:paraId="1A9B2C7D" w14:textId="4767E5E5" w:rsidR="00C854E0" w:rsidRDefault="002E1201" w:rsidP="00C854E0">
      <w:pPr>
        <w:pStyle w:val="Heading2"/>
        <w:tabs>
          <w:tab w:val="left" w:pos="5293"/>
        </w:tabs>
        <w:spacing w:before="379" w:line="480" w:lineRule="auto"/>
        <w:ind w:left="2483" w:right="2473"/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</w:t>
      </w:r>
      <w:r w:rsidRPr="002E1201">
        <w:rPr>
          <w:rFonts w:ascii="Verdana" w:hAnsi="Verdana"/>
          <w:color w:val="222222"/>
          <w:sz w:val="24"/>
          <w:szCs w:val="24"/>
          <w:shd w:val="clear" w:color="auto" w:fill="FFFFFF"/>
        </w:rPr>
        <w:t>GIFTEN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Pr="002E1201">
        <w:rPr>
          <w:rFonts w:ascii="Verdana" w:hAnsi="Verdana"/>
          <w:color w:val="222222"/>
          <w:sz w:val="24"/>
          <w:szCs w:val="24"/>
          <w:shd w:val="clear" w:color="auto" w:fill="FFFFFF"/>
        </w:rPr>
        <w:t>B</w:t>
      </w:r>
      <w:r w:rsidR="00C854E0">
        <w:tab/>
        <w:t>953</w:t>
      </w:r>
      <w:r>
        <w:t>419106020</w:t>
      </w:r>
    </w:p>
    <w:p w14:paraId="4E0668B6" w14:textId="5E977343" w:rsidR="00C854E0" w:rsidRDefault="002E1201" w:rsidP="00C854E0">
      <w:pPr>
        <w:pStyle w:val="Heading2"/>
        <w:tabs>
          <w:tab w:val="left" w:pos="5293"/>
        </w:tabs>
        <w:spacing w:before="341"/>
        <w:ind w:left="2680"/>
      </w:pPr>
      <w:r w:rsidRPr="002E1201">
        <w:rPr>
          <w:rFonts w:ascii="Verdana" w:hAnsi="Verdana"/>
          <w:color w:val="222222"/>
          <w:sz w:val="24"/>
          <w:szCs w:val="24"/>
          <w:shd w:val="clear" w:color="auto" w:fill="FFFFFF"/>
        </w:rPr>
        <w:t>BALAJI G</w:t>
      </w:r>
      <w:r w:rsidR="00C854E0">
        <w:tab/>
        <w:t>953</w:t>
      </w:r>
      <w:r>
        <w:t>419106011</w:t>
      </w:r>
    </w:p>
    <w:p w14:paraId="66EBFBE3" w14:textId="77777777" w:rsidR="00C854E0" w:rsidRDefault="00C854E0" w:rsidP="00C854E0">
      <w:pPr>
        <w:pStyle w:val="Heading2"/>
        <w:tabs>
          <w:tab w:val="left" w:pos="5293"/>
        </w:tabs>
        <w:spacing w:before="379" w:line="480" w:lineRule="auto"/>
        <w:ind w:left="2483" w:right="2473" w:firstLine="1053"/>
        <w:jc w:val="left"/>
      </w:pPr>
    </w:p>
    <w:p w14:paraId="062B1147" w14:textId="77777777" w:rsidR="00C854E0" w:rsidRDefault="00C854E0" w:rsidP="00C854E0">
      <w:pPr>
        <w:pStyle w:val="BodyText"/>
        <w:spacing w:before="8"/>
        <w:rPr>
          <w:b/>
          <w:sz w:val="31"/>
        </w:rPr>
      </w:pPr>
    </w:p>
    <w:p w14:paraId="3D429427" w14:textId="77777777" w:rsidR="00C854E0" w:rsidRDefault="00C854E0" w:rsidP="00C854E0">
      <w:pPr>
        <w:pStyle w:val="Heading1"/>
        <w:ind w:left="39"/>
      </w:pPr>
      <w:r>
        <w:t>Of</w:t>
      </w:r>
    </w:p>
    <w:p w14:paraId="3E3A8152" w14:textId="77777777" w:rsidR="00C854E0" w:rsidRDefault="00C854E0" w:rsidP="00C854E0">
      <w:pPr>
        <w:pStyle w:val="BodyText"/>
        <w:spacing w:before="1"/>
        <w:rPr>
          <w:b/>
          <w:sz w:val="30"/>
        </w:rPr>
      </w:pPr>
    </w:p>
    <w:p w14:paraId="658008DE" w14:textId="77777777" w:rsidR="00C854E0" w:rsidRDefault="00C854E0" w:rsidP="00C854E0">
      <w:pPr>
        <w:spacing w:before="1" w:line="480" w:lineRule="auto"/>
        <w:ind w:left="2519" w:right="2481"/>
        <w:jc w:val="center"/>
        <w:rPr>
          <w:b/>
          <w:sz w:val="30"/>
        </w:rPr>
      </w:pPr>
      <w:r>
        <w:rPr>
          <w:b/>
          <w:sz w:val="30"/>
        </w:rPr>
        <w:t>BACHELOR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ENGINEERING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IN</w:t>
      </w:r>
    </w:p>
    <w:p w14:paraId="072C6843" w14:textId="38CFF9B1" w:rsidR="00C854E0" w:rsidRDefault="002E1201" w:rsidP="00C854E0">
      <w:pPr>
        <w:pStyle w:val="BodyText"/>
        <w:rPr>
          <w:b/>
          <w:sz w:val="32"/>
        </w:rPr>
      </w:pPr>
      <w:r>
        <w:rPr>
          <w:b/>
          <w:sz w:val="32"/>
        </w:rPr>
        <w:t xml:space="preserve">     ELECTRONICS AND COMMUNICATION ENGINEERING</w:t>
      </w:r>
    </w:p>
    <w:p w14:paraId="4DA87D20" w14:textId="77777777" w:rsidR="00C854E0" w:rsidRDefault="00C854E0" w:rsidP="00C854E0">
      <w:pPr>
        <w:pStyle w:val="BodyText"/>
        <w:spacing w:before="1"/>
        <w:rPr>
          <w:b/>
          <w:sz w:val="28"/>
        </w:rPr>
      </w:pPr>
    </w:p>
    <w:p w14:paraId="2DF7EFA8" w14:textId="3CB52860" w:rsidR="00C854E0" w:rsidRDefault="002E1201" w:rsidP="00C854E0">
      <w:pPr>
        <w:pStyle w:val="Heading1"/>
      </w:pPr>
      <w:r>
        <w:t xml:space="preserve">V </w:t>
      </w:r>
      <w:proofErr w:type="spellStart"/>
      <w:r>
        <w:t>V</w:t>
      </w:r>
      <w:proofErr w:type="spellEnd"/>
      <w:r>
        <w:t xml:space="preserve"> COLLEGE OF ENGINEERING</w:t>
      </w:r>
    </w:p>
    <w:p w14:paraId="0CDABEB9" w14:textId="77777777" w:rsidR="002E1201" w:rsidRPr="00403137" w:rsidRDefault="002E1201" w:rsidP="00C854E0">
      <w:pPr>
        <w:pStyle w:val="Heading1"/>
      </w:pPr>
    </w:p>
    <w:p w14:paraId="1BB1C92A" w14:textId="77777777" w:rsidR="00C854E0" w:rsidRDefault="00C854E0" w:rsidP="00C854E0">
      <w:pPr>
        <w:pStyle w:val="Heading1"/>
        <w:ind w:left="1974"/>
        <w:jc w:val="left"/>
      </w:pPr>
      <w:r>
        <w:t>ANNA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CHENNAI 600</w:t>
      </w:r>
      <w:r>
        <w:rPr>
          <w:spacing w:val="-4"/>
        </w:rPr>
        <w:t xml:space="preserve"> </w:t>
      </w:r>
      <w:r>
        <w:t>025</w:t>
      </w:r>
    </w:p>
    <w:p w14:paraId="0E7F0E87" w14:textId="77777777" w:rsidR="00C854E0" w:rsidRDefault="00C854E0" w:rsidP="00C854E0">
      <w:pPr>
        <w:sectPr w:rsidR="00C854E0" w:rsidSect="00C854E0">
          <w:pgSz w:w="11910" w:h="16840"/>
          <w:pgMar w:top="1600" w:right="1240" w:bottom="280" w:left="1220" w:header="720" w:footer="720" w:gutter="0"/>
          <w:cols w:space="720"/>
        </w:sectPr>
      </w:pPr>
    </w:p>
    <w:p w14:paraId="3B5D0259" w14:textId="77777777" w:rsidR="00C854E0" w:rsidRDefault="00C854E0" w:rsidP="00C854E0">
      <w:pPr>
        <w:pStyle w:val="BodyText"/>
        <w:rPr>
          <w:b/>
          <w:sz w:val="20"/>
        </w:rPr>
      </w:pPr>
    </w:p>
    <w:p w14:paraId="7A2FD7BC" w14:textId="77777777" w:rsidR="00C854E0" w:rsidRDefault="00C854E0" w:rsidP="00C854E0">
      <w:pPr>
        <w:pStyle w:val="Heading2"/>
        <w:spacing w:before="216"/>
        <w:ind w:left="28"/>
        <w:jc w:val="center"/>
      </w:pPr>
      <w:bookmarkStart w:id="1" w:name="LITERATURE_REVIEW"/>
      <w:bookmarkEnd w:id="1"/>
      <w:r>
        <w:t>LITERATURE</w:t>
      </w:r>
      <w:r>
        <w:rPr>
          <w:spacing w:val="-12"/>
        </w:rPr>
        <w:t xml:space="preserve"> </w:t>
      </w:r>
      <w:r>
        <w:t>REVIEW</w:t>
      </w:r>
    </w:p>
    <w:p w14:paraId="18744B79" w14:textId="77777777" w:rsidR="00C854E0" w:rsidRDefault="00C854E0" w:rsidP="00C854E0">
      <w:pPr>
        <w:pStyle w:val="BodyText"/>
        <w:spacing w:before="6"/>
        <w:rPr>
          <w:b/>
          <w:sz w:val="23"/>
        </w:rPr>
      </w:pPr>
    </w:p>
    <w:p w14:paraId="40802451" w14:textId="77777777" w:rsidR="00A23D13" w:rsidRDefault="00A23D13" w:rsidP="00A23D13">
      <w:pPr>
        <w:pStyle w:val="BodyText"/>
        <w:spacing w:before="156" w:line="360" w:lineRule="auto"/>
        <w:ind w:left="220" w:right="203"/>
        <w:jc w:val="both"/>
        <w:rPr>
          <w:bCs/>
        </w:rPr>
      </w:pPr>
      <w:r w:rsidRPr="003C4687">
        <w:rPr>
          <w:b/>
          <w:sz w:val="28"/>
          <w:szCs w:val="28"/>
        </w:rPr>
        <w:t xml:space="preserve">PREDICTION OF GROUNDWATER QUALITY USING EFFICIENT MACHINE LEARNING </w:t>
      </w:r>
      <w:proofErr w:type="gramStart"/>
      <w:r w:rsidRPr="003C4687">
        <w:rPr>
          <w:b/>
          <w:sz w:val="28"/>
          <w:szCs w:val="28"/>
        </w:rPr>
        <w:t>TECHNIQUE</w:t>
      </w:r>
      <w:r w:rsidRPr="00403137">
        <w:rPr>
          <w:bCs/>
        </w:rPr>
        <w:t xml:space="preserve"> </w:t>
      </w:r>
      <w:r>
        <w:rPr>
          <w:bCs/>
        </w:rPr>
        <w:t>:</w:t>
      </w:r>
      <w:proofErr w:type="gramEnd"/>
    </w:p>
    <w:p w14:paraId="0EFE1C95" w14:textId="77777777" w:rsidR="00A23D13" w:rsidRDefault="001562D0" w:rsidP="00DA4985">
      <w:pPr>
        <w:pStyle w:val="BodyText"/>
        <w:spacing w:before="156" w:line="360" w:lineRule="auto"/>
        <w:ind w:left="220" w:right="203"/>
        <w:jc w:val="both"/>
      </w:pPr>
      <w:r>
        <w:t xml:space="preserve">Sudhakar </w:t>
      </w:r>
      <w:proofErr w:type="spellStart"/>
      <w:r>
        <w:t>singh</w:t>
      </w:r>
      <w:proofErr w:type="spellEnd"/>
      <w:r>
        <w:t xml:space="preserve"> </w:t>
      </w:r>
      <w:proofErr w:type="spellStart"/>
      <w:r>
        <w:t>et.all</w:t>
      </w:r>
      <w:proofErr w:type="spellEnd"/>
      <w:r>
        <w:t xml:space="preserve"> [1]</w:t>
      </w:r>
      <w:r w:rsidR="00A23D13">
        <w:t xml:space="preserve">, a deep learning (DL) based model is proposed for predicting groundwater quality and compared with three other machine learning (ML) models, namely, random forest (RF), </w:t>
      </w:r>
      <w:proofErr w:type="spellStart"/>
      <w:r w:rsidR="00A23D13">
        <w:t>eXtreme</w:t>
      </w:r>
      <w:proofErr w:type="spellEnd"/>
      <w:r w:rsidR="00A23D13">
        <w:t xml:space="preserve"> gradient boosting (</w:t>
      </w:r>
      <w:proofErr w:type="spellStart"/>
      <w:r w:rsidR="00A23D13">
        <w:t>XGBoost</w:t>
      </w:r>
      <w:proofErr w:type="spellEnd"/>
      <w:r w:rsidR="00A23D13">
        <w:t>), and artificial neural network (ANN</w:t>
      </w:r>
      <w:proofErr w:type="gramStart"/>
      <w:r w:rsidR="00A23D13">
        <w:t>).This</w:t>
      </w:r>
      <w:proofErr w:type="gramEnd"/>
      <w:r w:rsidR="00A23D13">
        <w:t xml:space="preserve"> study can further be enhanced by examining the DL model’s prediction ability against other ML models by taking into account various possible </w:t>
      </w:r>
      <w:proofErr w:type="spellStart"/>
      <w:r w:rsidR="00A23D13">
        <w:t>hydrogeometeorological</w:t>
      </w:r>
      <w:proofErr w:type="spellEnd"/>
      <w:r w:rsidR="00A23D13">
        <w:t xml:space="preserve"> input.</w:t>
      </w:r>
    </w:p>
    <w:p w14:paraId="459B3BD9" w14:textId="77777777" w:rsidR="00A23D13" w:rsidRDefault="00236C36" w:rsidP="006104EF">
      <w:pPr>
        <w:pStyle w:val="BodyText"/>
        <w:spacing w:before="156" w:line="360" w:lineRule="auto"/>
        <w:ind w:left="220" w:right="203"/>
        <w:jc w:val="both"/>
      </w:pPr>
      <w:r>
        <w:rPr>
          <w:b/>
          <w:sz w:val="28"/>
        </w:rPr>
        <w:t xml:space="preserve">DATA ANALYSIS, QUALITY INDEXING AND </w:t>
      </w:r>
      <w:r w:rsidR="00A23D13">
        <w:rPr>
          <w:b/>
          <w:sz w:val="28"/>
        </w:rPr>
        <w:t xml:space="preserve">PREDICTION </w:t>
      </w:r>
      <w:r w:rsidR="00A23D13">
        <w:rPr>
          <w:b/>
          <w:spacing w:val="-2"/>
          <w:sz w:val="28"/>
        </w:rPr>
        <w:t xml:space="preserve"> </w:t>
      </w:r>
      <w:r w:rsidR="00A23D13">
        <w:rPr>
          <w:b/>
          <w:spacing w:val="-67"/>
          <w:sz w:val="28"/>
        </w:rPr>
        <w:t xml:space="preserve"> </w:t>
      </w:r>
      <w:r w:rsidR="00A23D13">
        <w:rPr>
          <w:b/>
          <w:sz w:val="28"/>
        </w:rPr>
        <w:t>WATER</w:t>
      </w:r>
      <w:r w:rsidR="00A23D13">
        <w:rPr>
          <w:b/>
          <w:spacing w:val="-6"/>
          <w:sz w:val="28"/>
        </w:rPr>
        <w:t xml:space="preserve"> </w:t>
      </w:r>
      <w:r w:rsidR="00A23D13">
        <w:rPr>
          <w:b/>
          <w:sz w:val="28"/>
        </w:rPr>
        <w:t>QUALITY</w:t>
      </w:r>
    </w:p>
    <w:p w14:paraId="6F53C4C1" w14:textId="77777777" w:rsidR="00A23D13" w:rsidRDefault="00332B6E" w:rsidP="00A23D13">
      <w:pPr>
        <w:pStyle w:val="BodyText"/>
        <w:spacing w:before="189" w:line="360" w:lineRule="auto"/>
        <w:ind w:left="220" w:right="196"/>
        <w:jc w:val="both"/>
      </w:pPr>
      <w:r>
        <w:t xml:space="preserve">Ali and Qamar </w:t>
      </w:r>
      <w:proofErr w:type="gramStart"/>
      <w:r>
        <w:t>et al.[</w:t>
      </w:r>
      <w:proofErr w:type="gramEnd"/>
      <w:r>
        <w:t>2</w:t>
      </w:r>
      <w:r w:rsidR="00A23D13">
        <w:t>] used the unsupervised technique of the average linkage (within groups)</w:t>
      </w:r>
      <w:r w:rsidR="00A23D13">
        <w:rPr>
          <w:spacing w:val="1"/>
        </w:rPr>
        <w:t xml:space="preserve"> </w:t>
      </w:r>
      <w:r w:rsidR="00A23D13">
        <w:t>method of hierarchical clustering to classify samples into water quality classes.</w:t>
      </w:r>
      <w:r w:rsidR="00A23D13">
        <w:rPr>
          <w:spacing w:val="60"/>
        </w:rPr>
        <w:t xml:space="preserve"> </w:t>
      </w:r>
      <w:r w:rsidR="00A23D13">
        <w:t>However,</w:t>
      </w:r>
      <w:r w:rsidR="00A23D13">
        <w:rPr>
          <w:spacing w:val="1"/>
        </w:rPr>
        <w:t xml:space="preserve"> </w:t>
      </w:r>
      <w:r w:rsidR="00A23D13">
        <w:t>they ignored the major parameters associated with WQI during the learning process and they</w:t>
      </w:r>
      <w:r w:rsidR="00A23D13">
        <w:rPr>
          <w:spacing w:val="1"/>
        </w:rPr>
        <w:t xml:space="preserve"> </w:t>
      </w:r>
      <w:r w:rsidR="00A23D13">
        <w:t>did</w:t>
      </w:r>
      <w:r w:rsidR="00A23D13">
        <w:rPr>
          <w:spacing w:val="-4"/>
        </w:rPr>
        <w:t xml:space="preserve"> </w:t>
      </w:r>
      <w:r w:rsidR="00A23D13">
        <w:t>not use</w:t>
      </w:r>
      <w:r w:rsidR="00A23D13">
        <w:rPr>
          <w:spacing w:val="-2"/>
        </w:rPr>
        <w:t xml:space="preserve"> </w:t>
      </w:r>
      <w:r w:rsidR="00A23D13">
        <w:t>any</w:t>
      </w:r>
      <w:r w:rsidR="00A23D13">
        <w:rPr>
          <w:spacing w:val="-5"/>
        </w:rPr>
        <w:t xml:space="preserve"> </w:t>
      </w:r>
      <w:r w:rsidR="00A23D13">
        <w:t>standardized</w:t>
      </w:r>
      <w:r w:rsidR="00A23D13">
        <w:rPr>
          <w:spacing w:val="1"/>
        </w:rPr>
        <w:t xml:space="preserve"> </w:t>
      </w:r>
      <w:r w:rsidR="00A23D13">
        <w:t>water</w:t>
      </w:r>
      <w:r w:rsidR="00A23D13">
        <w:rPr>
          <w:spacing w:val="-1"/>
        </w:rPr>
        <w:t xml:space="preserve"> </w:t>
      </w:r>
      <w:r w:rsidR="00A23D13">
        <w:t>quality</w:t>
      </w:r>
      <w:r w:rsidR="00A23D13">
        <w:rPr>
          <w:spacing w:val="-5"/>
        </w:rPr>
        <w:t xml:space="preserve"> </w:t>
      </w:r>
      <w:r w:rsidR="00A23D13">
        <w:t>index</w:t>
      </w:r>
      <w:r w:rsidR="00A23D13">
        <w:rPr>
          <w:spacing w:val="-1"/>
        </w:rPr>
        <w:t xml:space="preserve"> </w:t>
      </w:r>
      <w:r w:rsidR="00A23D13">
        <w:t>to evaluate their</w:t>
      </w:r>
      <w:r w:rsidR="00A23D13">
        <w:rPr>
          <w:spacing w:val="-1"/>
        </w:rPr>
        <w:t xml:space="preserve"> </w:t>
      </w:r>
      <w:r w:rsidR="00A23D13">
        <w:t>predictions.</w:t>
      </w:r>
    </w:p>
    <w:p w14:paraId="7BB0008B" w14:textId="77777777" w:rsidR="00E36729" w:rsidRDefault="00E36729" w:rsidP="00E36729">
      <w:pPr>
        <w:pStyle w:val="BodyText"/>
        <w:spacing w:before="3"/>
        <w:rPr>
          <w:b/>
          <w:sz w:val="31"/>
        </w:rPr>
      </w:pPr>
    </w:p>
    <w:p w14:paraId="2A11CC02" w14:textId="77777777" w:rsidR="00E36729" w:rsidRDefault="00E36729" w:rsidP="00E36729">
      <w:pPr>
        <w:pStyle w:val="Heading2"/>
        <w:spacing w:line="362" w:lineRule="auto"/>
        <w:ind w:left="119"/>
        <w:jc w:val="left"/>
      </w:pPr>
      <w:bookmarkStart w:id="2" w:name="PREDICTING_DISSOLVED_OXYGEN_FLUCTUATIONS"/>
      <w:bookmarkEnd w:id="2"/>
      <w:r>
        <w:t>PREDICTING</w:t>
      </w:r>
      <w:r>
        <w:rPr>
          <w:spacing w:val="48"/>
        </w:rPr>
        <w:t xml:space="preserve"> </w:t>
      </w:r>
      <w:r>
        <w:t>DISSOLVED</w:t>
      </w:r>
      <w:r>
        <w:rPr>
          <w:spacing w:val="50"/>
        </w:rPr>
        <w:t xml:space="preserve"> </w:t>
      </w:r>
      <w:r>
        <w:t>OXYGEN</w:t>
      </w:r>
      <w:r>
        <w:rPr>
          <w:spacing w:val="48"/>
        </w:rPr>
        <w:t xml:space="preserve"> </w:t>
      </w:r>
      <w:r>
        <w:t>FLUCTUATIONS</w:t>
      </w:r>
      <w:r>
        <w:rPr>
          <w:spacing w:val="50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GOLDEN</w:t>
      </w:r>
      <w:r>
        <w:rPr>
          <w:spacing w:val="-67"/>
        </w:rPr>
        <w:t xml:space="preserve"> </w:t>
      </w:r>
      <w:r>
        <w:t>HORN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FUZZY</w:t>
      </w:r>
      <w:r>
        <w:rPr>
          <w:spacing w:val="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SERIES:</w:t>
      </w:r>
    </w:p>
    <w:p w14:paraId="07CC37C8" w14:textId="77777777" w:rsidR="00E36729" w:rsidRDefault="00E36729" w:rsidP="00E36729">
      <w:pPr>
        <w:pStyle w:val="BodyText"/>
        <w:spacing w:before="191" w:line="360" w:lineRule="auto"/>
        <w:ind w:left="119" w:right="200"/>
        <w:jc w:val="both"/>
      </w:pPr>
      <w:r>
        <w:t>A water quality data is a kind of time series dataset which is likely to have complicated linear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proofErr w:type="gramStart"/>
      <w:r>
        <w:t>non linear</w:t>
      </w:r>
      <w:proofErr w:type="spellEnd"/>
      <w:proofErr w:type="gramEnd"/>
      <w:r>
        <w:rPr>
          <w:spacing w:val="1"/>
        </w:rPr>
        <w:t xml:space="preserve"> </w:t>
      </w:r>
      <w:r w:rsidR="00332B6E">
        <w:t>relationships.[3</w:t>
      </w:r>
      <w:r>
        <w:t>]</w:t>
      </w:r>
    </w:p>
    <w:p w14:paraId="408498F9" w14:textId="77777777" w:rsidR="00E36729" w:rsidRDefault="00E36729" w:rsidP="00E36729">
      <w:pPr>
        <w:pStyle w:val="BodyText"/>
        <w:spacing w:line="360" w:lineRule="auto"/>
        <w:ind w:left="119" w:right="198"/>
        <w:jc w:val="both"/>
      </w:pP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 accuracy.</w:t>
      </w:r>
      <w:r>
        <w:rPr>
          <w:spacing w:val="1"/>
        </w:rPr>
        <w:t xml:space="preserve"> </w:t>
      </w:r>
      <w:r>
        <w:t>However, there were</w:t>
      </w:r>
      <w:r>
        <w:rPr>
          <w:spacing w:val="1"/>
        </w:rPr>
        <w:t xml:space="preserve"> </w:t>
      </w:r>
      <w:r>
        <w:t>only 520 water</w:t>
      </w:r>
      <w:r>
        <w:rPr>
          <w:spacing w:val="1"/>
        </w:rPr>
        <w:t xml:space="preserve"> </w:t>
      </w:r>
      <w:r>
        <w:t>quality samples</w:t>
      </w:r>
      <w:r>
        <w:rPr>
          <w:spacing w:val="60"/>
        </w:rPr>
        <w:t xml:space="preserve"> </w:t>
      </w:r>
      <w:r>
        <w:t>available to build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cloud, and thus, the</w:t>
      </w:r>
      <w:r>
        <w:rPr>
          <w:spacing w:val="1"/>
        </w:rPr>
        <w:t xml:space="preserve"> </w:t>
      </w:r>
      <w:r>
        <w:t>model was not reliable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robust.</w:t>
      </w:r>
    </w:p>
    <w:p w14:paraId="39ED4D77" w14:textId="77777777" w:rsidR="00E36729" w:rsidRDefault="00E36729" w:rsidP="00E36729">
      <w:pPr>
        <w:pStyle w:val="BodyText"/>
        <w:spacing w:line="360" w:lineRule="auto"/>
        <w:ind w:left="119" w:right="198"/>
        <w:jc w:val="both"/>
      </w:pP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dissolve</w:t>
      </w:r>
      <w:r>
        <w:rPr>
          <w:spacing w:val="1"/>
        </w:rPr>
        <w:t xml:space="preserve"> </w:t>
      </w:r>
      <w:r>
        <w:t>oxygen</w:t>
      </w:r>
      <w:r>
        <w:rPr>
          <w:spacing w:val="1"/>
        </w:rPr>
        <w:t xml:space="preserve"> </w:t>
      </w:r>
      <w:r>
        <w:t>prediction,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 results show that the proposed analysis method can find out valuable knowledge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historical time</w:t>
      </w:r>
      <w:r>
        <w:rPr>
          <w:spacing w:val="-4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data.</w:t>
      </w:r>
    </w:p>
    <w:p w14:paraId="5FC1B33B" w14:textId="77777777" w:rsidR="00E36729" w:rsidRDefault="00E36729" w:rsidP="00E36729">
      <w:pPr>
        <w:pStyle w:val="BodyText"/>
        <w:spacing w:before="3"/>
        <w:rPr>
          <w:b/>
          <w:sz w:val="31"/>
        </w:rPr>
      </w:pPr>
    </w:p>
    <w:p w14:paraId="2505D8F1" w14:textId="77777777" w:rsidR="00E36729" w:rsidRDefault="00E36729" w:rsidP="00E36729">
      <w:pPr>
        <w:pStyle w:val="Heading2"/>
        <w:spacing w:before="1" w:line="362" w:lineRule="auto"/>
        <w:ind w:right="217"/>
        <w:jc w:val="left"/>
      </w:pPr>
      <w:r>
        <w:t>PREDICTION OF WATER QUALITY INDEX USING MULTIVARIATE</w:t>
      </w:r>
      <w:r>
        <w:rPr>
          <w:spacing w:val="-6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(MLR):</w:t>
      </w:r>
    </w:p>
    <w:p w14:paraId="6C606EB7" w14:textId="77777777" w:rsidR="00E36729" w:rsidRDefault="00FE5EC0" w:rsidP="00390952">
      <w:pPr>
        <w:pStyle w:val="BodyText"/>
        <w:spacing w:before="190" w:line="360" w:lineRule="auto"/>
        <w:ind w:left="220" w:right="198"/>
        <w:jc w:val="both"/>
      </w:pPr>
      <w:proofErr w:type="spellStart"/>
      <w:r>
        <w:t>A.</w:t>
      </w:r>
      <w:proofErr w:type="gramStart"/>
      <w:r>
        <w:t>H.Zare</w:t>
      </w:r>
      <w:proofErr w:type="spellEnd"/>
      <w:proofErr w:type="gramEnd"/>
      <w:r>
        <w:t xml:space="preserve"> proposed</w:t>
      </w:r>
      <w:r w:rsidR="00E36729">
        <w:t xml:space="preserve"> a kind of statistical analysis method that estimates the target values based </w:t>
      </w:r>
      <w:r w:rsidR="00E36729">
        <w:lastRenderedPageBreak/>
        <w:t>on set of</w:t>
      </w:r>
      <w:r w:rsidR="00E36729">
        <w:rPr>
          <w:spacing w:val="1"/>
        </w:rPr>
        <w:t xml:space="preserve"> </w:t>
      </w:r>
      <w:r w:rsidR="00E36729">
        <w:t>independent variables</w:t>
      </w:r>
      <w:r w:rsidR="00332B6E">
        <w:t>[4]</w:t>
      </w:r>
      <w:r w:rsidR="00E36729">
        <w:t xml:space="preserve"> .This model is used to measure the Biological Oxygen Demand (BOD)</w:t>
      </w:r>
      <w:r w:rsidR="00E36729">
        <w:rPr>
          <w:spacing w:val="1"/>
        </w:rPr>
        <w:t xml:space="preserve"> </w:t>
      </w:r>
      <w:r w:rsidR="00E36729">
        <w:t>and</w:t>
      </w:r>
      <w:r w:rsidR="00E36729">
        <w:rPr>
          <w:spacing w:val="1"/>
        </w:rPr>
        <w:t xml:space="preserve"> </w:t>
      </w:r>
      <w:r w:rsidR="00E36729">
        <w:t>Chemical</w:t>
      </w:r>
      <w:r w:rsidR="00E36729">
        <w:rPr>
          <w:spacing w:val="1"/>
        </w:rPr>
        <w:t xml:space="preserve"> </w:t>
      </w:r>
      <w:r w:rsidR="00E36729">
        <w:t>Oxygen</w:t>
      </w:r>
      <w:r w:rsidR="00E36729">
        <w:rPr>
          <w:spacing w:val="1"/>
        </w:rPr>
        <w:t xml:space="preserve"> </w:t>
      </w:r>
      <w:r w:rsidR="00E36729">
        <w:t>Demand</w:t>
      </w:r>
      <w:r w:rsidR="00E36729">
        <w:rPr>
          <w:spacing w:val="1"/>
        </w:rPr>
        <w:t xml:space="preserve"> </w:t>
      </w:r>
      <w:r w:rsidR="00E36729">
        <w:t>(COD)</w:t>
      </w:r>
      <w:r w:rsidR="00E36729">
        <w:rPr>
          <w:spacing w:val="1"/>
        </w:rPr>
        <w:t xml:space="preserve"> </w:t>
      </w:r>
      <w:r w:rsidR="00E36729">
        <w:t>based</w:t>
      </w:r>
      <w:r w:rsidR="00E36729">
        <w:rPr>
          <w:spacing w:val="1"/>
        </w:rPr>
        <w:t xml:space="preserve"> </w:t>
      </w:r>
      <w:r w:rsidR="00E36729">
        <w:t>on</w:t>
      </w:r>
      <w:r w:rsidR="00E36729">
        <w:rPr>
          <w:spacing w:val="1"/>
        </w:rPr>
        <w:t xml:space="preserve"> </w:t>
      </w:r>
      <w:r w:rsidR="00E36729">
        <w:t>the</w:t>
      </w:r>
      <w:r w:rsidR="00E36729">
        <w:rPr>
          <w:spacing w:val="1"/>
        </w:rPr>
        <w:t xml:space="preserve"> </w:t>
      </w:r>
      <w:r w:rsidR="00E36729">
        <w:t>following</w:t>
      </w:r>
      <w:r w:rsidR="00E36729">
        <w:rPr>
          <w:spacing w:val="1"/>
        </w:rPr>
        <w:t xml:space="preserve"> </w:t>
      </w:r>
      <w:r w:rsidR="00E36729">
        <w:t>four</w:t>
      </w:r>
      <w:r w:rsidR="00E36729">
        <w:rPr>
          <w:spacing w:val="1"/>
        </w:rPr>
        <w:t xml:space="preserve"> </w:t>
      </w:r>
      <w:r w:rsidR="00E36729">
        <w:t>factors</w:t>
      </w:r>
      <w:r w:rsidR="00E36729">
        <w:rPr>
          <w:spacing w:val="1"/>
        </w:rPr>
        <w:t xml:space="preserve"> </w:t>
      </w:r>
      <w:r w:rsidR="00E36729">
        <w:t>namely</w:t>
      </w:r>
      <w:r w:rsidR="00E36729">
        <w:rPr>
          <w:spacing w:val="1"/>
        </w:rPr>
        <w:t xml:space="preserve"> </w:t>
      </w:r>
      <w:r w:rsidR="00E36729">
        <w:t>temperature,</w:t>
      </w:r>
      <w:r w:rsidR="00E36729">
        <w:rPr>
          <w:spacing w:val="-1"/>
        </w:rPr>
        <w:t xml:space="preserve"> </w:t>
      </w:r>
      <w:r w:rsidR="00E36729">
        <w:t>pH, total suspended solids and</w:t>
      </w:r>
      <w:r w:rsidR="00E36729">
        <w:rPr>
          <w:spacing w:val="-1"/>
        </w:rPr>
        <w:t xml:space="preserve"> </w:t>
      </w:r>
      <w:r w:rsidR="00E36729">
        <w:t>suspended</w:t>
      </w:r>
      <w:r w:rsidR="00E36729">
        <w:rPr>
          <w:spacing w:val="2"/>
        </w:rPr>
        <w:t xml:space="preserve"> </w:t>
      </w:r>
      <w:r w:rsidR="00E36729">
        <w:t>solids.</w:t>
      </w:r>
    </w:p>
    <w:p w14:paraId="4A84422A" w14:textId="77777777" w:rsidR="00E36729" w:rsidRDefault="00E36729" w:rsidP="00390952">
      <w:pPr>
        <w:pStyle w:val="BodyText"/>
        <w:spacing w:before="190" w:line="360" w:lineRule="auto"/>
        <w:ind w:left="220" w:right="198"/>
        <w:jc w:val="both"/>
      </w:pPr>
      <w:r w:rsidRPr="00E36729">
        <w:t>This approach proposed that</w:t>
      </w:r>
      <w:r w:rsidRPr="00E36729">
        <w:rPr>
          <w:spacing w:val="1"/>
        </w:rPr>
        <w:t xml:space="preserve"> </w:t>
      </w:r>
      <w:r w:rsidRPr="00E36729">
        <w:t>deterministic and multivariate linear regression models were</w:t>
      </w:r>
      <w:r w:rsidRPr="00E36729">
        <w:rPr>
          <w:spacing w:val="1"/>
        </w:rPr>
        <w:t xml:space="preserve"> </w:t>
      </w:r>
      <w:r w:rsidR="00390952">
        <w:t>used to speed</w:t>
      </w:r>
      <w:r w:rsidR="00EC2A35">
        <w:t xml:space="preserve"> </w:t>
      </w:r>
      <w:r w:rsidRPr="00E36729">
        <w:t xml:space="preserve">up the process of predicting the water </w:t>
      </w:r>
      <w:r w:rsidR="0013750B" w:rsidRPr="00E36729">
        <w:t>quality, the</w:t>
      </w:r>
      <w:r w:rsidRPr="00E36729">
        <w:t xml:space="preserve"> dataset is likely to have a non-linear relationship</w:t>
      </w:r>
      <w:r>
        <w:t>.</w:t>
      </w:r>
    </w:p>
    <w:p w14:paraId="4EEB1D73" w14:textId="77777777" w:rsidR="00E36729" w:rsidRDefault="00E36729" w:rsidP="00E36729">
      <w:pPr>
        <w:pStyle w:val="BodyText"/>
        <w:spacing w:before="3"/>
        <w:rPr>
          <w:b/>
          <w:sz w:val="31"/>
        </w:rPr>
      </w:pPr>
    </w:p>
    <w:p w14:paraId="2CD5969A" w14:textId="77777777" w:rsidR="00E36729" w:rsidRDefault="00E36729" w:rsidP="00E36729">
      <w:pPr>
        <w:pStyle w:val="Heading2"/>
        <w:tabs>
          <w:tab w:val="left" w:pos="1407"/>
          <w:tab w:val="left" w:pos="2749"/>
          <w:tab w:val="left" w:pos="4340"/>
          <w:tab w:val="left" w:pos="6399"/>
          <w:tab w:val="left" w:pos="7571"/>
        </w:tabs>
        <w:spacing w:before="1" w:line="362" w:lineRule="auto"/>
        <w:ind w:right="194"/>
        <w:jc w:val="left"/>
      </w:pPr>
      <w:r>
        <w:t>RIVER</w:t>
      </w:r>
      <w:r>
        <w:tab/>
        <w:t>WATER</w:t>
      </w:r>
      <w:r>
        <w:tab/>
        <w:t>QUALITY</w:t>
      </w:r>
      <w:r>
        <w:tab/>
        <w:t>MODELLING</w:t>
      </w:r>
      <w:r>
        <w:tab/>
        <w:t>USING</w:t>
      </w:r>
      <w:r>
        <w:tab/>
      </w:r>
      <w:r>
        <w:rPr>
          <w:spacing w:val="-1"/>
        </w:rPr>
        <w:t>ARTIFICIAL</w:t>
      </w:r>
      <w:r>
        <w:rPr>
          <w:spacing w:val="-67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TECHNIQUE:</w:t>
      </w:r>
    </w:p>
    <w:p w14:paraId="18FF52E9" w14:textId="77777777" w:rsidR="00E36729" w:rsidRDefault="00E36729" w:rsidP="00E36729">
      <w:pPr>
        <w:pStyle w:val="BodyText"/>
        <w:spacing w:before="190" w:line="360" w:lineRule="auto"/>
        <w:ind w:left="220" w:right="196"/>
        <w:jc w:val="both"/>
      </w:pPr>
      <w:r>
        <w:t>This approach proposes that a time series prediction model was integrated with the ANN</w:t>
      </w:r>
      <w:r>
        <w:rPr>
          <w:spacing w:val="1"/>
        </w:rPr>
        <w:t xml:space="preserve"> </w:t>
      </w:r>
      <w:r>
        <w:t>model to impr</w:t>
      </w:r>
      <w:r w:rsidR="00332B6E">
        <w:t xml:space="preserve">ove the prediction </w:t>
      </w:r>
      <w:r w:rsidR="00216977">
        <w:t>performance [</w:t>
      </w:r>
      <w:r w:rsidR="00332B6E">
        <w:t>5</w:t>
      </w:r>
      <w:r>
        <w:t>]. A comprehensive comparison between ANN</w:t>
      </w:r>
      <w:r>
        <w:rPr>
          <w:spacing w:val="1"/>
        </w:rPr>
        <w:t xml:space="preserve"> </w:t>
      </w:r>
      <w:r>
        <w:t xml:space="preserve">and </w:t>
      </w:r>
      <w:r w:rsidRPr="001506D8">
        <w:t>Multivariate Linear Regression</w:t>
      </w:r>
      <w:r>
        <w:t xml:space="preserve"> models in Biological Oxygen Demand (BOD) and Chemical Oxygen Demand</w:t>
      </w:r>
      <w:r>
        <w:rPr>
          <w:spacing w:val="1"/>
        </w:rPr>
        <w:t xml:space="preserve"> </w:t>
      </w:r>
      <w:r>
        <w:t>(COD)</w:t>
      </w:r>
      <w:r>
        <w:rPr>
          <w:spacing w:val="-2"/>
        </w:rPr>
        <w:t xml:space="preserve"> </w:t>
      </w:r>
      <w:r>
        <w:t>prediction has</w:t>
      </w:r>
      <w:r>
        <w:rPr>
          <w:spacing w:val="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ANN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option.</w:t>
      </w:r>
    </w:p>
    <w:p w14:paraId="161C7AA1" w14:textId="77777777" w:rsidR="00E36729" w:rsidRDefault="00E36729" w:rsidP="00E36729">
      <w:pPr>
        <w:pStyle w:val="BodyText"/>
        <w:spacing w:before="200" w:line="360" w:lineRule="auto"/>
        <w:ind w:left="220" w:right="197"/>
        <w:jc w:val="both"/>
      </w:pPr>
      <w:r>
        <w:t>The major disadvantage</w:t>
      </w:r>
      <w:r>
        <w:rPr>
          <w:spacing w:val="60"/>
        </w:rPr>
        <w:t xml:space="preserve"> </w:t>
      </w:r>
      <w:r>
        <w:t xml:space="preserve">in this proposed model is that the input parameters are </w:t>
      </w:r>
      <w:proofErr w:type="spellStart"/>
      <w:r>
        <w:t>ambigious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struggle</w:t>
      </w:r>
      <w:r>
        <w:rPr>
          <w:spacing w:val="-2"/>
        </w:rPr>
        <w:t xml:space="preserve"> </w:t>
      </w:r>
      <w:r>
        <w:t>to formulate a</w:t>
      </w:r>
      <w:r>
        <w:rPr>
          <w:spacing w:val="-5"/>
        </w:rPr>
        <w:t xml:space="preserve"> </w:t>
      </w:r>
      <w:proofErr w:type="spellStart"/>
      <w:r>
        <w:t>non</w:t>
      </w:r>
      <w:r>
        <w:rPr>
          <w:spacing w:val="-1"/>
        </w:rPr>
        <w:t xml:space="preserve"> </w:t>
      </w:r>
      <w:r>
        <w:t>linear</w:t>
      </w:r>
      <w:proofErr w:type="spellEnd"/>
      <w:r>
        <w:rPr>
          <w:spacing w:val="1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scenarios.</w:t>
      </w:r>
    </w:p>
    <w:p w14:paraId="5D993EFD" w14:textId="77777777" w:rsidR="00E36729" w:rsidRDefault="00E36729" w:rsidP="00E36729">
      <w:pPr>
        <w:pStyle w:val="BodyText"/>
        <w:spacing w:before="5"/>
        <w:rPr>
          <w:b/>
          <w:sz w:val="31"/>
        </w:rPr>
      </w:pPr>
    </w:p>
    <w:p w14:paraId="5B125B35" w14:textId="77777777" w:rsidR="00E36729" w:rsidRDefault="00E36729" w:rsidP="00E36729">
      <w:pPr>
        <w:pStyle w:val="Heading2"/>
        <w:spacing w:line="360" w:lineRule="auto"/>
        <w:jc w:val="left"/>
      </w:pPr>
      <w:r>
        <w:t>APPLICATION</w:t>
      </w:r>
      <w:r>
        <w:rPr>
          <w:spacing w:val="42"/>
        </w:rPr>
        <w:t xml:space="preserve"> </w:t>
      </w:r>
      <w:r>
        <w:t>ADAPTIVE</w:t>
      </w:r>
      <w:r>
        <w:rPr>
          <w:spacing w:val="44"/>
        </w:rPr>
        <w:t xml:space="preserve"> </w:t>
      </w:r>
      <w:r>
        <w:t>NEURO</w:t>
      </w:r>
      <w:r>
        <w:rPr>
          <w:spacing w:val="46"/>
        </w:rPr>
        <w:t xml:space="preserve"> </w:t>
      </w:r>
      <w:r>
        <w:t>FIZZY</w:t>
      </w:r>
      <w:r>
        <w:rPr>
          <w:spacing w:val="47"/>
        </w:rPr>
        <w:t xml:space="preserve"> </w:t>
      </w:r>
      <w:r>
        <w:t>INFERENCE</w:t>
      </w:r>
      <w:r>
        <w:rPr>
          <w:spacing w:val="46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(ANFIS) TO ESTIMATE THE BIOLOGICAL OXYGEN DEMAND (BOD)</w:t>
      </w:r>
      <w:r>
        <w:rPr>
          <w:spacing w:val="-6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OXYGEN</w:t>
      </w:r>
      <w:r>
        <w:rPr>
          <w:spacing w:val="-5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(COD):</w:t>
      </w:r>
    </w:p>
    <w:p w14:paraId="6A41DE49" w14:textId="77777777" w:rsidR="00E36729" w:rsidRDefault="00F46037" w:rsidP="00CD4643">
      <w:pPr>
        <w:pStyle w:val="BodyText"/>
        <w:spacing w:line="360" w:lineRule="auto"/>
        <w:ind w:left="220" w:right="198"/>
        <w:jc w:val="both"/>
      </w:pPr>
      <w:r>
        <w:t>ANFIS</w:t>
      </w:r>
      <w:r>
        <w:rPr>
          <w:spacing w:val="1"/>
        </w:rPr>
        <w:t xml:space="preserve"> </w:t>
      </w:r>
      <w:r>
        <w:t xml:space="preserve">proposed approach </w:t>
      </w:r>
      <w:r w:rsidR="00CD53B6">
        <w:t>is</w:t>
      </w:r>
      <w:r w:rsidR="00A833E0">
        <w:t xml:space="preserve"> </w:t>
      </w:r>
      <w:r w:rsidR="00E36729">
        <w:t>used in predicting the effluent water quality.</w:t>
      </w:r>
      <w:r w:rsidR="00A833E0">
        <w:t xml:space="preserve"> </w:t>
      </w:r>
      <w:r w:rsidR="000F7435">
        <w:t>A</w:t>
      </w:r>
      <w:r w:rsidR="00E36729">
        <w:t>n ANFIS model with eight input</w:t>
      </w:r>
      <w:r w:rsidR="00E36729">
        <w:rPr>
          <w:spacing w:val="1"/>
        </w:rPr>
        <w:t xml:space="preserve"> </w:t>
      </w:r>
      <w:r w:rsidR="00E36729">
        <w:t>parameters is used to predict total phosphorus and total nitrogen, the experiment result based</w:t>
      </w:r>
      <w:r w:rsidR="00E36729">
        <w:rPr>
          <w:spacing w:val="1"/>
        </w:rPr>
        <w:t xml:space="preserve"> </w:t>
      </w:r>
      <w:r w:rsidR="00E36729">
        <w:t>on 120 water samples shows the proposed model is reliable. The ANFIS model has also been</w:t>
      </w:r>
      <w:r w:rsidR="00E36729">
        <w:rPr>
          <w:spacing w:val="1"/>
        </w:rPr>
        <w:t xml:space="preserve"> </w:t>
      </w:r>
      <w:r w:rsidR="00E36729">
        <w:t>applied</w:t>
      </w:r>
      <w:r w:rsidR="00E36729">
        <w:rPr>
          <w:spacing w:val="17"/>
        </w:rPr>
        <w:t xml:space="preserve"> </w:t>
      </w:r>
      <w:r w:rsidR="00E36729">
        <w:t>to</w:t>
      </w:r>
      <w:r w:rsidR="00E36729">
        <w:rPr>
          <w:spacing w:val="19"/>
        </w:rPr>
        <w:t xml:space="preserve"> </w:t>
      </w:r>
      <w:r w:rsidR="00E36729">
        <w:t>estimate</w:t>
      </w:r>
      <w:r w:rsidR="00E36729">
        <w:rPr>
          <w:spacing w:val="17"/>
        </w:rPr>
        <w:t xml:space="preserve"> </w:t>
      </w:r>
      <w:r w:rsidR="00E36729">
        <w:t>the</w:t>
      </w:r>
      <w:r w:rsidR="00E36729">
        <w:rPr>
          <w:spacing w:val="16"/>
        </w:rPr>
        <w:t xml:space="preserve"> </w:t>
      </w:r>
      <w:r w:rsidR="00E36729">
        <w:t>biochemical</w:t>
      </w:r>
      <w:r w:rsidR="00E36729">
        <w:rPr>
          <w:spacing w:val="21"/>
        </w:rPr>
        <w:t xml:space="preserve"> </w:t>
      </w:r>
      <w:r w:rsidR="00E36729">
        <w:t>oxygen</w:t>
      </w:r>
      <w:r w:rsidR="00E36729">
        <w:rPr>
          <w:spacing w:val="22"/>
        </w:rPr>
        <w:t xml:space="preserve"> </w:t>
      </w:r>
      <w:r w:rsidR="00E36729">
        <w:t>demand</w:t>
      </w:r>
      <w:r w:rsidR="00E36729">
        <w:rPr>
          <w:spacing w:val="20"/>
        </w:rPr>
        <w:t xml:space="preserve"> </w:t>
      </w:r>
      <w:r w:rsidR="00E36729">
        <w:t>in</w:t>
      </w:r>
      <w:r w:rsidR="00E36729">
        <w:rPr>
          <w:spacing w:val="17"/>
        </w:rPr>
        <w:t xml:space="preserve"> </w:t>
      </w:r>
      <w:r w:rsidR="00E36729">
        <w:t>the</w:t>
      </w:r>
      <w:r w:rsidR="00E36729">
        <w:rPr>
          <w:spacing w:val="19"/>
        </w:rPr>
        <w:t xml:space="preserve"> </w:t>
      </w:r>
      <w:r w:rsidR="00E36729">
        <w:t>Surma</w:t>
      </w:r>
      <w:r w:rsidR="00E36729">
        <w:rPr>
          <w:spacing w:val="16"/>
        </w:rPr>
        <w:t xml:space="preserve"> </w:t>
      </w:r>
      <w:r w:rsidR="00E36729">
        <w:t>River.</w:t>
      </w:r>
      <w:r w:rsidR="00E36729">
        <w:rPr>
          <w:spacing w:val="18"/>
        </w:rPr>
        <w:t xml:space="preserve"> </w:t>
      </w:r>
      <w:r w:rsidR="00E36729">
        <w:t>The</w:t>
      </w:r>
      <w:r w:rsidR="00E36729">
        <w:rPr>
          <w:spacing w:val="18"/>
        </w:rPr>
        <w:t xml:space="preserve"> </w:t>
      </w:r>
      <w:r w:rsidR="00E36729">
        <w:t>testing</w:t>
      </w:r>
      <w:r w:rsidR="00E36729">
        <w:rPr>
          <w:spacing w:val="17"/>
        </w:rPr>
        <w:t xml:space="preserve"> </w:t>
      </w:r>
      <w:r w:rsidR="00E36729">
        <w:t>results</w:t>
      </w:r>
      <w:r w:rsidR="0082272E">
        <w:t xml:space="preserve"> </w:t>
      </w:r>
      <w:r w:rsidR="00E36729">
        <w:t>from 36 water samples confirmed that the ANFIS model could accurately formulate the</w:t>
      </w:r>
      <w:r w:rsidR="00E36729">
        <w:rPr>
          <w:spacing w:val="1"/>
        </w:rPr>
        <w:t xml:space="preserve"> </w:t>
      </w:r>
      <w:r w:rsidR="00E36729">
        <w:t>hidden</w:t>
      </w:r>
      <w:r w:rsidR="00E36729">
        <w:rPr>
          <w:spacing w:val="-1"/>
        </w:rPr>
        <w:t xml:space="preserve"> </w:t>
      </w:r>
      <w:r w:rsidR="00E36729">
        <w:t>relationship</w:t>
      </w:r>
      <w:r w:rsidR="00E36729">
        <w:rPr>
          <w:spacing w:val="-1"/>
        </w:rPr>
        <w:t xml:space="preserve"> </w:t>
      </w:r>
      <w:r w:rsidR="00E36729">
        <w:t>and</w:t>
      </w:r>
      <w:r w:rsidR="00E36729">
        <w:rPr>
          <w:spacing w:val="-4"/>
        </w:rPr>
        <w:t xml:space="preserve"> </w:t>
      </w:r>
      <w:r w:rsidR="00E36729">
        <w:t>correlation</w:t>
      </w:r>
      <w:r w:rsidR="00E36729">
        <w:rPr>
          <w:spacing w:val="2"/>
        </w:rPr>
        <w:t xml:space="preserve"> </w:t>
      </w:r>
      <w:r w:rsidR="00E36729">
        <w:t>analysis</w:t>
      </w:r>
      <w:r w:rsidR="00E36729">
        <w:rPr>
          <w:spacing w:val="-4"/>
        </w:rPr>
        <w:t xml:space="preserve"> </w:t>
      </w:r>
      <w:r w:rsidR="00E36729">
        <w:t>can</w:t>
      </w:r>
      <w:r w:rsidR="00E36729">
        <w:rPr>
          <w:spacing w:val="1"/>
        </w:rPr>
        <w:t xml:space="preserve"> </w:t>
      </w:r>
      <w:r w:rsidR="00E36729">
        <w:t>improve</w:t>
      </w:r>
      <w:r w:rsidR="00E36729">
        <w:rPr>
          <w:spacing w:val="-5"/>
        </w:rPr>
        <w:t xml:space="preserve"> </w:t>
      </w:r>
      <w:r w:rsidR="00E36729">
        <w:t>the</w:t>
      </w:r>
      <w:r w:rsidR="00E36729">
        <w:rPr>
          <w:spacing w:val="-1"/>
        </w:rPr>
        <w:t xml:space="preserve"> </w:t>
      </w:r>
      <w:r w:rsidR="00E36729">
        <w:t>prediction</w:t>
      </w:r>
      <w:r w:rsidR="00E36729">
        <w:rPr>
          <w:spacing w:val="-1"/>
        </w:rPr>
        <w:t xml:space="preserve"> </w:t>
      </w:r>
      <w:r w:rsidR="00E36729">
        <w:t>accuracy.</w:t>
      </w:r>
      <w:r w:rsidR="00CD4643">
        <w:t xml:space="preserve"> ANFIS model works better than the Artificial Neural Network model in predicting the Dissolved Oxygen</w:t>
      </w:r>
      <w:r w:rsidR="00CD4643">
        <w:rPr>
          <w:spacing w:val="1"/>
        </w:rPr>
        <w:t xml:space="preserve"> </w:t>
      </w:r>
      <w:r w:rsidR="00CD4643">
        <w:t>content</w:t>
      </w:r>
      <w:r w:rsidR="00CD4643">
        <w:rPr>
          <w:spacing w:val="-1"/>
        </w:rPr>
        <w:t xml:space="preserve"> </w:t>
      </w:r>
      <w:r w:rsidR="00CD4643">
        <w:t>in the</w:t>
      </w:r>
      <w:r w:rsidR="00CD4643">
        <w:rPr>
          <w:spacing w:val="-4"/>
        </w:rPr>
        <w:t xml:space="preserve"> </w:t>
      </w:r>
      <w:r w:rsidR="00CD4643">
        <w:t>water</w:t>
      </w:r>
      <w:r w:rsidR="00CD4643">
        <w:rPr>
          <w:spacing w:val="1"/>
        </w:rPr>
        <w:t xml:space="preserve"> </w:t>
      </w:r>
      <w:r w:rsidR="00CD4643">
        <w:t>sample</w:t>
      </w:r>
      <w:r w:rsidR="00CD4643">
        <w:rPr>
          <w:spacing w:val="-1"/>
        </w:rPr>
        <w:t xml:space="preserve"> </w:t>
      </w:r>
      <w:r w:rsidR="00CD4643">
        <w:t>to</w:t>
      </w:r>
      <w:r w:rsidR="00CD4643">
        <w:rPr>
          <w:spacing w:val="-3"/>
        </w:rPr>
        <w:t xml:space="preserve"> </w:t>
      </w:r>
      <w:r w:rsidR="00CD4643">
        <w:t>be</w:t>
      </w:r>
      <w:r w:rsidR="00CD4643">
        <w:rPr>
          <w:spacing w:val="1"/>
        </w:rPr>
        <w:t xml:space="preserve"> </w:t>
      </w:r>
      <w:r w:rsidR="00CD4643">
        <w:t>tested</w:t>
      </w:r>
    </w:p>
    <w:p w14:paraId="7BF99525" w14:textId="77777777" w:rsidR="00E36729" w:rsidRDefault="00E36729" w:rsidP="00E36729">
      <w:pPr>
        <w:pStyle w:val="BodyText"/>
        <w:spacing w:line="360" w:lineRule="auto"/>
        <w:ind w:left="220" w:right="198"/>
        <w:jc w:val="both"/>
      </w:pPr>
      <w:r>
        <w:t>The disadvantage in this proposed models shows the</w:t>
      </w:r>
      <w:r>
        <w:rPr>
          <w:spacing w:val="1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weak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generates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errors.</w:t>
      </w:r>
    </w:p>
    <w:p w14:paraId="30DBAB99" w14:textId="77777777" w:rsidR="00E36729" w:rsidRDefault="00E36729" w:rsidP="00E36729">
      <w:pPr>
        <w:pStyle w:val="Heading2"/>
        <w:spacing w:line="362" w:lineRule="auto"/>
        <w:ind w:right="195"/>
      </w:pPr>
      <w:r>
        <w:t>IMPROVING WATER QUALITY INDEX PREDICTION THROUGH A</w:t>
      </w:r>
      <w:r>
        <w:rPr>
          <w:spacing w:val="1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NEURAL NETWORKS:</w:t>
      </w:r>
    </w:p>
    <w:p w14:paraId="7652C97F" w14:textId="77777777" w:rsidR="00E36729" w:rsidRDefault="00332B6E" w:rsidP="00E36729">
      <w:pPr>
        <w:pStyle w:val="BodyText"/>
        <w:spacing w:before="193" w:line="360" w:lineRule="auto"/>
        <w:ind w:left="220" w:right="195"/>
        <w:jc w:val="both"/>
      </w:pPr>
      <w:r>
        <w:t xml:space="preserve">Ahmad </w:t>
      </w:r>
      <w:proofErr w:type="gramStart"/>
      <w:r>
        <w:t>et al.[</w:t>
      </w:r>
      <w:proofErr w:type="gramEnd"/>
      <w:r>
        <w:t>7</w:t>
      </w:r>
      <w:r w:rsidR="00E36729">
        <w:t>] employed single feed forward neural networks and a combination of multiple</w:t>
      </w:r>
      <w:r w:rsidR="00E36729">
        <w:rPr>
          <w:spacing w:val="1"/>
        </w:rPr>
        <w:t xml:space="preserve"> </w:t>
      </w:r>
      <w:r w:rsidR="00E36729">
        <w:t xml:space="preserve">neural networks to estimate the </w:t>
      </w:r>
      <w:r w:rsidR="004B7BB5">
        <w:t>Water Quality Index u</w:t>
      </w:r>
      <w:r w:rsidR="00E36729">
        <w:t xml:space="preserve">sing a combination of backward </w:t>
      </w:r>
      <w:r w:rsidR="00E36729">
        <w:lastRenderedPageBreak/>
        <w:t>elimination and forward selection selective combination</w:t>
      </w:r>
      <w:r w:rsidR="00E36729">
        <w:rPr>
          <w:spacing w:val="1"/>
        </w:rPr>
        <w:t xml:space="preserve"> </w:t>
      </w:r>
      <w:r w:rsidR="00E36729">
        <w:t>methods, they achieved an R squared error (RSE)</w:t>
      </w:r>
      <w:r w:rsidR="00E36729" w:rsidRPr="00E34111">
        <w:t xml:space="preserve"> and</w:t>
      </w:r>
      <w:r w:rsidR="00E36729" w:rsidRPr="00297031">
        <w:rPr>
          <w:color w:val="FF0000"/>
        </w:rPr>
        <w:t xml:space="preserve"> </w:t>
      </w:r>
      <w:r w:rsidR="00E36729">
        <w:t>Mean Square Error (MSE) of 0.9270, 0.9390 and 0.1200, 0.1158, respectively.</w:t>
      </w:r>
      <w:r w:rsidR="00E36729">
        <w:rPr>
          <w:spacing w:val="1"/>
        </w:rPr>
        <w:t xml:space="preserve"> </w:t>
      </w:r>
      <w:r w:rsidR="00E36729">
        <w:t>The use of parameters like temperature, turbidity, pH and total dissolved solids makes their solution a little immoderate in terms of an inexpensive</w:t>
      </w:r>
      <w:r w:rsidR="00E36729">
        <w:rPr>
          <w:spacing w:val="1"/>
        </w:rPr>
        <w:t xml:space="preserve"> </w:t>
      </w:r>
      <w:r w:rsidR="00E36729">
        <w:t>real</w:t>
      </w:r>
      <w:r w:rsidR="00E36729">
        <w:rPr>
          <w:spacing w:val="-3"/>
        </w:rPr>
        <w:t xml:space="preserve"> </w:t>
      </w:r>
      <w:r w:rsidR="00E36729">
        <w:t>time</w:t>
      </w:r>
      <w:r w:rsidR="00E36729">
        <w:rPr>
          <w:spacing w:val="-1"/>
        </w:rPr>
        <w:t xml:space="preserve"> </w:t>
      </w:r>
      <w:r w:rsidR="00E36729">
        <w:t>system, given</w:t>
      </w:r>
      <w:r w:rsidR="00E36729">
        <w:rPr>
          <w:spacing w:val="2"/>
        </w:rPr>
        <w:t xml:space="preserve"> </w:t>
      </w:r>
      <w:r w:rsidR="00E36729">
        <w:t>the</w:t>
      </w:r>
      <w:r w:rsidR="00E36729">
        <w:rPr>
          <w:spacing w:val="-2"/>
        </w:rPr>
        <w:t xml:space="preserve"> </w:t>
      </w:r>
      <w:r w:rsidR="00E36729">
        <w:t>price</w:t>
      </w:r>
      <w:r w:rsidR="00E36729">
        <w:rPr>
          <w:spacing w:val="-1"/>
        </w:rPr>
        <w:t xml:space="preserve"> </w:t>
      </w:r>
      <w:r w:rsidR="00E36729">
        <w:t>of</w:t>
      </w:r>
      <w:r w:rsidR="00E36729">
        <w:rPr>
          <w:spacing w:val="-1"/>
        </w:rPr>
        <w:t xml:space="preserve"> </w:t>
      </w:r>
      <w:r w:rsidR="00E36729">
        <w:t>the</w:t>
      </w:r>
      <w:r w:rsidR="00E36729">
        <w:rPr>
          <w:spacing w:val="-1"/>
        </w:rPr>
        <w:t xml:space="preserve"> </w:t>
      </w:r>
      <w:r w:rsidR="00E36729">
        <w:t>parameter</w:t>
      </w:r>
      <w:r w:rsidR="00E36729">
        <w:rPr>
          <w:spacing w:val="1"/>
        </w:rPr>
        <w:t xml:space="preserve"> </w:t>
      </w:r>
      <w:r w:rsidR="00E36729">
        <w:t>sensor.</w:t>
      </w:r>
    </w:p>
    <w:p w14:paraId="610900D3" w14:textId="77777777" w:rsidR="00E36729" w:rsidRDefault="00E36729" w:rsidP="00E36729">
      <w:pPr>
        <w:pStyle w:val="Heading2"/>
        <w:spacing w:before="200" w:line="360" w:lineRule="auto"/>
        <w:ind w:right="193"/>
      </w:pPr>
      <w:r>
        <w:t>SURFACE WATER POLLUTION DETECTION USING INTERNET OF</w:t>
      </w:r>
      <w:r>
        <w:rPr>
          <w:spacing w:val="1"/>
        </w:rPr>
        <w:t xml:space="preserve"> </w:t>
      </w:r>
      <w:r>
        <w:t>THINGS:</w:t>
      </w:r>
    </w:p>
    <w:p w14:paraId="317189E0" w14:textId="77777777" w:rsidR="00E36729" w:rsidRDefault="00E36729" w:rsidP="005171ED">
      <w:pPr>
        <w:pStyle w:val="BodyText"/>
        <w:spacing w:before="197" w:line="360" w:lineRule="auto"/>
        <w:ind w:left="220"/>
        <w:jc w:val="both"/>
      </w:pPr>
      <w:proofErr w:type="spellStart"/>
      <w:r>
        <w:t>Shafi</w:t>
      </w:r>
      <w:proofErr w:type="spellEnd"/>
      <w:r w:rsidRPr="005171ED">
        <w:t xml:space="preserve"> </w:t>
      </w:r>
      <w:r>
        <w:t>et</w:t>
      </w:r>
      <w:r w:rsidRPr="005171ED">
        <w:t xml:space="preserve"> </w:t>
      </w:r>
      <w:r>
        <w:t>al.</w:t>
      </w:r>
      <w:r w:rsidR="00332B6E" w:rsidRPr="005171ED">
        <w:t xml:space="preserve"> [8</w:t>
      </w:r>
      <w:r w:rsidRPr="005171ED">
        <w:t xml:space="preserve">] </w:t>
      </w:r>
      <w:r>
        <w:t>estimated</w:t>
      </w:r>
      <w:r w:rsidRPr="005171ED">
        <w:t xml:space="preserve"> </w:t>
      </w:r>
      <w:r>
        <w:t>water</w:t>
      </w:r>
      <w:r w:rsidRPr="005171ED">
        <w:t xml:space="preserve"> </w:t>
      </w:r>
      <w:r>
        <w:t>quality</w:t>
      </w:r>
      <w:r w:rsidRPr="005171ED">
        <w:t xml:space="preserve"> </w:t>
      </w:r>
      <w:r>
        <w:t>using</w:t>
      </w:r>
      <w:r w:rsidRPr="005171ED">
        <w:t xml:space="preserve"> </w:t>
      </w:r>
      <w:r>
        <w:t>classical machine</w:t>
      </w:r>
      <w:r w:rsidR="005171ED">
        <w:t xml:space="preserve"> </w:t>
      </w:r>
      <w:r>
        <w:t>learning algorithms namely, Support Vector Machines (SVM), Neural Networks (NN), Deep</w:t>
      </w:r>
      <w:r w:rsidRPr="005171ED">
        <w:t xml:space="preserve"> </w:t>
      </w:r>
      <w:r>
        <w:t>Neural Networks (Deep NN) and k Nearest Neighbors (</w:t>
      </w:r>
      <w:proofErr w:type="spellStart"/>
      <w:r>
        <w:t>kNN</w:t>
      </w:r>
      <w:proofErr w:type="spellEnd"/>
      <w:r>
        <w:t>), with the highest accuracy of</w:t>
      </w:r>
      <w:r w:rsidRPr="005171ED">
        <w:t xml:space="preserve"> </w:t>
      </w:r>
      <w:r>
        <w:t>93%</w:t>
      </w:r>
      <w:r w:rsidRPr="005171ED">
        <w:t xml:space="preserve"> </w:t>
      </w:r>
      <w:r>
        <w:t>with Deep</w:t>
      </w:r>
      <w:r w:rsidRPr="005171ED">
        <w:t xml:space="preserve"> </w:t>
      </w:r>
      <w:r>
        <w:t>NN.</w:t>
      </w:r>
    </w:p>
    <w:p w14:paraId="6BC32D70" w14:textId="77777777" w:rsidR="00E36729" w:rsidRDefault="00E36729" w:rsidP="00E36729">
      <w:pPr>
        <w:pStyle w:val="BodyText"/>
        <w:spacing w:before="156" w:line="360" w:lineRule="auto"/>
        <w:ind w:left="220" w:right="203"/>
        <w:jc w:val="both"/>
        <w:rPr>
          <w:b/>
          <w:bCs/>
          <w:sz w:val="28"/>
          <w:szCs w:val="28"/>
        </w:rPr>
      </w:pPr>
      <w:r>
        <w:t>The</w:t>
      </w:r>
      <w:r>
        <w:rPr>
          <w:spacing w:val="1"/>
        </w:rPr>
        <w:t xml:space="preserve"> </w:t>
      </w:r>
      <w:r>
        <w:t>estimated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quality 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 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only three</w:t>
      </w:r>
      <w:r>
        <w:rPr>
          <w:spacing w:val="1"/>
        </w:rPr>
        <w:t xml:space="preserve"> </w:t>
      </w:r>
      <w:r>
        <w:t>parameters:</w:t>
      </w:r>
      <w:r>
        <w:rPr>
          <w:spacing w:val="1"/>
        </w:rPr>
        <w:t xml:space="preserve"> </w:t>
      </w:r>
      <w:r>
        <w:t>turbidity,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(WHO)</w:t>
      </w:r>
      <w:r>
        <w:rPr>
          <w:spacing w:val="-57"/>
        </w:rPr>
        <w:t xml:space="preserve"> </w:t>
      </w:r>
      <w:r>
        <w:t>standards. Using only three parameters and comparing them to standardized values is quite a</w:t>
      </w:r>
      <w:r>
        <w:rPr>
          <w:spacing w:val="1"/>
        </w:rPr>
        <w:t xml:space="preserve"> </w:t>
      </w:r>
      <w:r>
        <w:t>limitation</w:t>
      </w:r>
      <w:r>
        <w:rPr>
          <w:spacing w:val="-4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predicting water</w:t>
      </w:r>
      <w:r>
        <w:rPr>
          <w:spacing w:val="-1"/>
        </w:rPr>
        <w:t xml:space="preserve"> </w:t>
      </w:r>
      <w:r>
        <w:t>quality.</w:t>
      </w:r>
      <w:r w:rsidRPr="00B0171A">
        <w:rPr>
          <w:b/>
          <w:bCs/>
          <w:sz w:val="28"/>
          <w:szCs w:val="28"/>
        </w:rPr>
        <w:t xml:space="preserve"> </w:t>
      </w:r>
    </w:p>
    <w:p w14:paraId="39B32470" w14:textId="77777777" w:rsidR="00E36729" w:rsidRPr="00B0171A" w:rsidRDefault="00E36729" w:rsidP="00E36729">
      <w:pPr>
        <w:pStyle w:val="BodyText"/>
        <w:spacing w:before="156" w:line="360" w:lineRule="auto"/>
        <w:ind w:left="220" w:right="203"/>
        <w:jc w:val="both"/>
        <w:rPr>
          <w:sz w:val="28"/>
          <w:szCs w:val="28"/>
        </w:rPr>
      </w:pPr>
      <w:proofErr w:type="gramStart"/>
      <w:r w:rsidRPr="00B0171A">
        <w:rPr>
          <w:b/>
          <w:bCs/>
          <w:sz w:val="28"/>
          <w:szCs w:val="28"/>
        </w:rPr>
        <w:t>EFFICIENT  WATER</w:t>
      </w:r>
      <w:proofErr w:type="gramEnd"/>
      <w:r w:rsidRPr="00B0171A">
        <w:rPr>
          <w:b/>
          <w:bCs/>
          <w:sz w:val="28"/>
          <w:szCs w:val="28"/>
        </w:rPr>
        <w:t xml:space="preserve"> QUALITY PREDICTION US</w:t>
      </w:r>
      <w:r>
        <w:rPr>
          <w:b/>
          <w:bCs/>
          <w:sz w:val="28"/>
          <w:szCs w:val="28"/>
        </w:rPr>
        <w:t>ING SUPERVISED MACHINE LEARNING:</w:t>
      </w:r>
    </w:p>
    <w:p w14:paraId="2889B52E" w14:textId="77777777" w:rsidR="00332B6E" w:rsidRPr="007D3289" w:rsidRDefault="00E36729" w:rsidP="007D3289">
      <w:pPr>
        <w:pStyle w:val="BodyText"/>
        <w:spacing w:before="156" w:line="360" w:lineRule="auto"/>
        <w:ind w:left="220" w:right="203"/>
        <w:jc w:val="both"/>
        <w:rPr>
          <w:bCs/>
        </w:rPr>
        <w:sectPr w:rsidR="00332B6E" w:rsidRPr="007D3289" w:rsidSect="00D74459">
          <w:pgSz w:w="11910" w:h="16840"/>
          <w:pgMar w:top="1280" w:right="1240" w:bottom="810" w:left="1220" w:header="720" w:footer="1470" w:gutter="0"/>
          <w:cols w:space="720"/>
        </w:sectPr>
      </w:pPr>
      <w:r w:rsidRPr="00B0171A">
        <w:rPr>
          <w:bCs/>
        </w:rPr>
        <w:t xml:space="preserve">In order to estimate the water quality index (WQI), a unique index to </w:t>
      </w:r>
      <w:proofErr w:type="spellStart"/>
      <w:r w:rsidRPr="00B0171A">
        <w:rPr>
          <w:bCs/>
        </w:rPr>
        <w:t>characterise</w:t>
      </w:r>
      <w:proofErr w:type="spellEnd"/>
      <w:r w:rsidRPr="00B0171A">
        <w:rPr>
          <w:bCs/>
        </w:rPr>
        <w:t xml:space="preserve"> the general quality of water, and the water quality class (WQC), a distinct class established on the basis of the W</w:t>
      </w:r>
      <w:r>
        <w:rPr>
          <w:bCs/>
        </w:rPr>
        <w:t xml:space="preserve">ater </w:t>
      </w:r>
      <w:r w:rsidRPr="00B0171A">
        <w:rPr>
          <w:bCs/>
        </w:rPr>
        <w:t>Q</w:t>
      </w:r>
      <w:r>
        <w:rPr>
          <w:bCs/>
        </w:rPr>
        <w:t xml:space="preserve">uality </w:t>
      </w:r>
      <w:r w:rsidRPr="00B0171A">
        <w:rPr>
          <w:bCs/>
        </w:rPr>
        <w:t>I</w:t>
      </w:r>
      <w:r>
        <w:rPr>
          <w:bCs/>
        </w:rPr>
        <w:t>ndex</w:t>
      </w:r>
      <w:r w:rsidRPr="00B0171A">
        <w:rPr>
          <w:bCs/>
        </w:rPr>
        <w:t>, this research investigates a number of supervised m</w:t>
      </w:r>
      <w:r>
        <w:rPr>
          <w:bCs/>
        </w:rPr>
        <w:t xml:space="preserve">achine learning techniques. Ahmed et al </w:t>
      </w:r>
      <w:r w:rsidRPr="00B0171A">
        <w:rPr>
          <w:bCs/>
        </w:rPr>
        <w:t>suggested methodology</w:t>
      </w:r>
      <w:r>
        <w:rPr>
          <w:bCs/>
        </w:rPr>
        <w:t xml:space="preserve"> that</w:t>
      </w:r>
      <w:r w:rsidRPr="00B0171A">
        <w:rPr>
          <w:bCs/>
        </w:rPr>
        <w:t xml:space="preserve"> uses temperature, turbidity, pH, and total dissolved solids as its four input parameters. Out of all the algorithms used, polynomial regression with a degree of 2 and gradient boos</w:t>
      </w:r>
      <w:r w:rsidR="007D3289">
        <w:rPr>
          <w:bCs/>
        </w:rPr>
        <w:t>ting with a learning rate of 0.</w:t>
      </w:r>
    </w:p>
    <w:p w14:paraId="45F86D0B" w14:textId="77777777" w:rsidR="007D3289" w:rsidRPr="007D3289" w:rsidRDefault="007D3289" w:rsidP="007D3289">
      <w:pPr>
        <w:tabs>
          <w:tab w:val="left" w:pos="3465"/>
        </w:tabs>
      </w:pPr>
      <w:bookmarkStart w:id="3" w:name="ALI,_M._QAMAR,_A.M._(2013):"/>
      <w:bookmarkStart w:id="4" w:name="Survey_3:"/>
      <w:bookmarkStart w:id="5" w:name="Survey_4:"/>
      <w:bookmarkStart w:id="6" w:name="RIVER_WATER_QUALITY_MODELLING_USING_ARTI"/>
      <w:bookmarkEnd w:id="3"/>
      <w:bookmarkEnd w:id="4"/>
      <w:bookmarkEnd w:id="5"/>
      <w:bookmarkEnd w:id="6"/>
    </w:p>
    <w:p w14:paraId="667C15D6" w14:textId="77777777" w:rsidR="007D3289" w:rsidRPr="007D3289" w:rsidRDefault="007D3289" w:rsidP="007D3289"/>
    <w:p w14:paraId="415EA096" w14:textId="77777777" w:rsidR="00C854E0" w:rsidRPr="007D3289" w:rsidRDefault="007D3289" w:rsidP="007D3289">
      <w:pPr>
        <w:tabs>
          <w:tab w:val="left" w:pos="3510"/>
        </w:tabs>
        <w:rPr>
          <w:b/>
          <w:sz w:val="28"/>
          <w:szCs w:val="28"/>
        </w:rPr>
      </w:pPr>
      <w:r>
        <w:tab/>
      </w:r>
      <w:bookmarkStart w:id="7" w:name="Survey_7:"/>
      <w:bookmarkStart w:id="8" w:name="REFERENCES"/>
      <w:bookmarkEnd w:id="7"/>
      <w:bookmarkEnd w:id="8"/>
      <w:r w:rsidRPr="007D3289">
        <w:rPr>
          <w:b/>
          <w:sz w:val="28"/>
          <w:szCs w:val="28"/>
        </w:rPr>
        <w:t>RE</w:t>
      </w:r>
      <w:r w:rsidR="00C854E0" w:rsidRPr="007D3289">
        <w:rPr>
          <w:b/>
          <w:sz w:val="28"/>
          <w:szCs w:val="28"/>
        </w:rPr>
        <w:t>FERENCES</w:t>
      </w:r>
    </w:p>
    <w:p w14:paraId="66437F45" w14:textId="77777777" w:rsidR="00C854E0" w:rsidRPr="00C854E0" w:rsidRDefault="00C854E0" w:rsidP="00C854E0">
      <w:pPr>
        <w:pStyle w:val="Heading2"/>
        <w:spacing w:before="59"/>
        <w:ind w:left="23"/>
        <w:jc w:val="center"/>
      </w:pPr>
    </w:p>
    <w:p w14:paraId="46765FAB" w14:textId="77777777" w:rsidR="00C854E0" w:rsidRDefault="00C854E0" w:rsidP="00C854E0">
      <w:pPr>
        <w:pStyle w:val="BodyText"/>
        <w:spacing w:before="5"/>
        <w:rPr>
          <w:b/>
        </w:rPr>
      </w:pPr>
    </w:p>
    <w:p w14:paraId="464108A6" w14:textId="77777777" w:rsidR="00332B6E" w:rsidRPr="00332B6E" w:rsidRDefault="00332B6E" w:rsidP="00332B6E">
      <w:pPr>
        <w:pStyle w:val="ListParagraph"/>
        <w:numPr>
          <w:ilvl w:val="0"/>
          <w:numId w:val="2"/>
        </w:numPr>
        <w:tabs>
          <w:tab w:val="left" w:pos="460"/>
        </w:tabs>
        <w:spacing w:line="360" w:lineRule="auto"/>
        <w:ind w:left="426" w:right="193"/>
        <w:rPr>
          <w:sz w:val="24"/>
        </w:rPr>
      </w:pPr>
      <w:r w:rsidRPr="00332B6E">
        <w:rPr>
          <w:sz w:val="24"/>
          <w:szCs w:val="24"/>
        </w:rPr>
        <w:t xml:space="preserve">Sudhakar Singha, Srinivas </w:t>
      </w:r>
      <w:proofErr w:type="spellStart"/>
      <w:r w:rsidRPr="00332B6E">
        <w:rPr>
          <w:sz w:val="24"/>
          <w:szCs w:val="24"/>
        </w:rPr>
        <w:t>Pasupuleti</w:t>
      </w:r>
      <w:proofErr w:type="spellEnd"/>
      <w:r w:rsidRPr="00332B6E">
        <w:rPr>
          <w:sz w:val="24"/>
          <w:szCs w:val="24"/>
        </w:rPr>
        <w:t xml:space="preserve">, Soumya S. Singha, Rambabu Singh, Suresh </w:t>
      </w:r>
      <w:r>
        <w:rPr>
          <w:sz w:val="24"/>
          <w:szCs w:val="24"/>
        </w:rPr>
        <w:t xml:space="preserve">            </w:t>
      </w:r>
      <w:proofErr w:type="spellStart"/>
      <w:proofErr w:type="gramStart"/>
      <w:r w:rsidRPr="00332B6E">
        <w:rPr>
          <w:sz w:val="24"/>
          <w:szCs w:val="24"/>
        </w:rPr>
        <w:t>Kumar,Prediction</w:t>
      </w:r>
      <w:proofErr w:type="spellEnd"/>
      <w:proofErr w:type="gramEnd"/>
      <w:r w:rsidRPr="00332B6E">
        <w:rPr>
          <w:sz w:val="24"/>
          <w:szCs w:val="24"/>
        </w:rPr>
        <w:t xml:space="preserve"> groundwater quality using efficient machine learning </w:t>
      </w:r>
      <w:proofErr w:type="spellStart"/>
      <w:r w:rsidRPr="00332B6E">
        <w:rPr>
          <w:sz w:val="24"/>
          <w:szCs w:val="24"/>
        </w:rPr>
        <w:t>technique,Chemosphere,Volume</w:t>
      </w:r>
      <w:proofErr w:type="spellEnd"/>
      <w:r w:rsidRPr="00332B6E">
        <w:rPr>
          <w:sz w:val="24"/>
          <w:szCs w:val="24"/>
        </w:rPr>
        <w:t xml:space="preserve"> 276</w:t>
      </w:r>
      <w:r>
        <w:t>,.</w:t>
      </w:r>
    </w:p>
    <w:p w14:paraId="47F5A6DD" w14:textId="77777777" w:rsidR="00332B6E" w:rsidRDefault="00332B6E" w:rsidP="00332B6E">
      <w:pPr>
        <w:pStyle w:val="ListParagraph"/>
        <w:numPr>
          <w:ilvl w:val="0"/>
          <w:numId w:val="2"/>
        </w:numPr>
        <w:tabs>
          <w:tab w:val="left" w:pos="460"/>
        </w:tabs>
        <w:spacing w:line="360" w:lineRule="auto"/>
        <w:ind w:right="193" w:firstLine="0"/>
        <w:rPr>
          <w:sz w:val="24"/>
        </w:rPr>
      </w:pPr>
      <w:r>
        <w:rPr>
          <w:sz w:val="24"/>
        </w:rPr>
        <w:t>Ali, M. Qamar, A.M. Data analysis, quality indexing and prediction of water quality for the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 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rawal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watershed</w:t>
      </w:r>
      <w:r>
        <w:rPr>
          <w:spacing w:val="1"/>
          <w:sz w:val="24"/>
        </w:rPr>
        <w:t xml:space="preserve"> </w:t>
      </w:r>
      <w:r>
        <w:rPr>
          <w:sz w:val="24"/>
        </w:rPr>
        <w:t>in Pakistan.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Eighth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 on Digital Information Management (ICDIM 2013), Islamabad, Pakistan, 10–12</w:t>
      </w:r>
      <w:r>
        <w:rPr>
          <w:spacing w:val="1"/>
          <w:sz w:val="24"/>
        </w:rPr>
        <w:t xml:space="preserve"> </w:t>
      </w:r>
      <w:r>
        <w:rPr>
          <w:sz w:val="24"/>
        </w:rPr>
        <w:t>September</w:t>
      </w:r>
      <w:r>
        <w:rPr>
          <w:spacing w:val="-2"/>
          <w:sz w:val="24"/>
        </w:rPr>
        <w:t xml:space="preserve"> </w:t>
      </w:r>
      <w:r>
        <w:rPr>
          <w:sz w:val="24"/>
        </w:rPr>
        <w:t>2013;</w:t>
      </w:r>
      <w:r>
        <w:rPr>
          <w:spacing w:val="-2"/>
          <w:sz w:val="24"/>
        </w:rPr>
        <w:t xml:space="preserve"> </w:t>
      </w:r>
      <w:r>
        <w:rPr>
          <w:sz w:val="24"/>
        </w:rPr>
        <w:t>pp. 108–113.</w:t>
      </w:r>
    </w:p>
    <w:p w14:paraId="360F4EF7" w14:textId="77777777" w:rsidR="00332B6E" w:rsidRDefault="00332B6E" w:rsidP="00332B6E">
      <w:pPr>
        <w:pStyle w:val="ListParagraph"/>
        <w:numPr>
          <w:ilvl w:val="0"/>
          <w:numId w:val="2"/>
        </w:numPr>
        <w:tabs>
          <w:tab w:val="left" w:pos="472"/>
        </w:tabs>
        <w:spacing w:line="360" w:lineRule="auto"/>
        <w:ind w:right="200" w:firstLine="0"/>
        <w:rPr>
          <w:sz w:val="24"/>
        </w:rPr>
      </w:pPr>
      <w:r>
        <w:rPr>
          <w:sz w:val="24"/>
        </w:rPr>
        <w:t xml:space="preserve">X. </w:t>
      </w:r>
      <w:proofErr w:type="gramStart"/>
      <w:r>
        <w:rPr>
          <w:sz w:val="24"/>
        </w:rPr>
        <w:t>Sun ,</w:t>
      </w:r>
      <w:proofErr w:type="gramEnd"/>
      <w:r>
        <w:rPr>
          <w:sz w:val="24"/>
        </w:rPr>
        <w:t>Y. Li “Predicting Dissolved Oxygen Fluctuations In Golden Horn By Fuzzy Time</w:t>
      </w:r>
      <w:r>
        <w:rPr>
          <w:spacing w:val="1"/>
          <w:sz w:val="24"/>
        </w:rPr>
        <w:t xml:space="preserve"> </w:t>
      </w:r>
      <w:r>
        <w:rPr>
          <w:sz w:val="24"/>
        </w:rPr>
        <w:t>Series”</w:t>
      </w:r>
      <w:r>
        <w:rPr>
          <w:spacing w:val="-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Nonlinear</w:t>
      </w:r>
      <w:r>
        <w:rPr>
          <w:spacing w:val="-2"/>
          <w:sz w:val="24"/>
        </w:rPr>
        <w:t xml:space="preserve"> </w:t>
      </w:r>
      <w:r>
        <w:rPr>
          <w:sz w:val="24"/>
        </w:rPr>
        <w:t>Science,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-4"/>
          <w:sz w:val="24"/>
        </w:rPr>
        <w:t xml:space="preserve"> </w:t>
      </w:r>
      <w:r>
        <w:rPr>
          <w:sz w:val="24"/>
        </w:rPr>
        <w:t>17,</w:t>
      </w:r>
      <w:r>
        <w:rPr>
          <w:spacing w:val="-1"/>
          <w:sz w:val="24"/>
        </w:rPr>
        <w:t xml:space="preserve"> </w:t>
      </w:r>
      <w:r>
        <w:rPr>
          <w:sz w:val="24"/>
        </w:rPr>
        <w:t>no.3,</w:t>
      </w:r>
      <w:r>
        <w:rPr>
          <w:spacing w:val="-4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234-240,</w:t>
      </w:r>
      <w:r>
        <w:rPr>
          <w:spacing w:val="-1"/>
          <w:sz w:val="24"/>
        </w:rPr>
        <w:t xml:space="preserve"> </w:t>
      </w:r>
      <w:r>
        <w:rPr>
          <w:sz w:val="24"/>
        </w:rPr>
        <w:t>Dec.</w:t>
      </w:r>
      <w:r>
        <w:rPr>
          <w:spacing w:val="1"/>
          <w:sz w:val="24"/>
        </w:rPr>
        <w:t xml:space="preserve"> </w:t>
      </w:r>
      <w:r>
        <w:rPr>
          <w:sz w:val="24"/>
        </w:rPr>
        <w:t>2013</w:t>
      </w:r>
    </w:p>
    <w:p w14:paraId="04553C0A" w14:textId="77777777" w:rsidR="00332B6E" w:rsidRDefault="00332B6E" w:rsidP="00332B6E">
      <w:pPr>
        <w:pStyle w:val="ListParagraph"/>
        <w:numPr>
          <w:ilvl w:val="0"/>
          <w:numId w:val="2"/>
        </w:numPr>
        <w:tabs>
          <w:tab w:val="left" w:pos="480"/>
        </w:tabs>
        <w:spacing w:line="360" w:lineRule="auto"/>
        <w:ind w:right="196" w:firstLine="0"/>
        <w:rPr>
          <w:sz w:val="24"/>
        </w:rPr>
      </w:pPr>
      <w:r>
        <w:rPr>
          <w:sz w:val="24"/>
        </w:rPr>
        <w:t xml:space="preserve">A. H. </w:t>
      </w:r>
      <w:proofErr w:type="spellStart"/>
      <w:r>
        <w:rPr>
          <w:sz w:val="24"/>
        </w:rPr>
        <w:t>Zare</w:t>
      </w:r>
      <w:proofErr w:type="spellEnd"/>
      <w:r>
        <w:rPr>
          <w:sz w:val="24"/>
        </w:rPr>
        <w:t>, "Evaluation of multivariate linear regression and artificial neural networks in</w:t>
      </w:r>
      <w:r>
        <w:rPr>
          <w:spacing w:val="1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water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parameters,"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1"/>
          <w:sz w:val="24"/>
        </w:rPr>
        <w:t xml:space="preserve"> </w:t>
      </w:r>
      <w:r>
        <w:rPr>
          <w:sz w:val="24"/>
        </w:rPr>
        <w:t>Health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"/>
          <w:sz w:val="24"/>
        </w:rPr>
        <w:t xml:space="preserve"> </w:t>
      </w:r>
      <w:r>
        <w:rPr>
          <w:sz w:val="24"/>
        </w:rPr>
        <w:t>vol. 12, no.</w:t>
      </w:r>
      <w:r>
        <w:rPr>
          <w:spacing w:val="2"/>
          <w:sz w:val="24"/>
        </w:rPr>
        <w:t xml:space="preserve"> </w:t>
      </w:r>
      <w:r>
        <w:rPr>
          <w:sz w:val="24"/>
        </w:rPr>
        <w:t>1, pp. 1-8, Jan. 2014.</w:t>
      </w:r>
    </w:p>
    <w:p w14:paraId="54ED0B19" w14:textId="77777777" w:rsidR="00332B6E" w:rsidRDefault="00332B6E" w:rsidP="00332B6E">
      <w:pPr>
        <w:pStyle w:val="ListParagraph"/>
        <w:numPr>
          <w:ilvl w:val="0"/>
          <w:numId w:val="2"/>
        </w:numPr>
        <w:tabs>
          <w:tab w:val="left" w:pos="463"/>
        </w:tabs>
        <w:spacing w:before="201" w:line="360" w:lineRule="auto"/>
        <w:ind w:right="196" w:firstLine="0"/>
        <w:rPr>
          <w:sz w:val="24"/>
        </w:rPr>
      </w:pPr>
      <w:r>
        <w:rPr>
          <w:sz w:val="24"/>
        </w:rPr>
        <w:t>A. Sarkar and P. Pandey, "River Water Quality Modelling Using Artificial Neural Network</w:t>
      </w:r>
      <w:r>
        <w:rPr>
          <w:spacing w:val="-57"/>
          <w:sz w:val="24"/>
        </w:rPr>
        <w:t xml:space="preserve"> </w:t>
      </w:r>
      <w:r>
        <w:rPr>
          <w:sz w:val="24"/>
        </w:rPr>
        <w:t>Technique,"</w:t>
      </w:r>
      <w:r>
        <w:rPr>
          <w:spacing w:val="-6"/>
          <w:sz w:val="24"/>
        </w:rPr>
        <w:t xml:space="preserve"> </w:t>
      </w:r>
      <w:r>
        <w:rPr>
          <w:sz w:val="24"/>
        </w:rPr>
        <w:t>Aquatic</w:t>
      </w:r>
      <w:r>
        <w:rPr>
          <w:spacing w:val="-1"/>
          <w:sz w:val="24"/>
        </w:rPr>
        <w:t xml:space="preserve"> </w:t>
      </w:r>
      <w:r>
        <w:rPr>
          <w:sz w:val="24"/>
        </w:rPr>
        <w:t>Procedia,</w:t>
      </w:r>
      <w:r>
        <w:rPr>
          <w:spacing w:val="2"/>
          <w:sz w:val="24"/>
        </w:rPr>
        <w:t xml:space="preserve"> </w:t>
      </w:r>
      <w:r>
        <w:rPr>
          <w:sz w:val="24"/>
        </w:rPr>
        <w:t>vol. 4, pp. 1070-1077, 2015</w:t>
      </w:r>
    </w:p>
    <w:p w14:paraId="24CF9227" w14:textId="77777777" w:rsidR="00332B6E" w:rsidRDefault="00332B6E" w:rsidP="00332B6E">
      <w:pPr>
        <w:pStyle w:val="ListParagraph"/>
        <w:numPr>
          <w:ilvl w:val="0"/>
          <w:numId w:val="2"/>
        </w:numPr>
        <w:tabs>
          <w:tab w:val="left" w:pos="508"/>
        </w:tabs>
        <w:spacing w:before="199" w:line="360" w:lineRule="auto"/>
        <w:ind w:firstLine="0"/>
        <w:rPr>
          <w:sz w:val="24"/>
        </w:rPr>
      </w:pPr>
      <w:r>
        <w:rPr>
          <w:sz w:val="24"/>
        </w:rPr>
        <w:t>A. A. M. Ahmed and S. M. A. Shah, "Application of adaptive neuro-fuzzy inference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(ANFIS)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estimate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biochemical</w:t>
      </w:r>
      <w:r>
        <w:rPr>
          <w:spacing w:val="1"/>
          <w:sz w:val="24"/>
        </w:rPr>
        <w:t xml:space="preserve"> </w:t>
      </w:r>
      <w:r>
        <w:rPr>
          <w:sz w:val="24"/>
        </w:rPr>
        <w:t>oxygen</w:t>
      </w:r>
      <w:r>
        <w:rPr>
          <w:spacing w:val="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(BOD)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Surma</w:t>
      </w:r>
      <w:r>
        <w:rPr>
          <w:spacing w:val="61"/>
          <w:sz w:val="24"/>
        </w:rPr>
        <w:t xml:space="preserve"> </w:t>
      </w:r>
      <w:r>
        <w:rPr>
          <w:sz w:val="24"/>
        </w:rPr>
        <w:t>River,"</w:t>
      </w:r>
      <w:r>
        <w:rPr>
          <w:spacing w:val="-57"/>
          <w:sz w:val="24"/>
        </w:rPr>
        <w:t xml:space="preserve"> </w:t>
      </w:r>
      <w:r>
        <w:rPr>
          <w:sz w:val="24"/>
        </w:rPr>
        <w:t>Journal of King Saud University - Engineering Sciences, vol. 29, no. 3, pp. 237-243, Jul.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4A26B45D" w14:textId="77777777" w:rsidR="00332B6E" w:rsidRDefault="00332B6E" w:rsidP="00332B6E">
      <w:pPr>
        <w:pStyle w:val="ListParagraph"/>
        <w:numPr>
          <w:ilvl w:val="0"/>
          <w:numId w:val="2"/>
        </w:numPr>
        <w:tabs>
          <w:tab w:val="left" w:pos="480"/>
        </w:tabs>
        <w:spacing w:before="204" w:line="360" w:lineRule="auto"/>
        <w:ind w:right="199" w:firstLine="0"/>
        <w:rPr>
          <w:sz w:val="24"/>
        </w:rPr>
      </w:pPr>
      <w:r>
        <w:rPr>
          <w:sz w:val="24"/>
        </w:rPr>
        <w:t xml:space="preserve">Ahmad, Z.; Rahim, N.; </w:t>
      </w:r>
      <w:proofErr w:type="spellStart"/>
      <w:r>
        <w:rPr>
          <w:sz w:val="24"/>
        </w:rPr>
        <w:t>Bahadori</w:t>
      </w:r>
      <w:proofErr w:type="spellEnd"/>
      <w:r>
        <w:rPr>
          <w:sz w:val="24"/>
        </w:rPr>
        <w:t>, A.; Zhang, J. Improving water quality index</w:t>
      </w:r>
      <w:r>
        <w:rPr>
          <w:spacing w:val="60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in Perak River basin Malaysia through a combination of multiple neural networks. Int. J.</w:t>
      </w:r>
      <w:r>
        <w:rPr>
          <w:spacing w:val="1"/>
          <w:sz w:val="24"/>
        </w:rPr>
        <w:t xml:space="preserve"> </w:t>
      </w:r>
      <w:r>
        <w:rPr>
          <w:sz w:val="24"/>
        </w:rPr>
        <w:t>River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Basin </w:t>
      </w:r>
      <w:proofErr w:type="spellStart"/>
      <w:r>
        <w:rPr>
          <w:sz w:val="24"/>
        </w:rPr>
        <w:t>Manag</w:t>
      </w:r>
      <w:proofErr w:type="spellEnd"/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 w:rsidRPr="001F4613">
        <w:rPr>
          <w:sz w:val="24"/>
        </w:rPr>
        <w:t>2017,</w:t>
      </w:r>
      <w:r>
        <w:rPr>
          <w:sz w:val="24"/>
        </w:rPr>
        <w:t xml:space="preserve"> 15, 79–87.</w:t>
      </w:r>
    </w:p>
    <w:p w14:paraId="49E23797" w14:textId="77777777" w:rsidR="00332B6E" w:rsidRDefault="00332B6E" w:rsidP="00332B6E">
      <w:pPr>
        <w:pStyle w:val="BodyText"/>
        <w:rPr>
          <w:sz w:val="36"/>
        </w:rPr>
      </w:pPr>
    </w:p>
    <w:p w14:paraId="067B739A" w14:textId="77777777" w:rsidR="00332B6E" w:rsidRDefault="00332B6E" w:rsidP="00332B6E">
      <w:pPr>
        <w:pStyle w:val="ListParagraph"/>
        <w:numPr>
          <w:ilvl w:val="0"/>
          <w:numId w:val="2"/>
        </w:numPr>
        <w:tabs>
          <w:tab w:val="left" w:pos="489"/>
        </w:tabs>
        <w:spacing w:line="360" w:lineRule="auto"/>
        <w:ind w:firstLine="0"/>
        <w:rPr>
          <w:sz w:val="24"/>
        </w:rPr>
      </w:pPr>
      <w:proofErr w:type="spellStart"/>
      <w:r>
        <w:rPr>
          <w:sz w:val="24"/>
        </w:rPr>
        <w:t>Shafi</w:t>
      </w:r>
      <w:proofErr w:type="spellEnd"/>
      <w:r>
        <w:rPr>
          <w:sz w:val="24"/>
        </w:rPr>
        <w:t>, U.; Mumtaz, R.; Anwar, H.; Qamar, A.M.; Khurshid, H. Surface Water Pollution</w:t>
      </w:r>
      <w:r>
        <w:rPr>
          <w:spacing w:val="1"/>
          <w:sz w:val="24"/>
        </w:rPr>
        <w:t xml:space="preserve"> </w:t>
      </w:r>
      <w:r>
        <w:rPr>
          <w:sz w:val="24"/>
        </w:rPr>
        <w:t>Detection using Internet of Things. In Proceedings of the 2018 15th International 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 Smart Cities: Improving Quality of Life Using ICT &amp; IoT (HONET-ICT), Islamabad,</w:t>
      </w:r>
      <w:r>
        <w:rPr>
          <w:spacing w:val="1"/>
          <w:sz w:val="24"/>
        </w:rPr>
        <w:t xml:space="preserve"> </w:t>
      </w:r>
      <w:r>
        <w:rPr>
          <w:sz w:val="24"/>
        </w:rPr>
        <w:t>Pakistan,</w:t>
      </w:r>
      <w:r>
        <w:rPr>
          <w:spacing w:val="-4"/>
          <w:sz w:val="24"/>
        </w:rPr>
        <w:t xml:space="preserve"> </w:t>
      </w:r>
      <w:r>
        <w:rPr>
          <w:sz w:val="24"/>
        </w:rPr>
        <w:t>8–10 October</w:t>
      </w:r>
      <w:r>
        <w:rPr>
          <w:spacing w:val="1"/>
          <w:sz w:val="24"/>
        </w:rPr>
        <w:t xml:space="preserve"> </w:t>
      </w:r>
      <w:r>
        <w:rPr>
          <w:sz w:val="24"/>
        </w:rPr>
        <w:t>2018;</w:t>
      </w:r>
      <w:r>
        <w:rPr>
          <w:spacing w:val="-2"/>
          <w:sz w:val="24"/>
        </w:rPr>
        <w:t xml:space="preserve"> </w:t>
      </w:r>
      <w:r>
        <w:rPr>
          <w:sz w:val="24"/>
        </w:rPr>
        <w:t>pp. 92–96.</w:t>
      </w:r>
    </w:p>
    <w:p w14:paraId="490E82F5" w14:textId="77777777" w:rsidR="00332B6E" w:rsidRPr="003C3581" w:rsidRDefault="00332B6E" w:rsidP="00332B6E">
      <w:pPr>
        <w:pStyle w:val="ListParagraph"/>
        <w:rPr>
          <w:sz w:val="24"/>
        </w:rPr>
      </w:pPr>
    </w:p>
    <w:p w14:paraId="4CC2CAB1" w14:textId="77777777" w:rsidR="00332B6E" w:rsidRPr="003C3581" w:rsidRDefault="00332B6E" w:rsidP="00332B6E">
      <w:pPr>
        <w:pStyle w:val="ListParagraph"/>
        <w:numPr>
          <w:ilvl w:val="0"/>
          <w:numId w:val="2"/>
        </w:numPr>
        <w:tabs>
          <w:tab w:val="left" w:pos="489"/>
        </w:tabs>
        <w:spacing w:line="360" w:lineRule="auto"/>
        <w:ind w:firstLine="0"/>
        <w:rPr>
          <w:sz w:val="24"/>
        </w:rPr>
      </w:pPr>
      <w:r w:rsidRPr="003C3581">
        <w:rPr>
          <w:sz w:val="24"/>
        </w:rPr>
        <w:t>Ahmed, U.; Mumtaz, R.; Anwar, H.; Shah, A.A.; Irfan, R.; García-Nieto, J. Efficient Water Quality Prediction Using Supervised Machine Learning. </w:t>
      </w:r>
      <w:r w:rsidRPr="003C3581">
        <w:rPr>
          <w:iCs/>
          <w:sz w:val="24"/>
        </w:rPr>
        <w:t>Water</w:t>
      </w:r>
      <w:r w:rsidRPr="003C3581">
        <w:rPr>
          <w:sz w:val="24"/>
        </w:rPr>
        <w:t> </w:t>
      </w:r>
      <w:r w:rsidRPr="003C3581">
        <w:rPr>
          <w:bCs/>
          <w:sz w:val="24"/>
        </w:rPr>
        <w:t>2019</w:t>
      </w:r>
      <w:r w:rsidRPr="003C3581">
        <w:rPr>
          <w:sz w:val="24"/>
        </w:rPr>
        <w:t>, </w:t>
      </w:r>
      <w:r w:rsidRPr="003C3581">
        <w:rPr>
          <w:i/>
          <w:iCs/>
          <w:sz w:val="24"/>
        </w:rPr>
        <w:t>11</w:t>
      </w:r>
      <w:r w:rsidRPr="003C3581">
        <w:rPr>
          <w:sz w:val="24"/>
        </w:rPr>
        <w:t>, 2210. https://doi.org/10.3390/w11112210</w:t>
      </w:r>
    </w:p>
    <w:p w14:paraId="67E6D266" w14:textId="77777777" w:rsidR="00C854E0" w:rsidRPr="00A23D13" w:rsidRDefault="00C854E0" w:rsidP="00A23D13">
      <w:pPr>
        <w:tabs>
          <w:tab w:val="left" w:pos="489"/>
        </w:tabs>
        <w:spacing w:line="360" w:lineRule="auto"/>
        <w:rPr>
          <w:sz w:val="24"/>
        </w:rPr>
      </w:pPr>
    </w:p>
    <w:sectPr w:rsidR="00C854E0" w:rsidRPr="00A23D13" w:rsidSect="00864023">
      <w:pgSz w:w="11910" w:h="16840"/>
      <w:pgMar w:top="1300" w:right="12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03058" w14:textId="77777777" w:rsidR="00465CD6" w:rsidRDefault="00465CD6" w:rsidP="00A23D13">
      <w:r>
        <w:separator/>
      </w:r>
    </w:p>
  </w:endnote>
  <w:endnote w:type="continuationSeparator" w:id="0">
    <w:p w14:paraId="4F00BB34" w14:textId="77777777" w:rsidR="00465CD6" w:rsidRDefault="00465CD6" w:rsidP="00A23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B961" w14:textId="77777777" w:rsidR="00465CD6" w:rsidRDefault="00465CD6" w:rsidP="00A23D13">
      <w:r>
        <w:separator/>
      </w:r>
    </w:p>
  </w:footnote>
  <w:footnote w:type="continuationSeparator" w:id="0">
    <w:p w14:paraId="4B054B44" w14:textId="77777777" w:rsidR="00465CD6" w:rsidRDefault="00465CD6" w:rsidP="00A23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73DE9"/>
    <w:multiLevelType w:val="hybridMultilevel"/>
    <w:tmpl w:val="262A69E2"/>
    <w:lvl w:ilvl="0" w:tplc="6EA2AEEC">
      <w:start w:val="1"/>
      <w:numFmt w:val="decimal"/>
      <w:lvlText w:val="%1."/>
      <w:lvlJc w:val="left"/>
      <w:pPr>
        <w:ind w:left="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E598C">
      <w:numFmt w:val="bullet"/>
      <w:lvlText w:val="•"/>
      <w:lvlJc w:val="left"/>
      <w:pPr>
        <w:ind w:left="1143" w:hanging="240"/>
      </w:pPr>
      <w:rPr>
        <w:rFonts w:hint="default"/>
        <w:lang w:val="en-US" w:eastAsia="en-US" w:bidi="ar-SA"/>
      </w:rPr>
    </w:lvl>
    <w:lvl w:ilvl="2" w:tplc="B7220CB0">
      <w:numFmt w:val="bullet"/>
      <w:lvlText w:val="•"/>
      <w:lvlJc w:val="left"/>
      <w:pPr>
        <w:ind w:left="2066" w:hanging="240"/>
      </w:pPr>
      <w:rPr>
        <w:rFonts w:hint="default"/>
        <w:lang w:val="en-US" w:eastAsia="en-US" w:bidi="ar-SA"/>
      </w:rPr>
    </w:lvl>
    <w:lvl w:ilvl="3" w:tplc="137A7DF6">
      <w:numFmt w:val="bullet"/>
      <w:lvlText w:val="•"/>
      <w:lvlJc w:val="left"/>
      <w:pPr>
        <w:ind w:left="2989" w:hanging="240"/>
      </w:pPr>
      <w:rPr>
        <w:rFonts w:hint="default"/>
        <w:lang w:val="en-US" w:eastAsia="en-US" w:bidi="ar-SA"/>
      </w:rPr>
    </w:lvl>
    <w:lvl w:ilvl="4" w:tplc="E042D1A8">
      <w:numFmt w:val="bullet"/>
      <w:lvlText w:val="•"/>
      <w:lvlJc w:val="left"/>
      <w:pPr>
        <w:ind w:left="3912" w:hanging="240"/>
      </w:pPr>
      <w:rPr>
        <w:rFonts w:hint="default"/>
        <w:lang w:val="en-US" w:eastAsia="en-US" w:bidi="ar-SA"/>
      </w:rPr>
    </w:lvl>
    <w:lvl w:ilvl="5" w:tplc="D6BA246C">
      <w:numFmt w:val="bullet"/>
      <w:lvlText w:val="•"/>
      <w:lvlJc w:val="left"/>
      <w:pPr>
        <w:ind w:left="4835" w:hanging="240"/>
      </w:pPr>
      <w:rPr>
        <w:rFonts w:hint="default"/>
        <w:lang w:val="en-US" w:eastAsia="en-US" w:bidi="ar-SA"/>
      </w:rPr>
    </w:lvl>
    <w:lvl w:ilvl="6" w:tplc="941C65B2">
      <w:numFmt w:val="bullet"/>
      <w:lvlText w:val="•"/>
      <w:lvlJc w:val="left"/>
      <w:pPr>
        <w:ind w:left="5758" w:hanging="240"/>
      </w:pPr>
      <w:rPr>
        <w:rFonts w:hint="default"/>
        <w:lang w:val="en-US" w:eastAsia="en-US" w:bidi="ar-SA"/>
      </w:rPr>
    </w:lvl>
    <w:lvl w:ilvl="7" w:tplc="D3D40090">
      <w:numFmt w:val="bullet"/>
      <w:lvlText w:val="•"/>
      <w:lvlJc w:val="left"/>
      <w:pPr>
        <w:ind w:left="6681" w:hanging="240"/>
      </w:pPr>
      <w:rPr>
        <w:rFonts w:hint="default"/>
        <w:lang w:val="en-US" w:eastAsia="en-US" w:bidi="ar-SA"/>
      </w:rPr>
    </w:lvl>
    <w:lvl w:ilvl="8" w:tplc="F6A4BC28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F1E05F7"/>
    <w:multiLevelType w:val="hybridMultilevel"/>
    <w:tmpl w:val="262A69E2"/>
    <w:lvl w:ilvl="0" w:tplc="6EA2AEEC">
      <w:start w:val="1"/>
      <w:numFmt w:val="decimal"/>
      <w:lvlText w:val="%1."/>
      <w:lvlJc w:val="left"/>
      <w:pPr>
        <w:ind w:left="2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AE598C">
      <w:numFmt w:val="bullet"/>
      <w:lvlText w:val="•"/>
      <w:lvlJc w:val="left"/>
      <w:pPr>
        <w:ind w:left="1143" w:hanging="240"/>
      </w:pPr>
      <w:rPr>
        <w:rFonts w:hint="default"/>
        <w:lang w:val="en-US" w:eastAsia="en-US" w:bidi="ar-SA"/>
      </w:rPr>
    </w:lvl>
    <w:lvl w:ilvl="2" w:tplc="B7220CB0">
      <w:numFmt w:val="bullet"/>
      <w:lvlText w:val="•"/>
      <w:lvlJc w:val="left"/>
      <w:pPr>
        <w:ind w:left="2066" w:hanging="240"/>
      </w:pPr>
      <w:rPr>
        <w:rFonts w:hint="default"/>
        <w:lang w:val="en-US" w:eastAsia="en-US" w:bidi="ar-SA"/>
      </w:rPr>
    </w:lvl>
    <w:lvl w:ilvl="3" w:tplc="137A7DF6">
      <w:numFmt w:val="bullet"/>
      <w:lvlText w:val="•"/>
      <w:lvlJc w:val="left"/>
      <w:pPr>
        <w:ind w:left="2989" w:hanging="240"/>
      </w:pPr>
      <w:rPr>
        <w:rFonts w:hint="default"/>
        <w:lang w:val="en-US" w:eastAsia="en-US" w:bidi="ar-SA"/>
      </w:rPr>
    </w:lvl>
    <w:lvl w:ilvl="4" w:tplc="E042D1A8">
      <w:numFmt w:val="bullet"/>
      <w:lvlText w:val="•"/>
      <w:lvlJc w:val="left"/>
      <w:pPr>
        <w:ind w:left="3912" w:hanging="240"/>
      </w:pPr>
      <w:rPr>
        <w:rFonts w:hint="default"/>
        <w:lang w:val="en-US" w:eastAsia="en-US" w:bidi="ar-SA"/>
      </w:rPr>
    </w:lvl>
    <w:lvl w:ilvl="5" w:tplc="D6BA246C">
      <w:numFmt w:val="bullet"/>
      <w:lvlText w:val="•"/>
      <w:lvlJc w:val="left"/>
      <w:pPr>
        <w:ind w:left="4835" w:hanging="240"/>
      </w:pPr>
      <w:rPr>
        <w:rFonts w:hint="default"/>
        <w:lang w:val="en-US" w:eastAsia="en-US" w:bidi="ar-SA"/>
      </w:rPr>
    </w:lvl>
    <w:lvl w:ilvl="6" w:tplc="941C65B2">
      <w:numFmt w:val="bullet"/>
      <w:lvlText w:val="•"/>
      <w:lvlJc w:val="left"/>
      <w:pPr>
        <w:ind w:left="5758" w:hanging="240"/>
      </w:pPr>
      <w:rPr>
        <w:rFonts w:hint="default"/>
        <w:lang w:val="en-US" w:eastAsia="en-US" w:bidi="ar-SA"/>
      </w:rPr>
    </w:lvl>
    <w:lvl w:ilvl="7" w:tplc="D3D40090">
      <w:numFmt w:val="bullet"/>
      <w:lvlText w:val="•"/>
      <w:lvlJc w:val="left"/>
      <w:pPr>
        <w:ind w:left="6681" w:hanging="240"/>
      </w:pPr>
      <w:rPr>
        <w:rFonts w:hint="default"/>
        <w:lang w:val="en-US" w:eastAsia="en-US" w:bidi="ar-SA"/>
      </w:rPr>
    </w:lvl>
    <w:lvl w:ilvl="8" w:tplc="F6A4BC28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4E0"/>
    <w:rsid w:val="00014DF4"/>
    <w:rsid w:val="00016951"/>
    <w:rsid w:val="000D6F86"/>
    <w:rsid w:val="000F340C"/>
    <w:rsid w:val="000F7435"/>
    <w:rsid w:val="0013750B"/>
    <w:rsid w:val="001562D0"/>
    <w:rsid w:val="001F5BC4"/>
    <w:rsid w:val="00216977"/>
    <w:rsid w:val="00227692"/>
    <w:rsid w:val="00236C36"/>
    <w:rsid w:val="002669DD"/>
    <w:rsid w:val="002E1201"/>
    <w:rsid w:val="00332B6E"/>
    <w:rsid w:val="00365FC2"/>
    <w:rsid w:val="00390952"/>
    <w:rsid w:val="003E478E"/>
    <w:rsid w:val="00465CD6"/>
    <w:rsid w:val="004B7BB5"/>
    <w:rsid w:val="004F59FE"/>
    <w:rsid w:val="00514F7C"/>
    <w:rsid w:val="005171ED"/>
    <w:rsid w:val="00582919"/>
    <w:rsid w:val="005B2E12"/>
    <w:rsid w:val="005D201A"/>
    <w:rsid w:val="006104EF"/>
    <w:rsid w:val="00663018"/>
    <w:rsid w:val="006874E5"/>
    <w:rsid w:val="0073350D"/>
    <w:rsid w:val="00752914"/>
    <w:rsid w:val="007635B6"/>
    <w:rsid w:val="0079157A"/>
    <w:rsid w:val="007941C0"/>
    <w:rsid w:val="007A148F"/>
    <w:rsid w:val="007A6430"/>
    <w:rsid w:val="007C772B"/>
    <w:rsid w:val="007D3289"/>
    <w:rsid w:val="0082272E"/>
    <w:rsid w:val="008C6E63"/>
    <w:rsid w:val="00937D2F"/>
    <w:rsid w:val="009647AF"/>
    <w:rsid w:val="00974606"/>
    <w:rsid w:val="009755E8"/>
    <w:rsid w:val="009820E6"/>
    <w:rsid w:val="00A23D13"/>
    <w:rsid w:val="00A559EC"/>
    <w:rsid w:val="00A63F58"/>
    <w:rsid w:val="00A833E0"/>
    <w:rsid w:val="00AE1651"/>
    <w:rsid w:val="00B2078B"/>
    <w:rsid w:val="00B830D0"/>
    <w:rsid w:val="00B914BC"/>
    <w:rsid w:val="00BD51F0"/>
    <w:rsid w:val="00C14198"/>
    <w:rsid w:val="00C24A38"/>
    <w:rsid w:val="00C854E0"/>
    <w:rsid w:val="00CD4643"/>
    <w:rsid w:val="00CD53B6"/>
    <w:rsid w:val="00D74459"/>
    <w:rsid w:val="00DA4985"/>
    <w:rsid w:val="00DE0258"/>
    <w:rsid w:val="00E04830"/>
    <w:rsid w:val="00E12BFC"/>
    <w:rsid w:val="00E240E1"/>
    <w:rsid w:val="00E36729"/>
    <w:rsid w:val="00E821EA"/>
    <w:rsid w:val="00EC2A35"/>
    <w:rsid w:val="00F32107"/>
    <w:rsid w:val="00F46037"/>
    <w:rsid w:val="00F72248"/>
    <w:rsid w:val="00F73E27"/>
    <w:rsid w:val="00F75440"/>
    <w:rsid w:val="00F90F99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80B02"/>
  <w15:chartTrackingRefBased/>
  <w15:docId w15:val="{A4719187-9626-4FCD-89BF-A144B4F4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854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854E0"/>
    <w:pPr>
      <w:ind w:left="36"/>
      <w:jc w:val="center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1"/>
    <w:qFormat/>
    <w:rsid w:val="00C854E0"/>
    <w:pPr>
      <w:ind w:left="22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854E0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C854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854E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54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854E0"/>
    <w:pPr>
      <w:ind w:left="220" w:right="194"/>
      <w:jc w:val="both"/>
    </w:pPr>
  </w:style>
  <w:style w:type="paragraph" w:styleId="Header">
    <w:name w:val="header"/>
    <w:basedOn w:val="Normal"/>
    <w:link w:val="HeaderChar"/>
    <w:uiPriority w:val="99"/>
    <w:unhideWhenUsed/>
    <w:rsid w:val="00A23D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D13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3D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D1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211E6-B05F-46DA-836D-B78CC017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Arul vasan</cp:lastModifiedBy>
  <cp:revision>2</cp:revision>
  <dcterms:created xsi:type="dcterms:W3CDTF">2022-10-01T05:50:00Z</dcterms:created>
  <dcterms:modified xsi:type="dcterms:W3CDTF">2022-10-01T05:50:00Z</dcterms:modified>
</cp:coreProperties>
</file>