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E02E" w14:textId="77777777" w:rsidR="00D1609B" w:rsidRPr="002E6CDA" w:rsidRDefault="002E6CDA">
      <w:pPr>
        <w:rPr>
          <w:b/>
          <w:bCs/>
          <w:sz w:val="36"/>
          <w:szCs w:val="36"/>
        </w:rPr>
      </w:pPr>
      <w:r w:rsidRPr="002E6CDA">
        <w:rPr>
          <w:b/>
          <w:bCs/>
          <w:sz w:val="36"/>
          <w:szCs w:val="36"/>
        </w:rPr>
        <w:t xml:space="preserve">Project Design Phase-I Proposed Solution </w:t>
      </w:r>
    </w:p>
    <w:p w14:paraId="630CF497" w14:textId="77777777" w:rsidR="00D1609B" w:rsidRDefault="002E6CDA">
      <w:pPr>
        <w:spacing w:line="259" w:lineRule="auto"/>
        <w:ind w:left="48" w:right="0"/>
      </w:pPr>
      <w:r>
        <w:rPr>
          <w:sz w:val="22"/>
        </w:rPr>
        <w:t xml:space="preserve"> </w:t>
      </w:r>
    </w:p>
    <w:tbl>
      <w:tblPr>
        <w:tblStyle w:val="TableGrid"/>
        <w:tblW w:w="10275" w:type="dxa"/>
        <w:tblInd w:w="-108" w:type="dxa"/>
        <w:tblCellMar>
          <w:top w:w="46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2"/>
        <w:gridCol w:w="8213"/>
      </w:tblGrid>
      <w:tr w:rsidR="00D1609B" w14:paraId="18948ACF" w14:textId="77777777" w:rsidTr="002E6CDA">
        <w:trPr>
          <w:trHeight w:val="383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2152" w14:textId="77777777" w:rsidR="00D1609B" w:rsidRPr="002E6CDA" w:rsidRDefault="002E6CDA">
            <w:pPr>
              <w:spacing w:line="259" w:lineRule="auto"/>
              <w:ind w:left="0" w:right="0"/>
              <w:jc w:val="left"/>
              <w:rPr>
                <w:szCs w:val="28"/>
              </w:rPr>
            </w:pPr>
            <w:r w:rsidRPr="002E6CDA">
              <w:rPr>
                <w:szCs w:val="28"/>
              </w:rPr>
              <w:t xml:space="preserve">Date </w:t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FFD0" w14:textId="38006DDC" w:rsidR="00D1609B" w:rsidRPr="002E6CDA" w:rsidRDefault="007254D8">
            <w:pPr>
              <w:spacing w:line="259" w:lineRule="auto"/>
              <w:ind w:left="0" w:right="0"/>
              <w:jc w:val="left"/>
              <w:rPr>
                <w:szCs w:val="28"/>
              </w:rPr>
            </w:pPr>
            <w:r w:rsidRPr="002E6CDA">
              <w:rPr>
                <w:szCs w:val="28"/>
              </w:rPr>
              <w:t>04 October</w:t>
            </w:r>
            <w:r w:rsidR="002E6CDA" w:rsidRPr="002E6CDA">
              <w:rPr>
                <w:szCs w:val="28"/>
              </w:rPr>
              <w:t xml:space="preserve"> 2022 </w:t>
            </w:r>
          </w:p>
        </w:tc>
      </w:tr>
      <w:tr w:rsidR="00D1609B" w14:paraId="3D3B39F4" w14:textId="77777777" w:rsidTr="002E6CDA">
        <w:trPr>
          <w:trHeight w:val="383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DF32E" w14:textId="77777777" w:rsidR="00D1609B" w:rsidRPr="002E6CDA" w:rsidRDefault="002E6CDA">
            <w:pPr>
              <w:spacing w:line="259" w:lineRule="auto"/>
              <w:ind w:left="0" w:right="0"/>
              <w:jc w:val="left"/>
              <w:rPr>
                <w:szCs w:val="28"/>
              </w:rPr>
            </w:pPr>
            <w:r w:rsidRPr="002E6CDA">
              <w:rPr>
                <w:szCs w:val="28"/>
              </w:rPr>
              <w:t xml:space="preserve">Team ID </w:t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6E63A" w14:textId="2C3CFC5C" w:rsidR="00D1609B" w:rsidRPr="002E6CDA" w:rsidRDefault="007254D8">
            <w:pPr>
              <w:spacing w:line="259" w:lineRule="auto"/>
              <w:ind w:left="0" w:right="0"/>
              <w:jc w:val="left"/>
              <w:rPr>
                <w:szCs w:val="28"/>
              </w:rPr>
            </w:pPr>
            <w:r w:rsidRPr="002E6CDA">
              <w:rPr>
                <w:rFonts w:ascii="Verdana" w:hAnsi="Verdana"/>
                <w:color w:val="222222"/>
                <w:szCs w:val="28"/>
                <w:shd w:val="clear" w:color="auto" w:fill="FFFFFF"/>
              </w:rPr>
              <w:t>PNT2022TMID50914</w:t>
            </w:r>
          </w:p>
        </w:tc>
      </w:tr>
      <w:tr w:rsidR="00D1609B" w14:paraId="564BE992" w14:textId="77777777" w:rsidTr="002E6CDA">
        <w:trPr>
          <w:trHeight w:val="383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1B49" w14:textId="77777777" w:rsidR="00D1609B" w:rsidRPr="002E6CDA" w:rsidRDefault="002E6CDA">
            <w:pPr>
              <w:spacing w:line="259" w:lineRule="auto"/>
              <w:ind w:left="0" w:right="0"/>
              <w:jc w:val="left"/>
              <w:rPr>
                <w:szCs w:val="28"/>
              </w:rPr>
            </w:pPr>
            <w:r w:rsidRPr="002E6CDA">
              <w:rPr>
                <w:szCs w:val="28"/>
              </w:rPr>
              <w:t xml:space="preserve">Project Name </w:t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28A9A" w14:textId="77777777" w:rsidR="00D1609B" w:rsidRPr="002E6CDA" w:rsidRDefault="002E6CDA">
            <w:pPr>
              <w:spacing w:line="259" w:lineRule="auto"/>
              <w:ind w:left="0" w:right="0"/>
              <w:jc w:val="left"/>
              <w:rPr>
                <w:szCs w:val="28"/>
              </w:rPr>
            </w:pPr>
            <w:r w:rsidRPr="002E6CDA">
              <w:rPr>
                <w:szCs w:val="28"/>
              </w:rPr>
              <w:t xml:space="preserve">Efficient Water Quality Analysis and Prediction Using Machine Learning </w:t>
            </w:r>
          </w:p>
        </w:tc>
      </w:tr>
      <w:tr w:rsidR="00D1609B" w14:paraId="4EA1CB1D" w14:textId="77777777" w:rsidTr="002E6CDA">
        <w:trPr>
          <w:trHeight w:val="383"/>
        </w:trPr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C65A6" w14:textId="77777777" w:rsidR="00D1609B" w:rsidRPr="002E6CDA" w:rsidRDefault="002E6CDA">
            <w:pPr>
              <w:spacing w:line="259" w:lineRule="auto"/>
              <w:ind w:left="0" w:right="0"/>
              <w:jc w:val="left"/>
              <w:rPr>
                <w:szCs w:val="28"/>
              </w:rPr>
            </w:pPr>
            <w:r w:rsidRPr="002E6CDA">
              <w:rPr>
                <w:szCs w:val="28"/>
              </w:rPr>
              <w:t xml:space="preserve">Maximum Marks </w:t>
            </w:r>
          </w:p>
        </w:tc>
        <w:tc>
          <w:tcPr>
            <w:tcW w:w="8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6274" w14:textId="77777777" w:rsidR="00D1609B" w:rsidRPr="002E6CDA" w:rsidRDefault="002E6CDA">
            <w:pPr>
              <w:spacing w:line="259" w:lineRule="auto"/>
              <w:ind w:left="0" w:right="0"/>
              <w:jc w:val="left"/>
              <w:rPr>
                <w:szCs w:val="28"/>
              </w:rPr>
            </w:pPr>
            <w:r w:rsidRPr="002E6CDA">
              <w:rPr>
                <w:szCs w:val="28"/>
              </w:rPr>
              <w:t xml:space="preserve">2 Marks </w:t>
            </w:r>
          </w:p>
        </w:tc>
      </w:tr>
    </w:tbl>
    <w:p w14:paraId="2FFA029C" w14:textId="77777777" w:rsidR="00D1609B" w:rsidRDefault="002E6CDA">
      <w:pPr>
        <w:spacing w:line="259" w:lineRule="auto"/>
        <w:ind w:left="0" w:right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10323" w:type="dxa"/>
        <w:tblInd w:w="-108" w:type="dxa"/>
        <w:tblCellMar>
          <w:top w:w="46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896"/>
        <w:gridCol w:w="3015"/>
        <w:gridCol w:w="6412"/>
      </w:tblGrid>
      <w:tr w:rsidR="00D1609B" w:rsidRPr="007254D8" w14:paraId="2C017CF2" w14:textId="77777777" w:rsidTr="007254D8">
        <w:trPr>
          <w:trHeight w:val="1385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2E3CE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proofErr w:type="spellStart"/>
            <w:r w:rsidRPr="007254D8">
              <w:rPr>
                <w:sz w:val="32"/>
                <w:szCs w:val="32"/>
              </w:rPr>
              <w:t>S.No</w:t>
            </w:r>
            <w:proofErr w:type="spellEnd"/>
            <w:r w:rsidRPr="007254D8">
              <w:rPr>
                <w:sz w:val="32"/>
                <w:szCs w:val="32"/>
              </w:rPr>
              <w:t xml:space="preserve">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141B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Parameter 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2011C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Description </w:t>
            </w:r>
          </w:p>
        </w:tc>
      </w:tr>
      <w:tr w:rsidR="00D1609B" w:rsidRPr="007254D8" w14:paraId="07B79D23" w14:textId="77777777" w:rsidTr="007254D8">
        <w:trPr>
          <w:trHeight w:val="202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3076F" w14:textId="77777777" w:rsidR="00D1609B" w:rsidRPr="007254D8" w:rsidRDefault="002E6CDA">
            <w:pPr>
              <w:spacing w:line="259" w:lineRule="auto"/>
              <w:ind w:left="283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1.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11E04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color w:val="222222"/>
                <w:sz w:val="32"/>
                <w:szCs w:val="32"/>
              </w:rPr>
              <w:t xml:space="preserve">Problem Statement </w:t>
            </w:r>
          </w:p>
          <w:p w14:paraId="5949607C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color w:val="222222"/>
                <w:sz w:val="32"/>
                <w:szCs w:val="32"/>
              </w:rPr>
              <w:t xml:space="preserve">(Problem to be solved) 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7ACAF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Water is considered as a vital resource that affects various aspects of human health and lives. The quality of water is a major concern for people living in urban areas. </w:t>
            </w:r>
          </w:p>
          <w:p w14:paraId="6F075793" w14:textId="3EC4A8C6" w:rsidR="007254D8" w:rsidRPr="007254D8" w:rsidRDefault="007254D8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>People need to analyse the quality of water before using it for various purpose</w:t>
            </w:r>
            <w:r w:rsidRPr="007254D8">
              <w:rPr>
                <w:sz w:val="32"/>
                <w:szCs w:val="32"/>
              </w:rPr>
              <w:t>.</w:t>
            </w:r>
          </w:p>
        </w:tc>
      </w:tr>
      <w:tr w:rsidR="00D1609B" w:rsidRPr="007254D8" w14:paraId="1B47A2B6" w14:textId="77777777" w:rsidTr="007254D8">
        <w:trPr>
          <w:trHeight w:val="202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0F93" w14:textId="77777777" w:rsidR="00D1609B" w:rsidRPr="007254D8" w:rsidRDefault="002E6CDA">
            <w:pPr>
              <w:spacing w:line="259" w:lineRule="auto"/>
              <w:ind w:left="283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2.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6354B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color w:val="222222"/>
                <w:sz w:val="32"/>
                <w:szCs w:val="32"/>
              </w:rPr>
              <w:t>Idea / Solution description</w:t>
            </w:r>
            <w:r w:rsidRPr="007254D8">
              <w:rPr>
                <w:sz w:val="32"/>
                <w:szCs w:val="32"/>
              </w:rPr>
              <w:t xml:space="preserve"> 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7759C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This project aims at building a machine learning model to predict a water quality by considering all water quality standard indicators. </w:t>
            </w:r>
          </w:p>
        </w:tc>
      </w:tr>
      <w:tr w:rsidR="00D1609B" w:rsidRPr="007254D8" w14:paraId="2A3FA283" w14:textId="77777777" w:rsidTr="007254D8">
        <w:trPr>
          <w:trHeight w:val="199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9ED12" w14:textId="77777777" w:rsidR="00D1609B" w:rsidRPr="007254D8" w:rsidRDefault="002E6CDA">
            <w:pPr>
              <w:spacing w:line="259" w:lineRule="auto"/>
              <w:ind w:left="283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3.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93EC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color w:val="222222"/>
                <w:sz w:val="32"/>
                <w:szCs w:val="32"/>
              </w:rPr>
              <w:t xml:space="preserve">Novelty / Uniqueness </w:t>
            </w:r>
            <w:r w:rsidRPr="007254D8">
              <w:rPr>
                <w:sz w:val="32"/>
                <w:szCs w:val="32"/>
              </w:rPr>
              <w:t xml:space="preserve"> 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8A0B" w14:textId="77777777" w:rsidR="00D1609B" w:rsidRPr="007254D8" w:rsidRDefault="002E6CDA">
            <w:pPr>
              <w:spacing w:line="259" w:lineRule="auto"/>
              <w:ind w:left="0" w:right="26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The proposed system is intended to determine portability. It is of two phases namely training and testing. Working on past historical data. </w:t>
            </w:r>
          </w:p>
        </w:tc>
      </w:tr>
      <w:tr w:rsidR="00D1609B" w:rsidRPr="007254D8" w14:paraId="29CC1ABB" w14:textId="77777777" w:rsidTr="007254D8">
        <w:trPr>
          <w:trHeight w:val="2023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A3F40" w14:textId="77777777" w:rsidR="00D1609B" w:rsidRPr="007254D8" w:rsidRDefault="002E6CDA">
            <w:pPr>
              <w:spacing w:line="259" w:lineRule="auto"/>
              <w:ind w:left="283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lastRenderedPageBreak/>
              <w:t xml:space="preserve">4.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954EA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color w:val="222222"/>
                <w:sz w:val="32"/>
                <w:szCs w:val="32"/>
              </w:rPr>
              <w:t>Social Impact / Customer Satisfaction</w:t>
            </w:r>
            <w:r w:rsidRPr="007254D8">
              <w:rPr>
                <w:sz w:val="32"/>
                <w:szCs w:val="32"/>
              </w:rPr>
              <w:t xml:space="preserve"> 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669A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>The quality of water services as a powerful environmental determinant a</w:t>
            </w:r>
            <w:r w:rsidRPr="007254D8">
              <w:rPr>
                <w:sz w:val="32"/>
                <w:szCs w:val="32"/>
              </w:rPr>
              <w:t xml:space="preserve">nd a foundation for the prevention and control of water borne diseases. </w:t>
            </w:r>
          </w:p>
        </w:tc>
      </w:tr>
      <w:tr w:rsidR="00D1609B" w:rsidRPr="007254D8" w14:paraId="39463044" w14:textId="77777777" w:rsidTr="007254D8">
        <w:trPr>
          <w:trHeight w:val="202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4A48" w14:textId="77777777" w:rsidR="00D1609B" w:rsidRPr="007254D8" w:rsidRDefault="002E6CDA">
            <w:pPr>
              <w:spacing w:line="259" w:lineRule="auto"/>
              <w:ind w:left="283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5.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7788" w14:textId="77777777" w:rsidR="00D1609B" w:rsidRPr="007254D8" w:rsidRDefault="002E6CDA">
            <w:pPr>
              <w:spacing w:line="259" w:lineRule="auto"/>
              <w:ind w:left="0" w:right="160"/>
              <w:jc w:val="left"/>
              <w:rPr>
                <w:sz w:val="32"/>
                <w:szCs w:val="32"/>
              </w:rPr>
            </w:pPr>
            <w:r w:rsidRPr="007254D8">
              <w:rPr>
                <w:color w:val="222222"/>
                <w:sz w:val="32"/>
                <w:szCs w:val="32"/>
              </w:rPr>
              <w:t xml:space="preserve">Business </w:t>
            </w:r>
            <w:proofErr w:type="gramStart"/>
            <w:r w:rsidRPr="007254D8">
              <w:rPr>
                <w:color w:val="222222"/>
                <w:sz w:val="32"/>
                <w:szCs w:val="32"/>
              </w:rPr>
              <w:t>Model  (</w:t>
            </w:r>
            <w:proofErr w:type="gramEnd"/>
            <w:r w:rsidRPr="007254D8">
              <w:rPr>
                <w:color w:val="222222"/>
                <w:sz w:val="32"/>
                <w:szCs w:val="32"/>
              </w:rPr>
              <w:t>Revenue Model)</w:t>
            </w:r>
            <w:r w:rsidRPr="007254D8">
              <w:rPr>
                <w:sz w:val="32"/>
                <w:szCs w:val="32"/>
              </w:rPr>
              <w:t xml:space="preserve"> 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9245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This model should be licensed by the machine learning as well as data analytics and make more impression among the people. </w:t>
            </w:r>
          </w:p>
        </w:tc>
      </w:tr>
      <w:tr w:rsidR="00D1609B" w:rsidRPr="007254D8" w14:paraId="082647DC" w14:textId="77777777" w:rsidTr="007254D8">
        <w:trPr>
          <w:trHeight w:val="2028"/>
        </w:trPr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67A51" w14:textId="77777777" w:rsidR="00D1609B" w:rsidRPr="007254D8" w:rsidRDefault="002E6CDA">
            <w:pPr>
              <w:spacing w:line="259" w:lineRule="auto"/>
              <w:ind w:left="283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6. 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F588E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color w:val="222222"/>
                <w:sz w:val="32"/>
                <w:szCs w:val="32"/>
              </w:rPr>
              <w:t xml:space="preserve">Scalability of the Solution </w:t>
            </w:r>
          </w:p>
        </w:tc>
        <w:tc>
          <w:tcPr>
            <w:tcW w:w="6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2556" w14:textId="77777777" w:rsidR="00D1609B" w:rsidRPr="007254D8" w:rsidRDefault="002E6CDA">
            <w:pPr>
              <w:spacing w:line="259" w:lineRule="auto"/>
              <w:ind w:left="0" w:right="0"/>
              <w:jc w:val="left"/>
              <w:rPr>
                <w:sz w:val="32"/>
                <w:szCs w:val="32"/>
              </w:rPr>
            </w:pPr>
            <w:r w:rsidRPr="007254D8">
              <w:rPr>
                <w:sz w:val="32"/>
                <w:szCs w:val="32"/>
              </w:rPr>
              <w:t xml:space="preserve">A system that scales well will be able to maintain or increase its level of performance even as it is tested by larger than its operational demands. </w:t>
            </w:r>
          </w:p>
        </w:tc>
      </w:tr>
    </w:tbl>
    <w:p w14:paraId="3F9F80E3" w14:textId="77777777" w:rsidR="00D1609B" w:rsidRPr="007254D8" w:rsidRDefault="002E6CDA">
      <w:pPr>
        <w:spacing w:line="259" w:lineRule="auto"/>
        <w:ind w:left="0" w:right="0"/>
        <w:jc w:val="left"/>
        <w:rPr>
          <w:sz w:val="32"/>
          <w:szCs w:val="32"/>
        </w:rPr>
      </w:pPr>
      <w:r w:rsidRPr="007254D8">
        <w:rPr>
          <w:sz w:val="32"/>
          <w:szCs w:val="32"/>
        </w:rPr>
        <w:t xml:space="preserve"> </w:t>
      </w:r>
    </w:p>
    <w:sectPr w:rsidR="00D1609B" w:rsidRPr="007254D8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09B"/>
    <w:rsid w:val="002E6CDA"/>
    <w:rsid w:val="007254D8"/>
    <w:rsid w:val="00D1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DB9A8"/>
  <w15:docId w15:val="{A4FE0921-E231-4248-B7FF-F3CAE179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1" w:lineRule="auto"/>
      <w:ind w:left="2667" w:right="2605"/>
      <w:jc w:val="center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Solution</dc:title>
  <dc:subject/>
  <dc:creator>Admin</dc:creator>
  <cp:keywords/>
  <cp:lastModifiedBy>Arul vasan</cp:lastModifiedBy>
  <cp:revision>3</cp:revision>
  <dcterms:created xsi:type="dcterms:W3CDTF">2022-10-04T13:03:00Z</dcterms:created>
  <dcterms:modified xsi:type="dcterms:W3CDTF">2022-10-04T13:06:00Z</dcterms:modified>
</cp:coreProperties>
</file>