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65" w:rsidRDefault="00746F70">
      <w:pPr>
        <w:pStyle w:val="BodyText"/>
        <w:spacing w:before="68"/>
        <w:ind w:left="2737" w:right="2939"/>
        <w:jc w:val="center"/>
      </w:pPr>
      <w:r>
        <w:t>MILESTONE</w:t>
      </w:r>
      <w:r>
        <w:rPr>
          <w:spacing w:val="-2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ACTIVITYLIST</w:t>
      </w:r>
    </w:p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spacing w:before="7" w:after="1"/>
        <w:rPr>
          <w:b/>
          <w:sz w:val="28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2"/>
        <w:gridCol w:w="4592"/>
      </w:tblGrid>
      <w:tr w:rsidR="00265265">
        <w:trPr>
          <w:trHeight w:val="736"/>
        </w:trPr>
        <w:tc>
          <w:tcPr>
            <w:tcW w:w="4592" w:type="dxa"/>
          </w:tcPr>
          <w:p w:rsidR="00265265" w:rsidRDefault="00746F70">
            <w:pPr>
              <w:pStyle w:val="TableParagraph"/>
              <w:spacing w:line="388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Date</w:t>
            </w:r>
          </w:p>
        </w:tc>
        <w:tc>
          <w:tcPr>
            <w:tcW w:w="4592" w:type="dxa"/>
          </w:tcPr>
          <w:p w:rsidR="00265265" w:rsidRDefault="004545B3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28</w:t>
            </w:r>
            <w:r w:rsidR="00746F70">
              <w:rPr>
                <w:rFonts w:ascii="Calibri"/>
                <w:spacing w:val="-4"/>
                <w:sz w:val="28"/>
              </w:rPr>
              <w:t xml:space="preserve"> </w:t>
            </w:r>
            <w:r w:rsidR="00746F70">
              <w:rPr>
                <w:rFonts w:ascii="Calibri"/>
                <w:sz w:val="28"/>
              </w:rPr>
              <w:t>October</w:t>
            </w:r>
            <w:r w:rsidR="00746F70">
              <w:rPr>
                <w:rFonts w:ascii="Calibri"/>
                <w:spacing w:val="-1"/>
                <w:sz w:val="28"/>
              </w:rPr>
              <w:t xml:space="preserve"> </w:t>
            </w:r>
            <w:r w:rsidR="00746F70">
              <w:rPr>
                <w:rFonts w:ascii="Calibri"/>
                <w:sz w:val="28"/>
              </w:rPr>
              <w:t>2022</w:t>
            </w:r>
          </w:p>
        </w:tc>
      </w:tr>
      <w:tr w:rsidR="00265265">
        <w:trPr>
          <w:trHeight w:val="693"/>
        </w:trPr>
        <w:tc>
          <w:tcPr>
            <w:tcW w:w="4592" w:type="dxa"/>
          </w:tcPr>
          <w:p w:rsidR="00265265" w:rsidRDefault="00746F70">
            <w:pPr>
              <w:pStyle w:val="TableParagraph"/>
              <w:spacing w:line="388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Team</w:t>
            </w:r>
            <w:r>
              <w:rPr>
                <w:rFonts w:ascii="Calibri"/>
                <w:spacing w:val="-4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ID</w:t>
            </w:r>
          </w:p>
        </w:tc>
        <w:tc>
          <w:tcPr>
            <w:tcW w:w="4592" w:type="dxa"/>
          </w:tcPr>
          <w:p w:rsidR="00265265" w:rsidRDefault="004545B3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PNT2022TMID52260</w:t>
            </w:r>
          </w:p>
        </w:tc>
      </w:tr>
      <w:tr w:rsidR="00265265">
        <w:trPr>
          <w:trHeight w:val="834"/>
        </w:trPr>
        <w:tc>
          <w:tcPr>
            <w:tcW w:w="4592" w:type="dxa"/>
          </w:tcPr>
          <w:p w:rsidR="00265265" w:rsidRDefault="00746F70">
            <w:pPr>
              <w:pStyle w:val="TableParagraph"/>
              <w:spacing w:line="388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Project</w:t>
            </w:r>
            <w:r>
              <w:rPr>
                <w:rFonts w:ascii="Calibri"/>
                <w:spacing w:val="-2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Name</w:t>
            </w:r>
          </w:p>
        </w:tc>
        <w:tc>
          <w:tcPr>
            <w:tcW w:w="4592" w:type="dxa"/>
          </w:tcPr>
          <w:p w:rsidR="00265265" w:rsidRDefault="00746F70">
            <w:pPr>
              <w:pStyle w:val="TableParagraph"/>
              <w:spacing w:before="131" w:line="340" w:lineRule="atLeas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Novel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Method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For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Handwritten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Digit</w:t>
            </w:r>
            <w:r>
              <w:rPr>
                <w:rFonts w:ascii="Calibri"/>
                <w:spacing w:val="-6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Recognition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System</w:t>
            </w:r>
          </w:p>
        </w:tc>
      </w:tr>
      <w:tr w:rsidR="00265265">
        <w:trPr>
          <w:trHeight w:val="695"/>
        </w:trPr>
        <w:tc>
          <w:tcPr>
            <w:tcW w:w="4592" w:type="dxa"/>
          </w:tcPr>
          <w:p w:rsidR="00265265" w:rsidRDefault="00746F70">
            <w:pPr>
              <w:pStyle w:val="TableParagraph"/>
              <w:spacing w:line="388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Maximum</w:t>
            </w:r>
            <w:r>
              <w:rPr>
                <w:rFonts w:ascii="Calibri"/>
                <w:spacing w:val="67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Marks</w:t>
            </w:r>
          </w:p>
        </w:tc>
        <w:tc>
          <w:tcPr>
            <w:tcW w:w="4592" w:type="dxa"/>
          </w:tcPr>
          <w:p w:rsidR="00265265" w:rsidRDefault="00746F7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Marks</w:t>
            </w:r>
          </w:p>
        </w:tc>
      </w:tr>
    </w:tbl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spacing w:before="6" w:after="1"/>
        <w:rPr>
          <w:b/>
          <w:sz w:val="1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552"/>
        <w:gridCol w:w="2837"/>
        <w:gridCol w:w="1706"/>
        <w:gridCol w:w="2549"/>
      </w:tblGrid>
      <w:tr w:rsidR="00265265">
        <w:trPr>
          <w:trHeight w:val="1538"/>
        </w:trPr>
        <w:tc>
          <w:tcPr>
            <w:tcW w:w="704" w:type="dxa"/>
          </w:tcPr>
          <w:p w:rsidR="00265265" w:rsidRDefault="00746F70">
            <w:pPr>
              <w:pStyle w:val="TableParagraph"/>
              <w:ind w:right="147"/>
              <w:rPr>
                <w:b/>
                <w:sz w:val="28"/>
              </w:rPr>
            </w:pPr>
            <w:r>
              <w:rPr>
                <w:b/>
                <w:sz w:val="28"/>
              </w:rPr>
              <w:t>SI.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686"/>
              <w:rPr>
                <w:b/>
                <w:sz w:val="28"/>
              </w:rPr>
            </w:pPr>
            <w:r>
              <w:rPr>
                <w:b/>
                <w:sz w:val="28"/>
              </w:rPr>
              <w:t>Detailed Activity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706" w:type="dxa"/>
          </w:tcPr>
          <w:p w:rsidR="00265265" w:rsidRDefault="00746F7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Assigned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1131"/>
              <w:rPr>
                <w:b/>
                <w:sz w:val="28"/>
              </w:rPr>
            </w:pPr>
            <w:r>
              <w:rPr>
                <w:b/>
                <w:sz w:val="28"/>
              </w:rPr>
              <w:t>Status 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Comments</w:t>
            </w:r>
          </w:p>
        </w:tc>
      </w:tr>
      <w:tr w:rsidR="00265265">
        <w:trPr>
          <w:trHeight w:val="3871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Preparation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spacing w:before="26" w:line="261" w:lineRule="auto"/>
              <w:ind w:right="127"/>
              <w:rPr>
                <w:sz w:val="28"/>
              </w:rPr>
            </w:pPr>
            <w:r>
              <w:rPr>
                <w:sz w:val="28"/>
              </w:rPr>
              <w:t>Access the guided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workspace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&amp; collaborate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Repository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project </w:t>
            </w:r>
            <w:proofErr w:type="spellStart"/>
            <w:r>
              <w:rPr>
                <w:sz w:val="28"/>
              </w:rPr>
              <w:t>workspaceSet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 the Laptop 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Computers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prerequisites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track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  <w:p w:rsidR="00265265" w:rsidRDefault="00265265">
            <w:pPr>
              <w:pStyle w:val="TableParagraph"/>
              <w:ind w:right="347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221"/>
              <w:rPr>
                <w:sz w:val="28"/>
              </w:rPr>
            </w:pPr>
            <w:r>
              <w:rPr>
                <w:sz w:val="28"/>
              </w:rPr>
              <w:t>It refers to done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listed activities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preparation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phase and done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Prerequisites,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Registration,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setup.</w:t>
            </w:r>
          </w:p>
        </w:tc>
      </w:tr>
      <w:tr w:rsidR="00265265">
        <w:trPr>
          <w:trHeight w:val="2899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105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selected project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 Gathering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Preparation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Empathy Map Canvas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capture the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Pains &amp; Gains, Prepare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 problem</w:t>
            </w:r>
          </w:p>
          <w:p w:rsidR="00265265" w:rsidRDefault="00746F7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statements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  <w:p w:rsidR="00265265" w:rsidRDefault="00265265">
            <w:pPr>
              <w:pStyle w:val="TableParagraph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107"/>
              <w:rPr>
                <w:sz w:val="28"/>
              </w:rPr>
            </w:pPr>
            <w:r>
              <w:rPr>
                <w:sz w:val="28"/>
              </w:rPr>
              <w:t>The activities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refers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when gathering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idea for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 and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picturize</w:t>
            </w:r>
            <w:proofErr w:type="spellEnd"/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Empathy map,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referring the</w:t>
            </w:r>
          </w:p>
          <w:p w:rsidR="00265265" w:rsidRDefault="00746F70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survey&amp;</w:t>
            </w:r>
          </w:p>
        </w:tc>
      </w:tr>
    </w:tbl>
    <w:p w:rsidR="00265265" w:rsidRDefault="00265265">
      <w:pPr>
        <w:spacing w:line="310" w:lineRule="exact"/>
        <w:rPr>
          <w:sz w:val="28"/>
        </w:rPr>
        <w:sectPr w:rsidR="00265265">
          <w:type w:val="continuous"/>
          <w:pgSz w:w="11910" w:h="16840"/>
          <w:pgMar w:top="980" w:right="56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552"/>
        <w:gridCol w:w="2837"/>
        <w:gridCol w:w="1706"/>
        <w:gridCol w:w="2549"/>
      </w:tblGrid>
      <w:tr w:rsidR="00265265">
        <w:trPr>
          <w:trHeight w:val="1932"/>
        </w:trPr>
        <w:tc>
          <w:tcPr>
            <w:tcW w:w="704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52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110"/>
              <w:rPr>
                <w:sz w:val="28"/>
              </w:rPr>
            </w:pPr>
            <w:r>
              <w:rPr>
                <w:sz w:val="28"/>
              </w:rPr>
              <w:t>ideas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organizing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brainstorming session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and prioritize </w:t>
            </w:r>
            <w:proofErr w:type="spellStart"/>
            <w:r>
              <w:rPr>
                <w:sz w:val="28"/>
              </w:rPr>
              <w:t>thetop</w:t>
            </w:r>
            <w:proofErr w:type="spellEnd"/>
            <w:r>
              <w:rPr>
                <w:sz w:val="28"/>
              </w:rPr>
              <w:t xml:space="preserve"> 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 the</w:t>
            </w:r>
          </w:p>
          <w:p w:rsidR="00265265" w:rsidRDefault="00746F70">
            <w:pPr>
              <w:pStyle w:val="TableParagraph"/>
              <w:spacing w:line="322" w:lineRule="exact"/>
              <w:ind w:right="1308"/>
              <w:rPr>
                <w:sz w:val="28"/>
              </w:rPr>
            </w:pPr>
            <w:proofErr w:type="gramStart"/>
            <w:r>
              <w:rPr>
                <w:sz w:val="28"/>
              </w:rPr>
              <w:t>feasibility</w:t>
            </w:r>
            <w:proofErr w:type="gram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1706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131"/>
              <w:rPr>
                <w:sz w:val="28"/>
              </w:rPr>
            </w:pPr>
            <w:r>
              <w:rPr>
                <w:sz w:val="28"/>
              </w:rPr>
              <w:t>brain storming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</w:tr>
      <w:tr w:rsidR="00265265">
        <w:trPr>
          <w:trHeight w:val="1454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ind w:right="64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DesignPhase</w:t>
            </w:r>
            <w:proofErr w:type="spellEnd"/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-I</w:t>
            </w:r>
          </w:p>
        </w:tc>
        <w:tc>
          <w:tcPr>
            <w:tcW w:w="2837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06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</w:tr>
      <w:tr w:rsidR="00265265">
        <w:trPr>
          <w:trHeight w:val="2575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DesignPhase</w:t>
            </w:r>
            <w:proofErr w:type="spellEnd"/>
          </w:p>
          <w:p w:rsidR="00265265" w:rsidRDefault="00746F7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-I</w:t>
            </w: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374"/>
              <w:rPr>
                <w:sz w:val="28"/>
              </w:rPr>
            </w:pPr>
            <w:r>
              <w:rPr>
                <w:sz w:val="28"/>
              </w:rPr>
              <w:t>Preparation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proposed solution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document,which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includes the novelty,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feasibility of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idea,business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</w:p>
          <w:p w:rsidR="00265265" w:rsidRDefault="00746F70">
            <w:pPr>
              <w:pStyle w:val="TableParagraph"/>
              <w:spacing w:line="322" w:lineRule="exact"/>
              <w:ind w:right="287"/>
              <w:rPr>
                <w:sz w:val="28"/>
              </w:rPr>
            </w:pPr>
            <w:r>
              <w:rPr>
                <w:sz w:val="28"/>
              </w:rPr>
              <w:t>social impact,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  <w:p w:rsidR="00265265" w:rsidRDefault="00265265">
            <w:pPr>
              <w:pStyle w:val="TableParagraph"/>
              <w:ind w:right="347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197"/>
              <w:rPr>
                <w:sz w:val="28"/>
              </w:rPr>
            </w:pPr>
            <w:r>
              <w:rPr>
                <w:sz w:val="28"/>
              </w:rPr>
              <w:t>The solution for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project is prepared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asa</w:t>
            </w:r>
            <w:proofErr w:type="spellEnd"/>
            <w:r>
              <w:rPr>
                <w:sz w:val="28"/>
              </w:rPr>
              <w:t xml:space="preserve"> standard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 structure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from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</w:tr>
      <w:tr w:rsidR="00265265">
        <w:trPr>
          <w:trHeight w:val="1610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 fit</w:t>
            </w: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114"/>
              <w:rPr>
                <w:sz w:val="28"/>
              </w:rPr>
            </w:pPr>
            <w:r>
              <w:rPr>
                <w:sz w:val="28"/>
              </w:rPr>
              <w:t>Preparation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 fit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  <w:p w:rsidR="00265265" w:rsidRDefault="00265265">
            <w:pPr>
              <w:pStyle w:val="TableParagraph"/>
              <w:spacing w:line="320" w:lineRule="atLeast"/>
              <w:ind w:right="347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245"/>
              <w:rPr>
                <w:sz w:val="28"/>
              </w:rPr>
            </w:pPr>
            <w:r>
              <w:rPr>
                <w:sz w:val="28"/>
              </w:rPr>
              <w:t>Prepared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problemis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analyzed and make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effective solutions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</w:p>
        </w:tc>
      </w:tr>
      <w:tr w:rsidR="00265265">
        <w:trPr>
          <w:trHeight w:val="1609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ind w:right="1015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119"/>
              <w:rPr>
                <w:sz w:val="28"/>
              </w:rPr>
            </w:pPr>
            <w:r>
              <w:rPr>
                <w:sz w:val="28"/>
              </w:rPr>
              <w:t>Prepare an architecture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  <w:p w:rsidR="00265265" w:rsidRDefault="00265265">
            <w:pPr>
              <w:pStyle w:val="TableParagraph"/>
              <w:spacing w:line="322" w:lineRule="exact"/>
              <w:ind w:right="347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462"/>
              <w:rPr>
                <w:sz w:val="28"/>
              </w:rPr>
            </w:pPr>
            <w:r>
              <w:rPr>
                <w:sz w:val="28"/>
              </w:rPr>
              <w:t>Suitable block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 template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</w:p>
          <w:p w:rsidR="00265265" w:rsidRDefault="00746F70">
            <w:pPr>
              <w:pStyle w:val="TableParagraph"/>
              <w:spacing w:line="322" w:lineRule="exact"/>
              <w:ind w:left="105" w:right="1092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</w:tr>
      <w:tr w:rsidR="00265265">
        <w:trPr>
          <w:trHeight w:val="1538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ind w:right="53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DesignPhase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-II</w:t>
            </w:r>
          </w:p>
        </w:tc>
        <w:tc>
          <w:tcPr>
            <w:tcW w:w="2837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06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</w:tr>
      <w:tr w:rsidR="00265265">
        <w:trPr>
          <w:trHeight w:val="1610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ind w:right="979"/>
              <w:rPr>
                <w:sz w:val="28"/>
              </w:rPr>
            </w:pPr>
            <w:r>
              <w:rPr>
                <w:spacing w:val="-1"/>
                <w:sz w:val="28"/>
              </w:rPr>
              <w:t>Requirement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149"/>
              <w:jc w:val="both"/>
              <w:rPr>
                <w:sz w:val="28"/>
              </w:rPr>
            </w:pPr>
            <w:r>
              <w:rPr>
                <w:sz w:val="28"/>
              </w:rPr>
              <w:t>Prepare the Functional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Requirement and Non-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  <w:p w:rsidR="00265265" w:rsidRDefault="00265265">
            <w:pPr>
              <w:pStyle w:val="TableParagraph"/>
              <w:spacing w:line="322" w:lineRule="exact"/>
              <w:ind w:right="347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112"/>
              <w:rPr>
                <w:sz w:val="28"/>
              </w:rPr>
            </w:pPr>
            <w:r>
              <w:rPr>
                <w:sz w:val="28"/>
              </w:rPr>
              <w:t>Listing of functional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non- 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projects.</w:t>
            </w:r>
          </w:p>
        </w:tc>
      </w:tr>
      <w:tr w:rsidR="00265265">
        <w:trPr>
          <w:trHeight w:val="1453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99"/>
              <w:rPr>
                <w:sz w:val="28"/>
              </w:rPr>
            </w:pPr>
            <w:r>
              <w:rPr>
                <w:sz w:val="28"/>
              </w:rPr>
              <w:t>Preparation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 journey maps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to understand the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interactions &amp;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left="0" w:right="207"/>
              <w:rPr>
                <w:sz w:val="28"/>
              </w:rPr>
            </w:pPr>
          </w:p>
          <w:p w:rsidR="00265265" w:rsidRDefault="00265265">
            <w:pPr>
              <w:pStyle w:val="TableParagraph"/>
              <w:spacing w:line="321" w:lineRule="exact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159"/>
              <w:rPr>
                <w:sz w:val="28"/>
              </w:rPr>
            </w:pPr>
            <w:r>
              <w:rPr>
                <w:sz w:val="28"/>
              </w:rPr>
              <w:t>Customer Journey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map prepared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suitable template 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</w:tc>
      </w:tr>
    </w:tbl>
    <w:p w:rsidR="00265265" w:rsidRDefault="00265265">
      <w:pPr>
        <w:rPr>
          <w:sz w:val="28"/>
        </w:rPr>
        <w:sectPr w:rsidR="00265265">
          <w:pgSz w:w="11910" w:h="16840"/>
          <w:pgMar w:top="1420" w:right="56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552"/>
        <w:gridCol w:w="2837"/>
        <w:gridCol w:w="1706"/>
        <w:gridCol w:w="2549"/>
      </w:tblGrid>
      <w:tr w:rsidR="00265265">
        <w:trPr>
          <w:trHeight w:val="1454"/>
        </w:trPr>
        <w:tc>
          <w:tcPr>
            <w:tcW w:w="704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52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415"/>
              <w:jc w:val="both"/>
              <w:rPr>
                <w:sz w:val="28"/>
              </w:rPr>
            </w:pPr>
            <w:r>
              <w:rPr>
                <w:sz w:val="28"/>
              </w:rPr>
              <w:t>experiences with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 (entry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exit)</w:t>
            </w:r>
          </w:p>
        </w:tc>
        <w:tc>
          <w:tcPr>
            <w:tcW w:w="1706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</w:tc>
        <w:tc>
          <w:tcPr>
            <w:tcW w:w="2549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</w:tr>
      <w:tr w:rsidR="00265265">
        <w:trPr>
          <w:trHeight w:val="1610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FlowDiagrams</w:t>
            </w:r>
            <w:proofErr w:type="spellEnd"/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406"/>
              <w:rPr>
                <w:sz w:val="28"/>
              </w:rPr>
            </w:pPr>
            <w:r>
              <w:rPr>
                <w:sz w:val="28"/>
              </w:rPr>
              <w:t>Prepare a Data Flow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 Project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  <w:p w:rsidR="00265265" w:rsidRDefault="00265265">
            <w:pPr>
              <w:pStyle w:val="TableParagraph"/>
              <w:spacing w:line="322" w:lineRule="exact"/>
              <w:ind w:right="347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309"/>
              <w:rPr>
                <w:sz w:val="28"/>
              </w:rPr>
            </w:pPr>
            <w:r>
              <w:rPr>
                <w:sz w:val="28"/>
              </w:rPr>
              <w:t>Use suitable 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rules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standards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DFD</w:t>
            </w:r>
          </w:p>
        </w:tc>
      </w:tr>
      <w:tr w:rsidR="00265265">
        <w:trPr>
          <w:trHeight w:val="1608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ind w:right="1015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437"/>
              <w:rPr>
                <w:sz w:val="28"/>
              </w:rPr>
            </w:pPr>
            <w:r>
              <w:rPr>
                <w:sz w:val="28"/>
              </w:rPr>
              <w:t>Prepare Technology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Architecture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  <w:p w:rsidR="00265265" w:rsidRDefault="00265265">
            <w:pPr>
              <w:pStyle w:val="TableParagraph"/>
              <w:spacing w:line="322" w:lineRule="exact"/>
              <w:ind w:right="347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105"/>
              <w:rPr>
                <w:sz w:val="28"/>
              </w:rPr>
            </w:pPr>
            <w:r>
              <w:rPr>
                <w:sz w:val="28"/>
              </w:rPr>
              <w:t>We created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 diagram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technologies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</w:tr>
      <w:tr w:rsidR="00265265">
        <w:trPr>
          <w:trHeight w:val="1451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ind w:right="416"/>
              <w:rPr>
                <w:b/>
                <w:sz w:val="28"/>
              </w:rPr>
            </w:pPr>
            <w:r>
              <w:rPr>
                <w:b/>
                <w:sz w:val="28"/>
              </w:rPr>
              <w:t>Project planning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  <w:tc>
          <w:tcPr>
            <w:tcW w:w="2837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06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</w:tr>
      <w:tr w:rsidR="00265265">
        <w:trPr>
          <w:trHeight w:val="2575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Milestones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367"/>
              <w:rPr>
                <w:sz w:val="28"/>
              </w:rPr>
            </w:pPr>
            <w:r>
              <w:rPr>
                <w:sz w:val="28"/>
              </w:rPr>
              <w:t>Prepare Milestone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  <w:p w:rsidR="00265265" w:rsidRDefault="00265265">
            <w:pPr>
              <w:pStyle w:val="TableParagraph"/>
              <w:ind w:right="347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107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begins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then it is expected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thatproject</w:t>
            </w:r>
            <w:proofErr w:type="spellEnd"/>
            <w:r>
              <w:rPr>
                <w:sz w:val="28"/>
              </w:rPr>
              <w:t xml:space="preserve"> related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activities must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initiated. In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planning,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series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265265" w:rsidRDefault="00746F70">
            <w:pPr>
              <w:pStyle w:val="TableParagraph"/>
              <w:spacing w:line="322" w:lineRule="exact"/>
              <w:ind w:left="105" w:right="276"/>
              <w:rPr>
                <w:sz w:val="28"/>
              </w:rPr>
            </w:pPr>
            <w:r>
              <w:rPr>
                <w:sz w:val="28"/>
              </w:rPr>
              <w:t>milestones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established</w:t>
            </w:r>
          </w:p>
        </w:tc>
      </w:tr>
      <w:tr w:rsidR="00265265">
        <w:trPr>
          <w:trHeight w:val="1608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Schedules</w:t>
            </w: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1090"/>
              <w:rPr>
                <w:sz w:val="28"/>
              </w:rPr>
            </w:pPr>
            <w:r>
              <w:rPr>
                <w:sz w:val="28"/>
              </w:rPr>
              <w:t>Prepare Sprint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  <w:p w:rsidR="00265265" w:rsidRDefault="00265265">
            <w:pPr>
              <w:pStyle w:val="TableParagraph"/>
              <w:spacing w:line="322" w:lineRule="exact"/>
              <w:ind w:right="347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595"/>
              <w:jc w:val="both"/>
              <w:rPr>
                <w:sz w:val="28"/>
              </w:rPr>
            </w:pPr>
            <w:r>
              <w:rPr>
                <w:sz w:val="28"/>
              </w:rPr>
              <w:t>In this, Product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Backlog, Sprint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Schedule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265265" w:rsidRDefault="00746F70">
            <w:pPr>
              <w:pStyle w:val="TableParagraph"/>
              <w:spacing w:line="322" w:lineRule="exact"/>
              <w:ind w:left="105" w:right="92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areestimated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265265">
        <w:trPr>
          <w:trHeight w:val="1453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ind w:right="844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  <w:tc>
          <w:tcPr>
            <w:tcW w:w="2837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06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119"/>
              <w:rPr>
                <w:sz w:val="28"/>
              </w:rPr>
            </w:pPr>
            <w:r>
              <w:rPr>
                <w:sz w:val="28"/>
              </w:rPr>
              <w:t>In this, we are going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develop &amp; submit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developed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codeby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</w:tr>
      <w:tr w:rsidR="00265265">
        <w:trPr>
          <w:trHeight w:val="1609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ind w:right="1108"/>
              <w:rPr>
                <w:sz w:val="28"/>
              </w:rPr>
            </w:pPr>
            <w:r>
              <w:rPr>
                <w:sz w:val="28"/>
              </w:rPr>
              <w:t>Coding &amp;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Solutioning</w:t>
            </w:r>
            <w:proofErr w:type="spellEnd"/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625"/>
              <w:jc w:val="both"/>
              <w:rPr>
                <w:sz w:val="28"/>
              </w:rPr>
            </w:pPr>
            <w:r>
              <w:rPr>
                <w:sz w:val="28"/>
              </w:rPr>
              <w:t>Sprint-1 Delivery: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Develop the Code,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Test and push it to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Sprint-1</w:t>
            </w:r>
          </w:p>
          <w:p w:rsidR="00265265" w:rsidRDefault="00746F70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r>
              <w:rPr>
                <w:sz w:val="28"/>
              </w:rPr>
              <w:t>Delivery: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  <w:p w:rsidR="00265265" w:rsidRDefault="00265265">
            <w:pPr>
              <w:pStyle w:val="TableParagraph"/>
              <w:spacing w:line="322" w:lineRule="exact"/>
              <w:ind w:right="347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282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we</w:t>
            </w:r>
            <w:proofErr w:type="gramEnd"/>
            <w:r>
              <w:rPr>
                <w:sz w:val="28"/>
              </w:rPr>
              <w:t xml:space="preserve"> developed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code based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statement.</w:t>
            </w:r>
          </w:p>
        </w:tc>
      </w:tr>
    </w:tbl>
    <w:p w:rsidR="00265265" w:rsidRDefault="00265265">
      <w:pPr>
        <w:jc w:val="both"/>
        <w:rPr>
          <w:sz w:val="28"/>
        </w:rPr>
        <w:sectPr w:rsidR="00265265">
          <w:pgSz w:w="11910" w:h="16840"/>
          <w:pgMar w:top="1420" w:right="56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552"/>
        <w:gridCol w:w="2837"/>
        <w:gridCol w:w="1706"/>
        <w:gridCol w:w="2549"/>
      </w:tblGrid>
      <w:tr w:rsidR="00265265">
        <w:trPr>
          <w:trHeight w:val="1454"/>
        </w:trPr>
        <w:tc>
          <w:tcPr>
            <w:tcW w:w="704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52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199"/>
              <w:rPr>
                <w:sz w:val="28"/>
              </w:rPr>
            </w:pPr>
            <w:r>
              <w:rPr>
                <w:sz w:val="28"/>
              </w:rPr>
              <w:t>Code,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 push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to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706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265265">
            <w:pPr>
              <w:pStyle w:val="TableParagraph"/>
              <w:ind w:left="0"/>
              <w:rPr>
                <w:sz w:val="28"/>
              </w:rPr>
            </w:pPr>
          </w:p>
        </w:tc>
      </w:tr>
      <w:tr w:rsidR="00265265">
        <w:trPr>
          <w:trHeight w:val="2253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6.2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AcceptanceTesting</w:t>
            </w:r>
            <w:proofErr w:type="spellEnd"/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221"/>
              <w:rPr>
                <w:sz w:val="28"/>
              </w:rPr>
            </w:pPr>
            <w:r>
              <w:rPr>
                <w:sz w:val="28"/>
              </w:rPr>
              <w:t>Sprint-2 Delivery: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 the Code,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 and push it to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. Sprint-3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265265" w:rsidRDefault="00746F70">
            <w:pPr>
              <w:pStyle w:val="TableParagraph"/>
              <w:spacing w:line="322" w:lineRule="exact"/>
              <w:ind w:right="258"/>
              <w:rPr>
                <w:sz w:val="28"/>
              </w:rPr>
            </w:pPr>
            <w:proofErr w:type="gramStart"/>
            <w:r>
              <w:rPr>
                <w:sz w:val="28"/>
              </w:rPr>
              <w:t xml:space="preserve">Code, </w:t>
            </w:r>
            <w:proofErr w:type="spellStart"/>
            <w:r>
              <w:rPr>
                <w:sz w:val="28"/>
              </w:rPr>
              <w:t>Testand</w:t>
            </w:r>
            <w:proofErr w:type="spellEnd"/>
            <w:r>
              <w:rPr>
                <w:sz w:val="28"/>
              </w:rPr>
              <w:t xml:space="preserve"> push</w:t>
            </w:r>
            <w:proofErr w:type="gramEnd"/>
            <w:r>
              <w:rPr>
                <w:sz w:val="28"/>
              </w:rPr>
              <w:t xml:space="preserve"> it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to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  <w:p w:rsidR="00265265" w:rsidRDefault="00265265">
            <w:pPr>
              <w:pStyle w:val="TableParagraph"/>
              <w:ind w:right="347"/>
              <w:rPr>
                <w:sz w:val="28"/>
              </w:rPr>
            </w:pPr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314"/>
              <w:rPr>
                <w:sz w:val="28"/>
              </w:rPr>
            </w:pPr>
            <w:r>
              <w:rPr>
                <w:sz w:val="28"/>
              </w:rPr>
              <w:t>After the code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developing 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stage</w:t>
            </w:r>
            <w:proofErr w:type="gramStart"/>
            <w:r>
              <w:rPr>
                <w:sz w:val="28"/>
              </w:rPr>
              <w:t>,we</w:t>
            </w:r>
            <w:proofErr w:type="spellEnd"/>
            <w:proofErr w:type="gramEnd"/>
            <w:r>
              <w:rPr>
                <w:sz w:val="28"/>
              </w:rPr>
              <w:t xml:space="preserve"> started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test code to get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predicted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</w:p>
        </w:tc>
      </w:tr>
      <w:tr w:rsidR="00265265">
        <w:trPr>
          <w:trHeight w:val="1609"/>
        </w:trPr>
        <w:tc>
          <w:tcPr>
            <w:tcW w:w="704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6.3</w:t>
            </w:r>
          </w:p>
        </w:tc>
        <w:tc>
          <w:tcPr>
            <w:tcW w:w="2552" w:type="dxa"/>
          </w:tcPr>
          <w:p w:rsidR="00265265" w:rsidRDefault="00746F70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PerformanceTesting</w:t>
            </w:r>
            <w:proofErr w:type="spellEnd"/>
          </w:p>
        </w:tc>
        <w:tc>
          <w:tcPr>
            <w:tcW w:w="2837" w:type="dxa"/>
          </w:tcPr>
          <w:p w:rsidR="00265265" w:rsidRDefault="00746F70">
            <w:pPr>
              <w:pStyle w:val="TableParagraph"/>
              <w:ind w:right="625"/>
              <w:jc w:val="both"/>
              <w:rPr>
                <w:sz w:val="28"/>
              </w:rPr>
            </w:pPr>
            <w:r>
              <w:rPr>
                <w:sz w:val="28"/>
              </w:rPr>
              <w:t>Sprint-4 Delivery: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Develop the Code,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Test and push it to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706" w:type="dxa"/>
          </w:tcPr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chandru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M.vinath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A.Ajay</w:t>
            </w:r>
            <w:proofErr w:type="spellEnd"/>
          </w:p>
          <w:p w:rsidR="00746F70" w:rsidRDefault="00746F70" w:rsidP="00746F70">
            <w:pPr>
              <w:pStyle w:val="TableParagraph"/>
              <w:ind w:right="207"/>
              <w:rPr>
                <w:sz w:val="28"/>
              </w:rPr>
            </w:pPr>
            <w:proofErr w:type="spellStart"/>
            <w:r>
              <w:rPr>
                <w:sz w:val="28"/>
              </w:rPr>
              <w:t>N.vignesh</w:t>
            </w:r>
            <w:proofErr w:type="spellEnd"/>
          </w:p>
          <w:p w:rsidR="00265265" w:rsidRDefault="00265265">
            <w:pPr>
              <w:pStyle w:val="TableParagraph"/>
              <w:spacing w:line="324" w:lineRule="exact"/>
              <w:ind w:right="347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2549" w:type="dxa"/>
          </w:tcPr>
          <w:p w:rsidR="00265265" w:rsidRDefault="00746F70">
            <w:pPr>
              <w:pStyle w:val="TableParagraph"/>
              <w:ind w:left="105" w:right="116"/>
              <w:rPr>
                <w:sz w:val="28"/>
              </w:rPr>
            </w:pPr>
            <w:r>
              <w:rPr>
                <w:sz w:val="28"/>
              </w:rPr>
              <w:t>We are Deploying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the test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265265" w:rsidRDefault="00746F70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model</w:t>
            </w:r>
            <w:proofErr w:type="gramEnd"/>
            <w:r>
              <w:rPr>
                <w:sz w:val="28"/>
              </w:rPr>
              <w:t>.</w:t>
            </w:r>
          </w:p>
        </w:tc>
      </w:tr>
    </w:tbl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265265">
      <w:pPr>
        <w:rPr>
          <w:b/>
          <w:sz w:val="20"/>
        </w:rPr>
      </w:pPr>
    </w:p>
    <w:p w:rsidR="00265265" w:rsidRDefault="00746F70">
      <w:pPr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112387</wp:posOffset>
            </wp:positionV>
            <wp:extent cx="5728522" cy="26929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22" cy="269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265" w:rsidRDefault="00265265">
      <w:pPr>
        <w:rPr>
          <w:sz w:val="12"/>
        </w:rPr>
        <w:sectPr w:rsidR="00265265">
          <w:pgSz w:w="11910" w:h="16840"/>
          <w:pgMar w:top="1420" w:right="56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265265" w:rsidRDefault="00265265">
      <w:pPr>
        <w:spacing w:before="4"/>
        <w:rPr>
          <w:b/>
          <w:sz w:val="17"/>
        </w:rPr>
      </w:pPr>
    </w:p>
    <w:sectPr w:rsidR="00265265">
      <w:pgSz w:w="11910" w:h="16840"/>
      <w:pgMar w:top="1580" w:right="560" w:bottom="280" w:left="76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5265"/>
    <w:rsid w:val="00265265"/>
    <w:rsid w:val="004545B3"/>
    <w:rsid w:val="0074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muniraj</dc:creator>
  <cp:lastModifiedBy>chandru</cp:lastModifiedBy>
  <cp:revision>3</cp:revision>
  <dcterms:created xsi:type="dcterms:W3CDTF">2022-11-09T06:43:00Z</dcterms:created>
  <dcterms:modified xsi:type="dcterms:W3CDTF">2022-11-09T06:48:00Z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2022-11-09T00:00:00Z</vt:filetime>
  </property>
</Properties>
</file>